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6C98" w14:textId="77777777" w:rsidR="00876197" w:rsidRPr="00876197" w:rsidRDefault="00876197" w:rsidP="00876197">
      <w:pPr>
        <w:spacing w:line="0" w:lineRule="atLeast"/>
        <w:ind w:left="6080"/>
        <w:rPr>
          <w:rFonts w:ascii="Times New Roman" w:eastAsia="Times New Roman" w:hAnsi="Times New Roman" w:cs="Arial"/>
          <w:color w:val="auto"/>
          <w:szCs w:val="20"/>
          <w:lang w:bidi="ar-SA"/>
        </w:rPr>
      </w:pPr>
      <w:r>
        <w:rPr>
          <w:rFonts w:ascii="Times New Roman" w:eastAsia="Times New Roman" w:hAnsi="Times New Roman" w:cs="Times New Roman"/>
          <w:b/>
          <w:bCs/>
          <w:i/>
          <w:iCs/>
          <w:color w:val="auto"/>
          <w:lang w:bidi="ar-SA"/>
        </w:rPr>
        <w:t xml:space="preserve">                                                                                                           </w:t>
      </w:r>
      <w:r w:rsidR="0076586E">
        <w:rPr>
          <w:rFonts w:ascii="Times New Roman" w:eastAsia="Times New Roman" w:hAnsi="Times New Roman" w:cs="Times New Roman"/>
          <w:b/>
          <w:bCs/>
          <w:i/>
          <w:iCs/>
          <w:color w:val="auto"/>
          <w:lang w:bidi="ar-SA"/>
        </w:rPr>
        <w:t xml:space="preserve"> </w:t>
      </w:r>
      <w:bookmarkStart w:id="0" w:name="page1"/>
      <w:bookmarkEnd w:id="0"/>
      <w:r w:rsidRPr="00876197">
        <w:rPr>
          <w:rFonts w:ascii="Times New Roman" w:eastAsia="Times New Roman" w:hAnsi="Times New Roman" w:cs="Arial"/>
          <w:color w:val="auto"/>
          <w:szCs w:val="20"/>
          <w:lang w:bidi="ar-SA"/>
        </w:rPr>
        <w:t>PATVIRTINTA</w:t>
      </w:r>
    </w:p>
    <w:p w14:paraId="4197FACE" w14:textId="77777777" w:rsidR="00876197" w:rsidRPr="00876197" w:rsidRDefault="00876197" w:rsidP="00876197">
      <w:pPr>
        <w:widowControl/>
        <w:spacing w:line="0" w:lineRule="atLeast"/>
        <w:ind w:left="6080"/>
        <w:rPr>
          <w:rFonts w:ascii="Times New Roman" w:eastAsia="Times New Roman" w:hAnsi="Times New Roman" w:cs="Arial"/>
          <w:color w:val="auto"/>
          <w:szCs w:val="20"/>
          <w:lang w:bidi="ar-SA"/>
        </w:rPr>
      </w:pPr>
      <w:r w:rsidRPr="00876197">
        <w:rPr>
          <w:rFonts w:ascii="Times New Roman" w:eastAsia="Times New Roman" w:hAnsi="Times New Roman" w:cs="Arial"/>
          <w:color w:val="auto"/>
          <w:szCs w:val="20"/>
          <w:lang w:bidi="ar-SA"/>
        </w:rPr>
        <w:t>Veliuonos Antano ir Jono Juškų gimnazijos direktoriaus</w:t>
      </w:r>
    </w:p>
    <w:p w14:paraId="7E7D86C6" w14:textId="00B55726" w:rsidR="00876197" w:rsidRPr="00876197" w:rsidRDefault="00876197" w:rsidP="00876197">
      <w:pPr>
        <w:widowControl/>
        <w:spacing w:line="0" w:lineRule="atLeast"/>
        <w:ind w:left="6080"/>
        <w:rPr>
          <w:rFonts w:ascii="Times New Roman" w:eastAsia="Times New Roman" w:hAnsi="Times New Roman" w:cs="Arial"/>
          <w:color w:val="auto"/>
          <w:szCs w:val="20"/>
          <w:lang w:bidi="ar-SA"/>
        </w:rPr>
      </w:pPr>
      <w:r w:rsidRPr="00876197">
        <w:rPr>
          <w:rFonts w:ascii="Times New Roman" w:eastAsia="Times New Roman" w:hAnsi="Times New Roman" w:cs="Arial"/>
          <w:color w:val="auto"/>
          <w:szCs w:val="20"/>
          <w:lang w:bidi="ar-SA"/>
        </w:rPr>
        <w:t>2026 m</w:t>
      </w:r>
      <w:r w:rsidR="00012103">
        <w:rPr>
          <w:rFonts w:ascii="Times New Roman" w:eastAsia="Times New Roman" w:hAnsi="Times New Roman" w:cs="Arial"/>
          <w:color w:val="auto"/>
          <w:szCs w:val="20"/>
          <w:lang w:bidi="ar-SA"/>
        </w:rPr>
        <w:t xml:space="preserve">. balandžio </w:t>
      </w:r>
      <w:r w:rsidR="003777C5">
        <w:rPr>
          <w:rFonts w:ascii="Times New Roman" w:eastAsia="Times New Roman" w:hAnsi="Times New Roman" w:cs="Arial"/>
          <w:color w:val="auto"/>
          <w:szCs w:val="20"/>
          <w:lang w:bidi="ar-SA"/>
        </w:rPr>
        <w:t>1</w:t>
      </w:r>
      <w:r w:rsidR="002753B3">
        <w:rPr>
          <w:rFonts w:ascii="Times New Roman" w:eastAsia="Times New Roman" w:hAnsi="Times New Roman" w:cs="Arial"/>
          <w:color w:val="auto"/>
          <w:szCs w:val="20"/>
          <w:lang w:bidi="ar-SA"/>
        </w:rPr>
        <w:t>3</w:t>
      </w:r>
      <w:r w:rsidR="003777C5">
        <w:rPr>
          <w:rFonts w:ascii="Times New Roman" w:eastAsia="Times New Roman" w:hAnsi="Times New Roman" w:cs="Arial"/>
          <w:color w:val="auto"/>
          <w:szCs w:val="20"/>
          <w:lang w:bidi="ar-SA"/>
        </w:rPr>
        <w:t xml:space="preserve"> </w:t>
      </w:r>
      <w:r w:rsidRPr="00876197">
        <w:rPr>
          <w:rFonts w:ascii="Times New Roman" w:eastAsia="Times New Roman" w:hAnsi="Times New Roman" w:cs="Arial"/>
          <w:color w:val="auto"/>
          <w:szCs w:val="20"/>
          <w:lang w:bidi="ar-SA"/>
        </w:rPr>
        <w:t xml:space="preserve">d.  įsakymu </w:t>
      </w:r>
    </w:p>
    <w:p w14:paraId="7931DBEF" w14:textId="73249B34" w:rsidR="00876D93" w:rsidRPr="00876D93" w:rsidRDefault="00876197" w:rsidP="00876197">
      <w:pPr>
        <w:widowControl/>
        <w:spacing w:line="0" w:lineRule="atLeast"/>
        <w:ind w:left="6080"/>
        <w:rPr>
          <w:rFonts w:ascii="Times New Roman" w:eastAsia="Times New Roman" w:hAnsi="Times New Roman" w:cs="Times New Roman"/>
          <w:b/>
          <w:bCs/>
          <w:i/>
          <w:iCs/>
          <w:color w:val="auto"/>
          <w:lang w:bidi="ar-SA"/>
        </w:rPr>
      </w:pPr>
      <w:r w:rsidRPr="00876197">
        <w:rPr>
          <w:rFonts w:ascii="Times New Roman" w:eastAsia="Times New Roman" w:hAnsi="Times New Roman" w:cs="Arial"/>
          <w:color w:val="auto"/>
          <w:szCs w:val="20"/>
          <w:lang w:bidi="ar-SA"/>
        </w:rPr>
        <w:t>Nr. V</w:t>
      </w:r>
      <w:r w:rsidR="00C9331F">
        <w:rPr>
          <w:rFonts w:ascii="Times New Roman" w:eastAsia="Times New Roman" w:hAnsi="Times New Roman" w:cs="Arial"/>
          <w:color w:val="auto"/>
          <w:szCs w:val="20"/>
          <w:lang w:bidi="ar-SA"/>
        </w:rPr>
        <w:t>K</w:t>
      </w:r>
      <w:r w:rsidRPr="00876197">
        <w:rPr>
          <w:rFonts w:ascii="Times New Roman" w:eastAsia="Times New Roman" w:hAnsi="Times New Roman" w:cs="Arial"/>
          <w:color w:val="auto"/>
          <w:szCs w:val="20"/>
          <w:lang w:bidi="ar-SA"/>
        </w:rPr>
        <w:t>-</w:t>
      </w:r>
      <w:r w:rsidR="002753B3">
        <w:rPr>
          <w:rFonts w:ascii="Times New Roman" w:eastAsia="Times New Roman" w:hAnsi="Times New Roman" w:cs="Arial"/>
          <w:color w:val="auto"/>
          <w:szCs w:val="20"/>
          <w:lang w:bidi="ar-SA"/>
        </w:rPr>
        <w:t>128</w:t>
      </w:r>
      <w:r w:rsidR="0076586E">
        <w:rPr>
          <w:rFonts w:ascii="Times New Roman" w:eastAsia="Times New Roman" w:hAnsi="Times New Roman" w:cs="Times New Roman"/>
          <w:b/>
          <w:bCs/>
          <w:i/>
          <w:iCs/>
          <w:color w:val="auto"/>
          <w:lang w:bidi="ar-SA"/>
        </w:rPr>
        <w:t xml:space="preserve">                                                                                                               </w:t>
      </w:r>
    </w:p>
    <w:p w14:paraId="5E50168F" w14:textId="1809AF82" w:rsidR="00876D93" w:rsidRPr="003F2854" w:rsidRDefault="00FF1DDE" w:rsidP="00485D5F">
      <w:pPr>
        <w:spacing w:line="274" w:lineRule="exac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p>
    <w:p w14:paraId="5A006BA5" w14:textId="0D7F3F25" w:rsidR="003F2854" w:rsidRPr="003F2854" w:rsidRDefault="003F2854" w:rsidP="003F2854">
      <w:pPr>
        <w:keepNext/>
        <w:keepLines/>
        <w:spacing w:after="267" w:line="274" w:lineRule="exact"/>
        <w:ind w:left="60"/>
        <w:jc w:val="center"/>
        <w:outlineLvl w:val="0"/>
        <w:rPr>
          <w:rFonts w:ascii="Times New Roman" w:eastAsia="Times New Roman" w:hAnsi="Times New Roman" w:cs="Times New Roman"/>
          <w:b/>
          <w:bCs/>
          <w:color w:val="auto"/>
          <w:lang w:bidi="ar-SA"/>
        </w:rPr>
      </w:pPr>
      <w:bookmarkStart w:id="1" w:name="bookmark0"/>
      <w:bookmarkStart w:id="2" w:name="_Hlk208928094"/>
      <w:r w:rsidRPr="003F2854">
        <w:rPr>
          <w:rFonts w:ascii="Times New Roman" w:eastAsia="Times New Roman" w:hAnsi="Times New Roman" w:cs="Times New Roman"/>
          <w:b/>
          <w:bCs/>
          <w:color w:val="auto"/>
          <w:lang w:bidi="ar-SA"/>
        </w:rPr>
        <w:t xml:space="preserve">JURBARKO R. </w:t>
      </w:r>
      <w:bookmarkStart w:id="3" w:name="_Hlk206397652"/>
      <w:r w:rsidR="00C47039">
        <w:rPr>
          <w:rFonts w:ascii="Times New Roman" w:eastAsia="Times New Roman" w:hAnsi="Times New Roman" w:cs="Times New Roman"/>
          <w:b/>
          <w:bCs/>
          <w:color w:val="auto"/>
          <w:lang w:bidi="ar-SA"/>
        </w:rPr>
        <w:t xml:space="preserve">VELIUONOS </w:t>
      </w:r>
      <w:r w:rsidR="0076586E">
        <w:rPr>
          <w:rFonts w:ascii="Times New Roman" w:eastAsia="Times New Roman" w:hAnsi="Times New Roman" w:cs="Times New Roman"/>
          <w:b/>
          <w:bCs/>
          <w:color w:val="auto"/>
          <w:lang w:bidi="ar-SA"/>
        </w:rPr>
        <w:t xml:space="preserve">ANTANO IR JONO JUŠKŲ </w:t>
      </w:r>
      <w:r w:rsidR="00C47039">
        <w:rPr>
          <w:rFonts w:ascii="Times New Roman" w:eastAsia="Times New Roman" w:hAnsi="Times New Roman" w:cs="Times New Roman"/>
          <w:b/>
          <w:bCs/>
          <w:color w:val="auto"/>
          <w:lang w:bidi="ar-SA"/>
        </w:rPr>
        <w:t>GIMNAZIJOS</w:t>
      </w:r>
      <w:r w:rsidRPr="003F2854">
        <w:rPr>
          <w:rFonts w:ascii="Times New Roman" w:eastAsia="Times New Roman" w:hAnsi="Times New Roman" w:cs="Times New Roman"/>
          <w:b/>
          <w:bCs/>
          <w:color w:val="auto"/>
          <w:lang w:bidi="ar-SA"/>
        </w:rPr>
        <w:t xml:space="preserve"> </w:t>
      </w:r>
      <w:r w:rsidR="00442D5F">
        <w:rPr>
          <w:rFonts w:ascii="Times New Roman" w:eastAsia="Times New Roman" w:hAnsi="Times New Roman" w:cs="Times New Roman"/>
          <w:b/>
          <w:bCs/>
          <w:color w:val="auto"/>
          <w:lang w:bidi="ar-SA"/>
        </w:rPr>
        <w:t xml:space="preserve">NAUDOJIMOSI </w:t>
      </w:r>
      <w:r w:rsidRPr="003F2854">
        <w:rPr>
          <w:rFonts w:ascii="Times New Roman" w:eastAsia="Times New Roman" w:hAnsi="Times New Roman" w:cs="Times New Roman"/>
          <w:b/>
          <w:bCs/>
          <w:color w:val="auto"/>
          <w:lang w:bidi="ar-SA"/>
        </w:rPr>
        <w:t>ASMENINI</w:t>
      </w:r>
      <w:r w:rsidR="00442D5F">
        <w:rPr>
          <w:rFonts w:ascii="Times New Roman" w:eastAsia="Times New Roman" w:hAnsi="Times New Roman" w:cs="Times New Roman"/>
          <w:b/>
          <w:bCs/>
          <w:color w:val="auto"/>
          <w:lang w:bidi="ar-SA"/>
        </w:rPr>
        <w:t>AIS</w:t>
      </w:r>
      <w:r w:rsidRPr="003F2854">
        <w:rPr>
          <w:rFonts w:ascii="Times New Roman" w:eastAsia="Times New Roman" w:hAnsi="Times New Roman" w:cs="Times New Roman"/>
          <w:b/>
          <w:bCs/>
          <w:color w:val="auto"/>
          <w:lang w:bidi="ar-SA"/>
        </w:rPr>
        <w:t xml:space="preserve"> MOBILI</w:t>
      </w:r>
      <w:r w:rsidR="00442D5F">
        <w:rPr>
          <w:rFonts w:ascii="Times New Roman" w:eastAsia="Times New Roman" w:hAnsi="Times New Roman" w:cs="Times New Roman"/>
          <w:b/>
          <w:bCs/>
          <w:color w:val="auto"/>
          <w:lang w:bidi="ar-SA"/>
        </w:rPr>
        <w:t>AISIAIS</w:t>
      </w:r>
      <w:r w:rsidRPr="003F2854">
        <w:rPr>
          <w:rFonts w:ascii="Times New Roman" w:eastAsia="Times New Roman" w:hAnsi="Times New Roman" w:cs="Times New Roman"/>
          <w:b/>
          <w:bCs/>
          <w:color w:val="auto"/>
          <w:lang w:bidi="ar-SA"/>
        </w:rPr>
        <w:t xml:space="preserve"> TELEFON</w:t>
      </w:r>
      <w:r w:rsidR="00442D5F">
        <w:rPr>
          <w:rFonts w:ascii="Times New Roman" w:eastAsia="Times New Roman" w:hAnsi="Times New Roman" w:cs="Times New Roman"/>
          <w:b/>
          <w:bCs/>
          <w:color w:val="auto"/>
          <w:lang w:bidi="ar-SA"/>
        </w:rPr>
        <w:t>AIS</w:t>
      </w:r>
      <w:r w:rsidRPr="003F2854">
        <w:rPr>
          <w:rFonts w:ascii="Times New Roman" w:eastAsia="Times New Roman" w:hAnsi="Times New Roman" w:cs="Times New Roman"/>
          <w:b/>
          <w:bCs/>
          <w:color w:val="auto"/>
          <w:lang w:bidi="ar-SA"/>
        </w:rPr>
        <w:t xml:space="preserve"> IR KIT</w:t>
      </w:r>
      <w:r w:rsidR="00442D5F">
        <w:rPr>
          <w:rFonts w:ascii="Times New Roman" w:eastAsia="Times New Roman" w:hAnsi="Times New Roman" w:cs="Times New Roman"/>
          <w:b/>
          <w:bCs/>
          <w:color w:val="auto"/>
          <w:lang w:bidi="ar-SA"/>
        </w:rPr>
        <w:t>AIS</w:t>
      </w:r>
      <w:r w:rsidRPr="003F2854">
        <w:rPr>
          <w:rFonts w:ascii="Times New Roman" w:eastAsia="Times New Roman" w:hAnsi="Times New Roman" w:cs="Times New Roman"/>
          <w:b/>
          <w:bCs/>
          <w:color w:val="auto"/>
          <w:lang w:bidi="ar-SA"/>
        </w:rPr>
        <w:t xml:space="preserve"> INFORMACINI</w:t>
      </w:r>
      <w:r w:rsidR="00442D5F">
        <w:rPr>
          <w:rFonts w:ascii="Times New Roman" w:eastAsia="Times New Roman" w:hAnsi="Times New Roman" w:cs="Times New Roman"/>
          <w:b/>
          <w:bCs/>
          <w:color w:val="auto"/>
          <w:lang w:bidi="ar-SA"/>
        </w:rPr>
        <w:t xml:space="preserve">AIS </w:t>
      </w:r>
      <w:r w:rsidRPr="003F2854">
        <w:rPr>
          <w:rFonts w:ascii="Times New Roman" w:eastAsia="Times New Roman" w:hAnsi="Times New Roman" w:cs="Times New Roman"/>
          <w:b/>
          <w:bCs/>
          <w:color w:val="auto"/>
          <w:lang w:bidi="ar-SA"/>
        </w:rPr>
        <w:t>TECHNOLOGI</w:t>
      </w:r>
      <w:r w:rsidR="00442D5F">
        <w:rPr>
          <w:rFonts w:ascii="Times New Roman" w:eastAsia="Times New Roman" w:hAnsi="Times New Roman" w:cs="Times New Roman"/>
          <w:b/>
          <w:bCs/>
          <w:color w:val="auto"/>
          <w:lang w:bidi="ar-SA"/>
        </w:rPr>
        <w:t>NIAIS</w:t>
      </w:r>
      <w:r w:rsidRPr="003F2854">
        <w:rPr>
          <w:rFonts w:ascii="Times New Roman" w:eastAsia="Times New Roman" w:hAnsi="Times New Roman" w:cs="Times New Roman"/>
          <w:b/>
          <w:bCs/>
          <w:color w:val="auto"/>
          <w:lang w:bidi="ar-SA"/>
        </w:rPr>
        <w:t xml:space="preserve"> ĮRENGINI</w:t>
      </w:r>
      <w:r w:rsidR="00442D5F">
        <w:rPr>
          <w:rFonts w:ascii="Times New Roman" w:eastAsia="Times New Roman" w:hAnsi="Times New Roman" w:cs="Times New Roman"/>
          <w:b/>
          <w:bCs/>
          <w:color w:val="auto"/>
          <w:lang w:bidi="ar-SA"/>
        </w:rPr>
        <w:t>AIS</w:t>
      </w:r>
      <w:r w:rsidRPr="003F2854">
        <w:rPr>
          <w:rFonts w:ascii="Times New Roman" w:eastAsia="Times New Roman" w:hAnsi="Times New Roman" w:cs="Times New Roman"/>
          <w:b/>
          <w:bCs/>
          <w:color w:val="auto"/>
          <w:lang w:bidi="ar-SA"/>
        </w:rPr>
        <w:t xml:space="preserve"> TAISYKLĖS</w:t>
      </w:r>
      <w:bookmarkEnd w:id="1"/>
    </w:p>
    <w:p w14:paraId="5D2E70FB" w14:textId="77777777" w:rsidR="003F2854" w:rsidRPr="003F2854" w:rsidRDefault="003F2854" w:rsidP="003F2854">
      <w:pPr>
        <w:keepNext/>
        <w:keepLines/>
        <w:numPr>
          <w:ilvl w:val="0"/>
          <w:numId w:val="3"/>
        </w:numPr>
        <w:tabs>
          <w:tab w:val="left" w:pos="3684"/>
        </w:tabs>
        <w:spacing w:after="151" w:line="240" w:lineRule="exact"/>
        <w:ind w:left="3360"/>
        <w:jc w:val="both"/>
        <w:outlineLvl w:val="0"/>
        <w:rPr>
          <w:rFonts w:ascii="Times New Roman" w:eastAsia="Times New Roman" w:hAnsi="Times New Roman" w:cs="Times New Roman"/>
          <w:b/>
          <w:bCs/>
          <w:color w:val="auto"/>
          <w:lang w:bidi="ar-SA"/>
        </w:rPr>
      </w:pPr>
      <w:bookmarkStart w:id="4" w:name="bookmark1"/>
      <w:bookmarkEnd w:id="2"/>
      <w:bookmarkEnd w:id="3"/>
      <w:r w:rsidRPr="003F2854">
        <w:rPr>
          <w:rFonts w:ascii="Times New Roman" w:eastAsia="Times New Roman" w:hAnsi="Times New Roman" w:cs="Times New Roman"/>
          <w:b/>
          <w:bCs/>
          <w:color w:val="auto"/>
          <w:lang w:bidi="ar-SA"/>
        </w:rPr>
        <w:t>BENDROSIOS NUOSTATOS</w:t>
      </w:r>
      <w:bookmarkEnd w:id="4"/>
    </w:p>
    <w:p w14:paraId="59B1376E" w14:textId="799D6A44" w:rsidR="003F2854" w:rsidRPr="003F2854" w:rsidRDefault="003F2854" w:rsidP="003F2854">
      <w:pPr>
        <w:numPr>
          <w:ilvl w:val="0"/>
          <w:numId w:val="4"/>
        </w:numPr>
        <w:tabs>
          <w:tab w:val="left" w:pos="1094"/>
        </w:tabs>
        <w:spacing w:line="274" w:lineRule="exact"/>
        <w:ind w:firstLine="780"/>
        <w:jc w:val="both"/>
        <w:rPr>
          <w:rFonts w:ascii="Times New Roman" w:eastAsia="Times New Roman" w:hAnsi="Times New Roman" w:cs="Times New Roman"/>
          <w:color w:val="auto"/>
          <w:lang w:bidi="ar-SA"/>
        </w:rPr>
      </w:pPr>
      <w:r w:rsidRPr="003F2854">
        <w:rPr>
          <w:rFonts w:ascii="Times New Roman" w:eastAsia="Times New Roman" w:hAnsi="Times New Roman" w:cs="Times New Roman"/>
          <w:color w:val="auto"/>
          <w:lang w:bidi="ar-SA"/>
        </w:rPr>
        <w:t xml:space="preserve">Jurbarko r. </w:t>
      </w:r>
      <w:r w:rsidR="00C47039">
        <w:rPr>
          <w:rFonts w:ascii="Times New Roman" w:eastAsia="Times New Roman" w:hAnsi="Times New Roman" w:cs="Times New Roman"/>
          <w:color w:val="auto"/>
          <w:lang w:bidi="ar-SA"/>
        </w:rPr>
        <w:t>Veliuonos Antano ir Jono Juškų gimnazijos</w:t>
      </w:r>
      <w:r w:rsidRPr="003F2854">
        <w:rPr>
          <w:rFonts w:ascii="Times New Roman" w:eastAsia="Times New Roman" w:hAnsi="Times New Roman" w:cs="Times New Roman"/>
          <w:color w:val="auto"/>
          <w:lang w:bidi="ar-SA"/>
        </w:rPr>
        <w:t xml:space="preserve"> (toliau </w:t>
      </w:r>
      <w:r w:rsidR="00C9331F">
        <w:rPr>
          <w:rFonts w:ascii="Times New Roman" w:eastAsia="Times New Roman" w:hAnsi="Times New Roman" w:cs="Times New Roman"/>
          <w:color w:val="auto"/>
          <w:lang w:bidi="ar-SA"/>
        </w:rPr>
        <w:t>–</w:t>
      </w:r>
      <w:r w:rsidRPr="003F2854">
        <w:rPr>
          <w:rFonts w:ascii="Times New Roman" w:eastAsia="Times New Roman" w:hAnsi="Times New Roman" w:cs="Times New Roman"/>
          <w:color w:val="auto"/>
          <w:lang w:bidi="ar-SA"/>
        </w:rPr>
        <w:t xml:space="preserve"> </w:t>
      </w:r>
      <w:r w:rsidR="00C47039">
        <w:rPr>
          <w:rFonts w:ascii="Times New Roman" w:eastAsia="Times New Roman" w:hAnsi="Times New Roman" w:cs="Times New Roman"/>
          <w:color w:val="auto"/>
          <w:lang w:bidi="ar-SA"/>
        </w:rPr>
        <w:t>Gimnazija</w:t>
      </w:r>
      <w:r w:rsidRPr="003F2854">
        <w:rPr>
          <w:rFonts w:ascii="Times New Roman" w:eastAsia="Times New Roman" w:hAnsi="Times New Roman" w:cs="Times New Roman"/>
          <w:color w:val="auto"/>
          <w:lang w:bidi="ar-SA"/>
        </w:rPr>
        <w:t xml:space="preserve">) mokinių </w:t>
      </w:r>
      <w:r w:rsidR="00442D5F">
        <w:rPr>
          <w:rFonts w:ascii="Times New Roman" w:eastAsia="Times New Roman" w:hAnsi="Times New Roman" w:cs="Times New Roman"/>
          <w:color w:val="auto"/>
          <w:lang w:bidi="ar-SA"/>
        </w:rPr>
        <w:t xml:space="preserve">naudojimosi </w:t>
      </w:r>
      <w:r w:rsidRPr="003F2854">
        <w:rPr>
          <w:rFonts w:ascii="Times New Roman" w:eastAsia="Times New Roman" w:hAnsi="Times New Roman" w:cs="Times New Roman"/>
          <w:color w:val="auto"/>
          <w:lang w:bidi="ar-SA"/>
        </w:rPr>
        <w:t>asmenini</w:t>
      </w:r>
      <w:r w:rsidR="00442D5F">
        <w:rPr>
          <w:rFonts w:ascii="Times New Roman" w:eastAsia="Times New Roman" w:hAnsi="Times New Roman" w:cs="Times New Roman"/>
          <w:color w:val="auto"/>
          <w:lang w:bidi="ar-SA"/>
        </w:rPr>
        <w:t>ais</w:t>
      </w:r>
      <w:r w:rsidRPr="003F2854">
        <w:rPr>
          <w:rFonts w:ascii="Times New Roman" w:eastAsia="Times New Roman" w:hAnsi="Times New Roman" w:cs="Times New Roman"/>
          <w:color w:val="auto"/>
          <w:lang w:bidi="ar-SA"/>
        </w:rPr>
        <w:t xml:space="preserve"> mobili</w:t>
      </w:r>
      <w:r w:rsidR="00442D5F">
        <w:rPr>
          <w:rFonts w:ascii="Times New Roman" w:eastAsia="Times New Roman" w:hAnsi="Times New Roman" w:cs="Times New Roman"/>
          <w:color w:val="auto"/>
          <w:lang w:bidi="ar-SA"/>
        </w:rPr>
        <w:t xml:space="preserve">aisiais </w:t>
      </w:r>
      <w:r w:rsidRPr="003F2854">
        <w:rPr>
          <w:rFonts w:ascii="Times New Roman" w:eastAsia="Times New Roman" w:hAnsi="Times New Roman" w:cs="Times New Roman"/>
          <w:color w:val="auto"/>
          <w:lang w:bidi="ar-SA"/>
        </w:rPr>
        <w:t>telefon</w:t>
      </w:r>
      <w:r w:rsidR="00442D5F">
        <w:rPr>
          <w:rFonts w:ascii="Times New Roman" w:eastAsia="Times New Roman" w:hAnsi="Times New Roman" w:cs="Times New Roman"/>
          <w:color w:val="auto"/>
          <w:lang w:bidi="ar-SA"/>
        </w:rPr>
        <w:t>ais</w:t>
      </w:r>
      <w:r w:rsidR="00166927">
        <w:rPr>
          <w:rFonts w:ascii="Times New Roman" w:eastAsia="Times New Roman" w:hAnsi="Times New Roman" w:cs="Times New Roman"/>
          <w:color w:val="auto"/>
          <w:lang w:bidi="ar-SA"/>
        </w:rPr>
        <w:t xml:space="preserve">, </w:t>
      </w:r>
      <w:r w:rsidRPr="003F2854">
        <w:rPr>
          <w:rFonts w:ascii="Times New Roman" w:eastAsia="Times New Roman" w:hAnsi="Times New Roman" w:cs="Times New Roman"/>
          <w:color w:val="auto"/>
          <w:lang w:bidi="ar-SA"/>
        </w:rPr>
        <w:t>kit</w:t>
      </w:r>
      <w:r w:rsidR="00442D5F">
        <w:rPr>
          <w:rFonts w:ascii="Times New Roman" w:eastAsia="Times New Roman" w:hAnsi="Times New Roman" w:cs="Times New Roman"/>
          <w:color w:val="auto"/>
          <w:lang w:bidi="ar-SA"/>
        </w:rPr>
        <w:t>ais</w:t>
      </w:r>
      <w:r w:rsidRPr="003F2854">
        <w:rPr>
          <w:rFonts w:ascii="Times New Roman" w:eastAsia="Times New Roman" w:hAnsi="Times New Roman" w:cs="Times New Roman"/>
          <w:color w:val="auto"/>
          <w:lang w:bidi="ar-SA"/>
        </w:rPr>
        <w:t xml:space="preserve"> informacini</w:t>
      </w:r>
      <w:r w:rsidR="00442D5F">
        <w:rPr>
          <w:rFonts w:ascii="Times New Roman" w:eastAsia="Times New Roman" w:hAnsi="Times New Roman" w:cs="Times New Roman"/>
          <w:color w:val="auto"/>
          <w:lang w:bidi="ar-SA"/>
        </w:rPr>
        <w:t>ais</w:t>
      </w:r>
      <w:r w:rsidRPr="003F2854">
        <w:rPr>
          <w:rFonts w:ascii="Times New Roman" w:eastAsia="Times New Roman" w:hAnsi="Times New Roman" w:cs="Times New Roman"/>
          <w:color w:val="auto"/>
          <w:lang w:bidi="ar-SA"/>
        </w:rPr>
        <w:t xml:space="preserve"> technologi</w:t>
      </w:r>
      <w:r w:rsidR="00442D5F">
        <w:rPr>
          <w:rFonts w:ascii="Times New Roman" w:eastAsia="Times New Roman" w:hAnsi="Times New Roman" w:cs="Times New Roman"/>
          <w:color w:val="auto"/>
          <w:lang w:bidi="ar-SA"/>
        </w:rPr>
        <w:t>niais</w:t>
      </w:r>
      <w:r w:rsidRPr="003F2854">
        <w:rPr>
          <w:rFonts w:ascii="Times New Roman" w:eastAsia="Times New Roman" w:hAnsi="Times New Roman" w:cs="Times New Roman"/>
          <w:color w:val="auto"/>
          <w:lang w:bidi="ar-SA"/>
        </w:rPr>
        <w:t xml:space="preserve"> įrengini</w:t>
      </w:r>
      <w:r w:rsidR="00442D5F">
        <w:rPr>
          <w:rFonts w:ascii="Times New Roman" w:eastAsia="Times New Roman" w:hAnsi="Times New Roman" w:cs="Times New Roman"/>
          <w:color w:val="auto"/>
          <w:lang w:bidi="ar-SA"/>
        </w:rPr>
        <w:t>ais</w:t>
      </w:r>
      <w:r>
        <w:rPr>
          <w:rFonts w:ascii="Times New Roman" w:eastAsia="Times New Roman" w:hAnsi="Times New Roman" w:cs="Times New Roman"/>
          <w:color w:val="auto"/>
          <w:lang w:bidi="ar-SA"/>
        </w:rPr>
        <w:t>: išmani</w:t>
      </w:r>
      <w:r w:rsidR="00442D5F">
        <w:rPr>
          <w:rFonts w:ascii="Times New Roman" w:eastAsia="Times New Roman" w:hAnsi="Times New Roman" w:cs="Times New Roman"/>
          <w:color w:val="auto"/>
          <w:lang w:bidi="ar-SA"/>
        </w:rPr>
        <w:t>aisiais</w:t>
      </w:r>
      <w:r>
        <w:rPr>
          <w:rFonts w:ascii="Times New Roman" w:eastAsia="Times New Roman" w:hAnsi="Times New Roman" w:cs="Times New Roman"/>
          <w:color w:val="auto"/>
          <w:lang w:bidi="ar-SA"/>
        </w:rPr>
        <w:t xml:space="preserve"> laikrodži</w:t>
      </w:r>
      <w:r w:rsidR="00442D5F">
        <w:rPr>
          <w:rFonts w:ascii="Times New Roman" w:eastAsia="Times New Roman" w:hAnsi="Times New Roman" w:cs="Times New Roman"/>
          <w:color w:val="auto"/>
          <w:lang w:bidi="ar-SA"/>
        </w:rPr>
        <w:t>ais</w:t>
      </w:r>
      <w:r>
        <w:rPr>
          <w:rFonts w:ascii="Times New Roman" w:eastAsia="Times New Roman" w:hAnsi="Times New Roman" w:cs="Times New Roman"/>
          <w:color w:val="auto"/>
          <w:lang w:bidi="ar-SA"/>
        </w:rPr>
        <w:t>, apyrank</w:t>
      </w:r>
      <w:r w:rsidR="00442D5F">
        <w:rPr>
          <w:rFonts w:ascii="Times New Roman" w:eastAsia="Times New Roman" w:hAnsi="Times New Roman" w:cs="Times New Roman"/>
          <w:color w:val="auto"/>
          <w:lang w:bidi="ar-SA"/>
        </w:rPr>
        <w:t>ėmis</w:t>
      </w:r>
      <w:r>
        <w:rPr>
          <w:rFonts w:ascii="Times New Roman" w:eastAsia="Times New Roman" w:hAnsi="Times New Roman" w:cs="Times New Roman"/>
          <w:color w:val="auto"/>
          <w:lang w:bidi="ar-SA"/>
        </w:rPr>
        <w:t>, kit</w:t>
      </w:r>
      <w:r w:rsidR="00442D5F">
        <w:rPr>
          <w:rFonts w:ascii="Times New Roman" w:eastAsia="Times New Roman" w:hAnsi="Times New Roman" w:cs="Times New Roman"/>
          <w:color w:val="auto"/>
          <w:lang w:bidi="ar-SA"/>
        </w:rPr>
        <w:t>ais</w:t>
      </w:r>
      <w:r>
        <w:rPr>
          <w:rFonts w:ascii="Times New Roman" w:eastAsia="Times New Roman" w:hAnsi="Times New Roman" w:cs="Times New Roman"/>
          <w:color w:val="auto"/>
          <w:lang w:bidi="ar-SA"/>
        </w:rPr>
        <w:t xml:space="preserve"> dėvim</w:t>
      </w:r>
      <w:r w:rsidR="00442D5F">
        <w:rPr>
          <w:rFonts w:ascii="Times New Roman" w:eastAsia="Times New Roman" w:hAnsi="Times New Roman" w:cs="Times New Roman"/>
          <w:color w:val="auto"/>
          <w:lang w:bidi="ar-SA"/>
        </w:rPr>
        <w:t>ais</w:t>
      </w:r>
      <w:r>
        <w:rPr>
          <w:rFonts w:ascii="Times New Roman" w:eastAsia="Times New Roman" w:hAnsi="Times New Roman" w:cs="Times New Roman"/>
          <w:color w:val="auto"/>
          <w:lang w:bidi="ar-SA"/>
        </w:rPr>
        <w:t>, įrašanči</w:t>
      </w:r>
      <w:r w:rsidR="00442D5F">
        <w:rPr>
          <w:rFonts w:ascii="Times New Roman" w:eastAsia="Times New Roman" w:hAnsi="Times New Roman" w:cs="Times New Roman"/>
          <w:color w:val="auto"/>
          <w:lang w:bidi="ar-SA"/>
        </w:rPr>
        <w:t>ais</w:t>
      </w:r>
      <w:r w:rsidR="000D4FDE">
        <w:rPr>
          <w:rFonts w:ascii="Times New Roman" w:eastAsia="Times New Roman" w:hAnsi="Times New Roman" w:cs="Times New Roman"/>
          <w:color w:val="auto"/>
          <w:lang w:bidi="ar-SA"/>
        </w:rPr>
        <w:t>iais</w:t>
      </w:r>
      <w:r>
        <w:rPr>
          <w:rFonts w:ascii="Times New Roman" w:eastAsia="Times New Roman" w:hAnsi="Times New Roman" w:cs="Times New Roman"/>
          <w:color w:val="auto"/>
          <w:lang w:bidi="ar-SA"/>
        </w:rPr>
        <w:t xml:space="preserve"> įrengini</w:t>
      </w:r>
      <w:r w:rsidR="00442D5F">
        <w:rPr>
          <w:rFonts w:ascii="Times New Roman" w:eastAsia="Times New Roman" w:hAnsi="Times New Roman" w:cs="Times New Roman"/>
          <w:color w:val="auto"/>
          <w:lang w:bidi="ar-SA"/>
        </w:rPr>
        <w:t>ais</w:t>
      </w:r>
      <w:r>
        <w:rPr>
          <w:rFonts w:ascii="Times New Roman" w:eastAsia="Times New Roman" w:hAnsi="Times New Roman" w:cs="Times New Roman"/>
          <w:color w:val="auto"/>
          <w:lang w:bidi="ar-SA"/>
        </w:rPr>
        <w:t>, planše</w:t>
      </w:r>
      <w:r w:rsidR="00442D5F">
        <w:rPr>
          <w:rFonts w:ascii="Times New Roman" w:eastAsia="Times New Roman" w:hAnsi="Times New Roman" w:cs="Times New Roman"/>
          <w:color w:val="auto"/>
          <w:lang w:bidi="ar-SA"/>
        </w:rPr>
        <w:t>tėmis</w:t>
      </w:r>
      <w:r>
        <w:rPr>
          <w:rFonts w:ascii="Times New Roman" w:eastAsia="Times New Roman" w:hAnsi="Times New Roman" w:cs="Times New Roman"/>
          <w:color w:val="auto"/>
          <w:lang w:bidi="ar-SA"/>
        </w:rPr>
        <w:t xml:space="preserve">, </w:t>
      </w:r>
      <w:proofErr w:type="spellStart"/>
      <w:r w:rsidRPr="00333484">
        <w:rPr>
          <w:rFonts w:ascii="Times New Roman" w:eastAsia="Times New Roman" w:hAnsi="Times New Roman" w:cs="Times New Roman"/>
          <w:color w:val="auto"/>
          <w:lang w:bidi="ar-SA"/>
        </w:rPr>
        <w:t>video</w:t>
      </w:r>
      <w:proofErr w:type="spellEnd"/>
      <w:r w:rsidRPr="00333484">
        <w:rPr>
          <w:rFonts w:ascii="Times New Roman" w:eastAsia="Times New Roman" w:hAnsi="Times New Roman" w:cs="Times New Roman"/>
          <w:color w:val="auto"/>
          <w:lang w:bidi="ar-SA"/>
        </w:rPr>
        <w:t xml:space="preserve"> kamer</w:t>
      </w:r>
      <w:r w:rsidR="00442D5F" w:rsidRPr="00333484">
        <w:rPr>
          <w:rFonts w:ascii="Times New Roman" w:eastAsia="Times New Roman" w:hAnsi="Times New Roman" w:cs="Times New Roman"/>
          <w:color w:val="auto"/>
          <w:lang w:bidi="ar-SA"/>
        </w:rPr>
        <w:t>omis</w:t>
      </w:r>
      <w:r w:rsidR="00802044" w:rsidRPr="00333484">
        <w:rPr>
          <w:rFonts w:ascii="Times New Roman" w:eastAsia="Times New Roman" w:hAnsi="Times New Roman" w:cs="Times New Roman"/>
          <w:color w:val="auto"/>
          <w:lang w:bidi="ar-SA"/>
        </w:rPr>
        <w:t xml:space="preserve"> </w:t>
      </w:r>
      <w:r w:rsidR="000D4FDE" w:rsidRPr="00333484">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(toliau – Mobilieji įrenginiai) </w:t>
      </w:r>
      <w:r w:rsidRPr="003F2854">
        <w:rPr>
          <w:rFonts w:ascii="Times New Roman" w:eastAsia="Times New Roman" w:hAnsi="Times New Roman" w:cs="Times New Roman"/>
          <w:color w:val="auto"/>
          <w:lang w:bidi="ar-SA"/>
        </w:rPr>
        <w:t xml:space="preserve"> taisyklės (toliau - Taisyklės) parengtos vadovaujantis Lietuvos Respublikos švietimo, mokslo ir sporto  ministro ir Lietuvos Respublikos sveikatos apsaugos ministro 2025 m. liepos 31 d. įsakymu  „Dėl mokinių asmeninių mobiliųjų telefonų ir kitų informacinių technologijų įrenginių naudojimo ikimokyklinio ugdymo ir bendrojo ugdymo mokykloje rekomendacijų patvirtinimo“, Lietuvos Respublikos sveikatos apsaugos ministerijos 2011 m. rugpjūčio 31d. pranešimu Nr. 10-(l 92-11.3)-6626 „Dėl atsargumo priemonių taikymo mokyklose siekiant išvengti galimo neigiamo poveikio vaikų sveikatai naudojant mobiliuosius telefonus“, VšĮ „Skaitmeninio etikos centro“ ir „Paramos vaikams centro“ 2020 m. parengtomis gairėmis „Išmaniųjų įrenginių ir interneto naudojimo gairės. Mokykloms ir šeimoms“.</w:t>
      </w:r>
    </w:p>
    <w:p w14:paraId="7EA86687" w14:textId="77777777" w:rsidR="003F2854" w:rsidRPr="003F2854" w:rsidRDefault="003F2854" w:rsidP="003F2854">
      <w:pPr>
        <w:numPr>
          <w:ilvl w:val="0"/>
          <w:numId w:val="4"/>
        </w:numPr>
        <w:tabs>
          <w:tab w:val="left" w:pos="1123"/>
        </w:tabs>
        <w:spacing w:line="274" w:lineRule="exact"/>
        <w:ind w:firstLine="780"/>
        <w:jc w:val="both"/>
        <w:rPr>
          <w:rFonts w:ascii="Times New Roman" w:eastAsia="Times New Roman" w:hAnsi="Times New Roman" w:cs="Times New Roman"/>
          <w:color w:val="auto"/>
          <w:lang w:bidi="ar-SA"/>
        </w:rPr>
      </w:pPr>
      <w:r w:rsidRPr="003F2854">
        <w:rPr>
          <w:rFonts w:ascii="Times New Roman" w:eastAsia="Times New Roman" w:hAnsi="Times New Roman" w:cs="Times New Roman"/>
          <w:color w:val="auto"/>
          <w:lang w:bidi="ar-SA"/>
        </w:rPr>
        <w:t>Šiomis Taisyklėmis siekiama:</w:t>
      </w:r>
    </w:p>
    <w:p w14:paraId="1D7234A4" w14:textId="1D2899AE" w:rsidR="003F2854" w:rsidRPr="003F2854" w:rsidRDefault="003F2854" w:rsidP="003F2854">
      <w:pPr>
        <w:numPr>
          <w:ilvl w:val="1"/>
          <w:numId w:val="4"/>
        </w:numPr>
        <w:tabs>
          <w:tab w:val="left" w:pos="1240"/>
        </w:tabs>
        <w:spacing w:line="274" w:lineRule="exact"/>
        <w:ind w:firstLine="780"/>
        <w:jc w:val="both"/>
        <w:rPr>
          <w:rFonts w:ascii="Times New Roman" w:eastAsia="Times New Roman" w:hAnsi="Times New Roman" w:cs="Times New Roman"/>
          <w:color w:val="auto"/>
          <w:lang w:bidi="ar-SA"/>
        </w:rPr>
      </w:pPr>
      <w:r w:rsidRPr="003F2854">
        <w:rPr>
          <w:rFonts w:ascii="Times New Roman" w:eastAsia="Times New Roman" w:hAnsi="Times New Roman" w:cs="Times New Roman"/>
          <w:color w:val="auto"/>
          <w:lang w:bidi="ar-SA"/>
        </w:rPr>
        <w:t xml:space="preserve">sumažinti žalos mokinių sveikatai riziką, irzlumą, atsirandantį mokinius atitraukus nuo </w:t>
      </w:r>
      <w:r>
        <w:rPr>
          <w:rFonts w:ascii="Times New Roman" w:eastAsia="Times New Roman" w:hAnsi="Times New Roman" w:cs="Times New Roman"/>
          <w:color w:val="auto"/>
          <w:lang w:bidi="ar-SA"/>
        </w:rPr>
        <w:t>M</w:t>
      </w:r>
      <w:r w:rsidRPr="003F2854">
        <w:rPr>
          <w:rFonts w:ascii="Times New Roman" w:eastAsia="Times New Roman" w:hAnsi="Times New Roman" w:cs="Times New Roman"/>
          <w:color w:val="auto"/>
          <w:lang w:bidi="ar-SA"/>
        </w:rPr>
        <w:t>obiliųjų įrenginių, negebėjimą koncentruoti dėmesio;</w:t>
      </w:r>
    </w:p>
    <w:p w14:paraId="415A4B20" w14:textId="6416C052" w:rsidR="003F2854" w:rsidRPr="003F2854" w:rsidRDefault="003F2854" w:rsidP="003F2854">
      <w:pPr>
        <w:numPr>
          <w:ilvl w:val="1"/>
          <w:numId w:val="4"/>
        </w:numPr>
        <w:tabs>
          <w:tab w:val="left" w:pos="1240"/>
        </w:tabs>
        <w:spacing w:line="274" w:lineRule="exact"/>
        <w:ind w:firstLine="780"/>
        <w:jc w:val="both"/>
        <w:rPr>
          <w:rFonts w:ascii="Times New Roman" w:eastAsia="Times New Roman" w:hAnsi="Times New Roman" w:cs="Times New Roman"/>
          <w:color w:val="auto"/>
          <w:lang w:bidi="ar-SA"/>
        </w:rPr>
      </w:pPr>
      <w:r w:rsidRPr="003F2854">
        <w:rPr>
          <w:rFonts w:ascii="Times New Roman" w:eastAsia="Times New Roman" w:hAnsi="Times New Roman" w:cs="Times New Roman"/>
          <w:color w:val="auto"/>
          <w:lang w:bidi="ar-SA"/>
        </w:rPr>
        <w:t xml:space="preserve">apsaugoti mokinius nuo pavojingo turinio internete, patyčių mokinių ir </w:t>
      </w:r>
      <w:r w:rsidR="003F4B24">
        <w:rPr>
          <w:rFonts w:ascii="Times New Roman" w:eastAsia="Times New Roman" w:hAnsi="Times New Roman" w:cs="Times New Roman"/>
          <w:color w:val="auto"/>
          <w:lang w:bidi="ar-SA"/>
        </w:rPr>
        <w:t>Gimnazijos</w:t>
      </w:r>
      <w:r w:rsidRPr="003F2854">
        <w:rPr>
          <w:rFonts w:ascii="Times New Roman" w:eastAsia="Times New Roman" w:hAnsi="Times New Roman" w:cs="Times New Roman"/>
          <w:color w:val="auto"/>
          <w:lang w:bidi="ar-SA"/>
        </w:rPr>
        <w:t xml:space="preserve"> darbuotojų atžvilgiu;</w:t>
      </w:r>
    </w:p>
    <w:p w14:paraId="4000D268" w14:textId="3DF2068F" w:rsidR="003F2854" w:rsidRPr="003F2854" w:rsidRDefault="003F2854" w:rsidP="003F2854">
      <w:pPr>
        <w:numPr>
          <w:ilvl w:val="1"/>
          <w:numId w:val="4"/>
        </w:numPr>
        <w:tabs>
          <w:tab w:val="left" w:pos="1305"/>
        </w:tabs>
        <w:spacing w:line="274" w:lineRule="exact"/>
        <w:ind w:firstLine="780"/>
        <w:jc w:val="both"/>
        <w:rPr>
          <w:rFonts w:ascii="Times New Roman" w:eastAsia="Times New Roman" w:hAnsi="Times New Roman" w:cs="Times New Roman"/>
          <w:color w:val="auto"/>
          <w:lang w:bidi="ar-SA"/>
        </w:rPr>
      </w:pPr>
      <w:r w:rsidRPr="003F2854">
        <w:rPr>
          <w:rFonts w:ascii="Times New Roman" w:eastAsia="Times New Roman" w:hAnsi="Times New Roman" w:cs="Times New Roman"/>
          <w:color w:val="auto"/>
          <w:lang w:bidi="ar-SA"/>
        </w:rPr>
        <w:t xml:space="preserve">vykdyti priklausomybės nuo </w:t>
      </w:r>
      <w:r>
        <w:rPr>
          <w:rFonts w:ascii="Times New Roman" w:eastAsia="Times New Roman" w:hAnsi="Times New Roman" w:cs="Times New Roman"/>
          <w:color w:val="auto"/>
          <w:lang w:bidi="ar-SA"/>
        </w:rPr>
        <w:t>M</w:t>
      </w:r>
      <w:r w:rsidRPr="003F2854">
        <w:rPr>
          <w:rFonts w:ascii="Times New Roman" w:eastAsia="Times New Roman" w:hAnsi="Times New Roman" w:cs="Times New Roman"/>
          <w:color w:val="auto"/>
          <w:lang w:bidi="ar-SA"/>
        </w:rPr>
        <w:t>obiliųjų įrenginių prevenciją;</w:t>
      </w:r>
    </w:p>
    <w:p w14:paraId="7A94BA11" w14:textId="77777777" w:rsidR="003F2854" w:rsidRPr="003F2854" w:rsidRDefault="003F2854" w:rsidP="003F2854">
      <w:pPr>
        <w:numPr>
          <w:ilvl w:val="1"/>
          <w:numId w:val="4"/>
        </w:numPr>
        <w:tabs>
          <w:tab w:val="left" w:pos="1305"/>
        </w:tabs>
        <w:spacing w:line="274" w:lineRule="exact"/>
        <w:ind w:firstLine="780"/>
        <w:jc w:val="both"/>
        <w:rPr>
          <w:rFonts w:ascii="Times New Roman" w:eastAsia="Times New Roman" w:hAnsi="Times New Roman" w:cs="Times New Roman"/>
          <w:color w:val="auto"/>
          <w:lang w:bidi="ar-SA"/>
        </w:rPr>
      </w:pPr>
      <w:r w:rsidRPr="003F2854">
        <w:rPr>
          <w:rFonts w:ascii="Times New Roman" w:eastAsia="Times New Roman" w:hAnsi="Times New Roman" w:cs="Times New Roman"/>
          <w:color w:val="auto"/>
          <w:lang w:bidi="ar-SA"/>
        </w:rPr>
        <w:t>užtikrinti mokinių elgesio taisyklių laikymąsi;</w:t>
      </w:r>
    </w:p>
    <w:p w14:paraId="4B3215E9" w14:textId="1C7A202D" w:rsidR="003F2854" w:rsidRPr="003F2854" w:rsidRDefault="003F2854" w:rsidP="003F2854">
      <w:pPr>
        <w:numPr>
          <w:ilvl w:val="1"/>
          <w:numId w:val="4"/>
        </w:numPr>
        <w:tabs>
          <w:tab w:val="left" w:pos="1305"/>
        </w:tabs>
        <w:spacing w:after="267" w:line="274" w:lineRule="exact"/>
        <w:ind w:firstLine="780"/>
        <w:jc w:val="both"/>
        <w:rPr>
          <w:rFonts w:ascii="Times New Roman" w:eastAsia="Times New Roman" w:hAnsi="Times New Roman" w:cs="Times New Roman"/>
          <w:color w:val="auto"/>
          <w:lang w:bidi="ar-SA"/>
        </w:rPr>
      </w:pPr>
      <w:r w:rsidRPr="003F2854">
        <w:rPr>
          <w:rFonts w:ascii="Times New Roman" w:eastAsia="Times New Roman" w:hAnsi="Times New Roman" w:cs="Times New Roman"/>
          <w:color w:val="auto"/>
          <w:lang w:bidi="ar-SA"/>
        </w:rPr>
        <w:t>formuoti atsakingą ir etišką skaitmeninio gyvenimo kultūrą</w:t>
      </w:r>
      <w:r w:rsidR="000A7DC1">
        <w:rPr>
          <w:rFonts w:ascii="Times New Roman" w:eastAsia="Times New Roman" w:hAnsi="Times New Roman" w:cs="Times New Roman"/>
          <w:color w:val="auto"/>
          <w:lang w:bidi="ar-SA"/>
        </w:rPr>
        <w:t>.</w:t>
      </w:r>
    </w:p>
    <w:p w14:paraId="4361E0D4" w14:textId="77777777" w:rsidR="003F2854" w:rsidRDefault="003F2854" w:rsidP="003F2854">
      <w:pPr>
        <w:pStyle w:val="Bodytext30"/>
        <w:shd w:val="clear" w:color="auto" w:fill="auto"/>
        <w:tabs>
          <w:tab w:val="left" w:pos="4555"/>
        </w:tabs>
        <w:spacing w:before="0" w:after="0" w:line="240" w:lineRule="exact"/>
        <w:jc w:val="both"/>
      </w:pPr>
    </w:p>
    <w:p w14:paraId="4B5BDA44" w14:textId="5B4917E2" w:rsidR="00DD5A7F" w:rsidRDefault="003F2854" w:rsidP="003F2854">
      <w:pPr>
        <w:pStyle w:val="Bodytext30"/>
        <w:shd w:val="clear" w:color="auto" w:fill="auto"/>
        <w:tabs>
          <w:tab w:val="left" w:pos="4555"/>
        </w:tabs>
        <w:spacing w:before="0" w:after="0" w:line="240" w:lineRule="exact"/>
        <w:ind w:left="4200"/>
        <w:jc w:val="both"/>
      </w:pPr>
      <w:r>
        <w:t xml:space="preserve">II </w:t>
      </w:r>
      <w:r w:rsidR="00AA26A3">
        <w:t>SKYRIUS</w:t>
      </w:r>
    </w:p>
    <w:p w14:paraId="1DD14756" w14:textId="77777777" w:rsidR="00DD5A7F" w:rsidRDefault="00AA26A3">
      <w:pPr>
        <w:pStyle w:val="Bodytext30"/>
        <w:shd w:val="clear" w:color="auto" w:fill="auto"/>
        <w:spacing w:before="0" w:after="266" w:line="240" w:lineRule="exact"/>
        <w:ind w:right="20"/>
      </w:pPr>
      <w:r>
        <w:t>BENDROSIOS NAUDOJIMO(SI) MOBILIAIS ĮRENGINIAIS TAISYKLĖS</w:t>
      </w:r>
    </w:p>
    <w:p w14:paraId="6E21E382" w14:textId="57E66311" w:rsidR="004158BF" w:rsidRPr="004158BF" w:rsidRDefault="00AA26A3" w:rsidP="00417F9F">
      <w:pPr>
        <w:pStyle w:val="prastasiniatinklio"/>
        <w:numPr>
          <w:ilvl w:val="0"/>
          <w:numId w:val="5"/>
        </w:numPr>
        <w:shd w:val="clear" w:color="auto" w:fill="FFFFFF"/>
        <w:spacing w:before="0" w:beforeAutospacing="0" w:after="0" w:afterAutospacing="0"/>
        <w:ind w:left="0" w:firstLine="851"/>
        <w:jc w:val="both"/>
        <w:rPr>
          <w:b/>
          <w:bCs/>
          <w:color w:val="000000"/>
          <w:spacing w:val="4"/>
        </w:rPr>
      </w:pPr>
      <w:r w:rsidRPr="00417F9F">
        <w:t xml:space="preserve">Mokiniui, atsinešusiam </w:t>
      </w:r>
      <w:r w:rsidR="003F2854" w:rsidRPr="00417F9F">
        <w:t>M</w:t>
      </w:r>
      <w:r w:rsidRPr="00417F9F">
        <w:t>obilųjį</w:t>
      </w:r>
      <w:r w:rsidR="00D1302E" w:rsidRPr="00417F9F">
        <w:t xml:space="preserve"> įrenginį</w:t>
      </w:r>
      <w:r w:rsidRPr="00417F9F">
        <w:t xml:space="preserve"> į </w:t>
      </w:r>
      <w:r w:rsidR="00DA2E1D" w:rsidRPr="00417F9F">
        <w:t>Gimnaziją</w:t>
      </w:r>
      <w:r w:rsidRPr="00417F9F">
        <w:t>, draudžiama juo naudotis per</w:t>
      </w:r>
      <w:r w:rsidRPr="003F2854">
        <w:t xml:space="preserve"> pamokas, pertraukas, „laisvas pamokas“ ir popamokinius renginius (susirinkimus, valandėles, neformaliojo švietimo užsiėmimus, konkursus, viktorinas, varžybas ir pan.),</w:t>
      </w:r>
      <w:r w:rsidR="003F2854">
        <w:t xml:space="preserve"> valgykloje,</w:t>
      </w:r>
      <w:r w:rsidRPr="003F2854">
        <w:t xml:space="preserve"> jeigu tai nesusiję su ugdymo procesu.</w:t>
      </w:r>
      <w:r w:rsidR="00AD235D">
        <w:t xml:space="preserve"> </w:t>
      </w:r>
      <w:r w:rsidR="004158BF" w:rsidRPr="004158BF">
        <w:rPr>
          <w:rStyle w:val="Grietas"/>
          <w:b w:val="0"/>
          <w:bCs w:val="0"/>
          <w:color w:val="000000"/>
          <w:spacing w:val="4"/>
        </w:rPr>
        <w:t>išskyrus mokytojui paprašius ar leidus.</w:t>
      </w:r>
      <w:r w:rsidR="00F06298">
        <w:rPr>
          <w:rStyle w:val="Grietas"/>
          <w:b w:val="0"/>
          <w:bCs w:val="0"/>
          <w:color w:val="000000"/>
          <w:spacing w:val="4"/>
        </w:rPr>
        <w:t xml:space="preserve"> </w:t>
      </w:r>
      <w:r w:rsidR="004158BF" w:rsidRPr="004158BF">
        <w:rPr>
          <w:rStyle w:val="Grietas"/>
          <w:b w:val="0"/>
          <w:bCs w:val="0"/>
          <w:color w:val="000000"/>
          <w:spacing w:val="4"/>
        </w:rPr>
        <w:t>Mobilusis įrenginys pamokoje gali būti naudojamas mokytojo nurodymu tik kaip pamokos veiklai vykdyti reikalinga priemonė.</w:t>
      </w:r>
    </w:p>
    <w:p w14:paraId="280E1F84" w14:textId="01BB4218" w:rsidR="00DD5A7F" w:rsidRDefault="004D2B9A" w:rsidP="00417F9F">
      <w:pPr>
        <w:pStyle w:val="Bodytext20"/>
        <w:numPr>
          <w:ilvl w:val="0"/>
          <w:numId w:val="5"/>
        </w:numPr>
        <w:shd w:val="clear" w:color="auto" w:fill="auto"/>
        <w:tabs>
          <w:tab w:val="left" w:pos="851"/>
          <w:tab w:val="left" w:pos="1134"/>
        </w:tabs>
        <w:spacing w:after="0" w:line="274" w:lineRule="exact"/>
        <w:ind w:left="-142" w:firstLine="993"/>
        <w:jc w:val="both"/>
        <w:rPr>
          <w:sz w:val="24"/>
          <w:szCs w:val="24"/>
        </w:rPr>
      </w:pPr>
      <w:r w:rsidRPr="003F2854">
        <w:rPr>
          <w:sz w:val="24"/>
          <w:szCs w:val="24"/>
        </w:rPr>
        <w:t>Mo</w:t>
      </w:r>
      <w:r w:rsidR="003F2854">
        <w:rPr>
          <w:sz w:val="24"/>
          <w:szCs w:val="24"/>
        </w:rPr>
        <w:t xml:space="preserve">biliaisiais įrenginiais draudžiama </w:t>
      </w:r>
      <w:r w:rsidR="00DA2E1D">
        <w:rPr>
          <w:sz w:val="24"/>
          <w:szCs w:val="24"/>
        </w:rPr>
        <w:t>Gimnazijos</w:t>
      </w:r>
      <w:r w:rsidR="003F2854">
        <w:rPr>
          <w:sz w:val="24"/>
          <w:szCs w:val="24"/>
        </w:rPr>
        <w:t xml:space="preserve"> teritorijoje filmuoti, fotografuoti, įrašinėti.</w:t>
      </w:r>
    </w:p>
    <w:p w14:paraId="02574588" w14:textId="71CD1391" w:rsidR="003F2854" w:rsidRDefault="003F2854" w:rsidP="00417F9F">
      <w:pPr>
        <w:pStyle w:val="Bodytext20"/>
        <w:numPr>
          <w:ilvl w:val="0"/>
          <w:numId w:val="5"/>
        </w:numPr>
        <w:shd w:val="clear" w:color="auto" w:fill="auto"/>
        <w:tabs>
          <w:tab w:val="left" w:pos="640"/>
          <w:tab w:val="left" w:pos="851"/>
          <w:tab w:val="left" w:pos="1134"/>
        </w:tabs>
        <w:spacing w:after="0" w:line="274" w:lineRule="exact"/>
        <w:ind w:left="0" w:firstLine="851"/>
        <w:jc w:val="both"/>
        <w:rPr>
          <w:sz w:val="24"/>
          <w:szCs w:val="24"/>
        </w:rPr>
      </w:pPr>
      <w:r>
        <w:rPr>
          <w:sz w:val="24"/>
          <w:szCs w:val="24"/>
        </w:rPr>
        <w:t>Mobili</w:t>
      </w:r>
      <w:r w:rsidR="0080305D">
        <w:rPr>
          <w:sz w:val="24"/>
          <w:szCs w:val="24"/>
        </w:rPr>
        <w:t>eji</w:t>
      </w:r>
      <w:r>
        <w:rPr>
          <w:sz w:val="24"/>
          <w:szCs w:val="24"/>
        </w:rPr>
        <w:t xml:space="preserve"> įrengini</w:t>
      </w:r>
      <w:r w:rsidR="0080305D">
        <w:rPr>
          <w:sz w:val="24"/>
          <w:szCs w:val="24"/>
        </w:rPr>
        <w:t xml:space="preserve">ai </w:t>
      </w:r>
      <w:r w:rsidR="0054551D">
        <w:rPr>
          <w:sz w:val="24"/>
          <w:szCs w:val="24"/>
        </w:rPr>
        <w:t>yra laikomi mokinių kuprinėse,</w:t>
      </w:r>
      <w:r>
        <w:rPr>
          <w:sz w:val="24"/>
          <w:szCs w:val="24"/>
        </w:rPr>
        <w:t xml:space="preserve"> garsas visada turi būti išjungtas</w:t>
      </w:r>
      <w:r w:rsidR="00876C44">
        <w:rPr>
          <w:sz w:val="24"/>
          <w:szCs w:val="24"/>
        </w:rPr>
        <w:t xml:space="preserve"> arba įjungtas begarsis režimas.</w:t>
      </w:r>
    </w:p>
    <w:p w14:paraId="6D32152C" w14:textId="77777777" w:rsidR="003F2854" w:rsidRPr="003F2854" w:rsidRDefault="003F2854" w:rsidP="00F06298">
      <w:pPr>
        <w:pStyle w:val="Bodytext20"/>
        <w:shd w:val="clear" w:color="auto" w:fill="auto"/>
        <w:tabs>
          <w:tab w:val="left" w:pos="640"/>
        </w:tabs>
        <w:spacing w:after="0" w:line="274" w:lineRule="exact"/>
        <w:ind w:firstLine="640"/>
        <w:jc w:val="both"/>
        <w:rPr>
          <w:sz w:val="24"/>
          <w:szCs w:val="24"/>
        </w:rPr>
      </w:pPr>
    </w:p>
    <w:p w14:paraId="119950EE" w14:textId="7EBB74C0" w:rsidR="00DD5A7F" w:rsidRDefault="003F2854" w:rsidP="003F2854">
      <w:pPr>
        <w:pStyle w:val="Bodytext30"/>
        <w:shd w:val="clear" w:color="auto" w:fill="auto"/>
        <w:tabs>
          <w:tab w:val="left" w:pos="4651"/>
        </w:tabs>
        <w:spacing w:before="0" w:after="0" w:line="240" w:lineRule="exact"/>
      </w:pPr>
      <w:r>
        <w:t xml:space="preserve">III </w:t>
      </w:r>
      <w:r w:rsidR="00AA26A3">
        <w:t>SKYRIUS</w:t>
      </w:r>
    </w:p>
    <w:p w14:paraId="41C2670B" w14:textId="77777777" w:rsidR="00DD5A7F" w:rsidRDefault="00AA26A3">
      <w:pPr>
        <w:pStyle w:val="Bodytext30"/>
        <w:shd w:val="clear" w:color="auto" w:fill="auto"/>
        <w:spacing w:before="0" w:after="266" w:line="240" w:lineRule="exact"/>
        <w:ind w:right="20"/>
      </w:pPr>
      <w:r>
        <w:t>IŠIMTYS IR BŪTINOJI KOMUNIKACIJA</w:t>
      </w:r>
    </w:p>
    <w:p w14:paraId="17690060" w14:textId="1DD756E5" w:rsidR="00DD5A7F" w:rsidRPr="003F2854" w:rsidRDefault="00AA26A3" w:rsidP="00417F9F">
      <w:pPr>
        <w:pStyle w:val="Bodytext20"/>
        <w:numPr>
          <w:ilvl w:val="0"/>
          <w:numId w:val="5"/>
        </w:numPr>
        <w:shd w:val="clear" w:color="auto" w:fill="auto"/>
        <w:tabs>
          <w:tab w:val="left" w:pos="1134"/>
        </w:tabs>
        <w:spacing w:after="0" w:line="274" w:lineRule="exact"/>
        <w:ind w:left="0" w:firstLine="851"/>
        <w:jc w:val="both"/>
        <w:rPr>
          <w:sz w:val="24"/>
          <w:szCs w:val="24"/>
        </w:rPr>
      </w:pPr>
      <w:r w:rsidRPr="003F2854">
        <w:rPr>
          <w:sz w:val="24"/>
          <w:szCs w:val="24"/>
        </w:rPr>
        <w:t xml:space="preserve">Išimtis </w:t>
      </w:r>
      <w:r w:rsidR="00B11589">
        <w:rPr>
          <w:sz w:val="24"/>
          <w:szCs w:val="24"/>
        </w:rPr>
        <w:t>naudoti</w:t>
      </w:r>
      <w:r w:rsidRPr="003F2854">
        <w:rPr>
          <w:sz w:val="24"/>
          <w:szCs w:val="24"/>
        </w:rPr>
        <w:t xml:space="preserve"> </w:t>
      </w:r>
      <w:r w:rsidR="003F2854">
        <w:rPr>
          <w:sz w:val="24"/>
          <w:szCs w:val="24"/>
        </w:rPr>
        <w:t>M</w:t>
      </w:r>
      <w:r w:rsidRPr="003F2854">
        <w:rPr>
          <w:sz w:val="24"/>
          <w:szCs w:val="24"/>
        </w:rPr>
        <w:t xml:space="preserve">obilųjį įrenginį taikoma mokiniams, kuriems dėl sveikatos būklės šis įrenginys reikalingas nuolatos. Tokiu atveju tėvai (globėjai / rūpintojai) raštu kreipiasi į </w:t>
      </w:r>
      <w:r w:rsidR="00DA2E1D">
        <w:rPr>
          <w:sz w:val="24"/>
          <w:szCs w:val="24"/>
        </w:rPr>
        <w:t>Gi</w:t>
      </w:r>
      <w:r w:rsidR="00014447">
        <w:rPr>
          <w:sz w:val="24"/>
          <w:szCs w:val="24"/>
        </w:rPr>
        <w:t>m</w:t>
      </w:r>
      <w:r w:rsidR="00DA2E1D">
        <w:rPr>
          <w:sz w:val="24"/>
          <w:szCs w:val="24"/>
        </w:rPr>
        <w:t>nazijos</w:t>
      </w:r>
      <w:r w:rsidRPr="003F2854">
        <w:rPr>
          <w:sz w:val="24"/>
          <w:szCs w:val="24"/>
        </w:rPr>
        <w:t xml:space="preserve"> direktorių ir nurodo tikslias priežastis. Direktoriui leidus, mokiniui suteikiama teisė </w:t>
      </w:r>
      <w:r w:rsidR="000A7DC1">
        <w:rPr>
          <w:sz w:val="24"/>
          <w:szCs w:val="24"/>
        </w:rPr>
        <w:t>pasin</w:t>
      </w:r>
      <w:r w:rsidR="00B11589">
        <w:rPr>
          <w:sz w:val="24"/>
          <w:szCs w:val="24"/>
        </w:rPr>
        <w:t>audoti</w:t>
      </w:r>
      <w:r w:rsidRPr="003F2854">
        <w:rPr>
          <w:sz w:val="24"/>
          <w:szCs w:val="24"/>
        </w:rPr>
        <w:t xml:space="preserve"> </w:t>
      </w:r>
      <w:r w:rsidR="00B11589">
        <w:rPr>
          <w:sz w:val="24"/>
          <w:szCs w:val="24"/>
        </w:rPr>
        <w:lastRenderedPageBreak/>
        <w:t>M</w:t>
      </w:r>
      <w:r w:rsidRPr="003F2854">
        <w:rPr>
          <w:sz w:val="24"/>
          <w:szCs w:val="24"/>
        </w:rPr>
        <w:t>obil</w:t>
      </w:r>
      <w:r w:rsidR="000A7DC1">
        <w:rPr>
          <w:sz w:val="24"/>
          <w:szCs w:val="24"/>
        </w:rPr>
        <w:t>iuoju</w:t>
      </w:r>
      <w:r w:rsidRPr="003F2854">
        <w:rPr>
          <w:sz w:val="24"/>
          <w:szCs w:val="24"/>
        </w:rPr>
        <w:t xml:space="preserve"> įrengin</w:t>
      </w:r>
      <w:r w:rsidR="000A7DC1">
        <w:rPr>
          <w:sz w:val="24"/>
          <w:szCs w:val="24"/>
        </w:rPr>
        <w:t>iu</w:t>
      </w:r>
      <w:r w:rsidRPr="003F2854">
        <w:rPr>
          <w:sz w:val="24"/>
          <w:szCs w:val="24"/>
        </w:rPr>
        <w:t xml:space="preserve"> esant būtinybei</w:t>
      </w:r>
      <w:r w:rsidR="000D4FDE">
        <w:rPr>
          <w:sz w:val="24"/>
          <w:szCs w:val="24"/>
        </w:rPr>
        <w:t xml:space="preserve"> </w:t>
      </w:r>
      <w:r w:rsidRPr="003F2854">
        <w:rPr>
          <w:sz w:val="24"/>
          <w:szCs w:val="24"/>
        </w:rPr>
        <w:t>sveikatos stebėsenos tikslais</w:t>
      </w:r>
      <w:r w:rsidR="00571AA4">
        <w:rPr>
          <w:sz w:val="24"/>
          <w:szCs w:val="24"/>
        </w:rPr>
        <w:t>.</w:t>
      </w:r>
      <w:r w:rsidR="007837BA">
        <w:rPr>
          <w:sz w:val="24"/>
          <w:szCs w:val="24"/>
        </w:rPr>
        <w:t xml:space="preserve"> </w:t>
      </w:r>
      <w:r w:rsidRPr="003F2854">
        <w:rPr>
          <w:sz w:val="24"/>
          <w:szCs w:val="24"/>
        </w:rPr>
        <w:t xml:space="preserve"> </w:t>
      </w:r>
      <w:r w:rsidR="00571AA4">
        <w:rPr>
          <w:sz w:val="24"/>
          <w:szCs w:val="24"/>
        </w:rPr>
        <w:t>Gimnazijos</w:t>
      </w:r>
      <w:r w:rsidRPr="003F2854">
        <w:rPr>
          <w:sz w:val="24"/>
          <w:szCs w:val="24"/>
        </w:rPr>
        <w:t xml:space="preserve"> direktorius apie leidimą </w:t>
      </w:r>
      <w:r w:rsidR="00442D5F">
        <w:rPr>
          <w:sz w:val="24"/>
          <w:szCs w:val="24"/>
        </w:rPr>
        <w:t>pasinaudoti</w:t>
      </w:r>
      <w:r w:rsidRPr="003F2854">
        <w:rPr>
          <w:sz w:val="24"/>
          <w:szCs w:val="24"/>
        </w:rPr>
        <w:t xml:space="preserve"> </w:t>
      </w:r>
      <w:r w:rsidR="000A7DC1">
        <w:rPr>
          <w:sz w:val="24"/>
          <w:szCs w:val="24"/>
        </w:rPr>
        <w:t>Mobil</w:t>
      </w:r>
      <w:r w:rsidR="00442D5F">
        <w:rPr>
          <w:sz w:val="24"/>
          <w:szCs w:val="24"/>
        </w:rPr>
        <w:t>iuoju</w:t>
      </w:r>
      <w:r w:rsidR="000A7DC1">
        <w:rPr>
          <w:sz w:val="24"/>
          <w:szCs w:val="24"/>
        </w:rPr>
        <w:t xml:space="preserve"> </w:t>
      </w:r>
      <w:r w:rsidRPr="003F2854">
        <w:rPr>
          <w:sz w:val="24"/>
          <w:szCs w:val="24"/>
        </w:rPr>
        <w:t>įrengin</w:t>
      </w:r>
      <w:r w:rsidR="00442D5F">
        <w:rPr>
          <w:sz w:val="24"/>
          <w:szCs w:val="24"/>
        </w:rPr>
        <w:t>iu</w:t>
      </w:r>
      <w:r w:rsidRPr="003F2854">
        <w:rPr>
          <w:sz w:val="24"/>
          <w:szCs w:val="24"/>
        </w:rPr>
        <w:t xml:space="preserve"> informuoja klasės vadovą</w:t>
      </w:r>
      <w:r w:rsidR="000A7DC1">
        <w:rPr>
          <w:sz w:val="24"/>
          <w:szCs w:val="24"/>
        </w:rPr>
        <w:t>, dalyko mokytojus</w:t>
      </w:r>
      <w:r w:rsidRPr="003F2854">
        <w:rPr>
          <w:sz w:val="24"/>
          <w:szCs w:val="24"/>
        </w:rPr>
        <w:t>. Jei mokinys pažeidžia išimtis ir būtinąją</w:t>
      </w:r>
      <w:r w:rsidR="00221A2F" w:rsidRPr="003F2854">
        <w:rPr>
          <w:sz w:val="24"/>
          <w:szCs w:val="24"/>
        </w:rPr>
        <w:t xml:space="preserve"> </w:t>
      </w:r>
      <w:r w:rsidRPr="003F2854">
        <w:rPr>
          <w:sz w:val="24"/>
          <w:szCs w:val="24"/>
        </w:rPr>
        <w:t>komunikaciją, apie tai yra informuojami tėvai (globėjai / rūpintojai).</w:t>
      </w:r>
    </w:p>
    <w:p w14:paraId="32400EA2" w14:textId="15FE1937" w:rsidR="00DD5A7F" w:rsidRPr="003F2854" w:rsidRDefault="00AA26A3" w:rsidP="00417F9F">
      <w:pPr>
        <w:pStyle w:val="Bodytext20"/>
        <w:numPr>
          <w:ilvl w:val="0"/>
          <w:numId w:val="5"/>
        </w:numPr>
        <w:shd w:val="clear" w:color="auto" w:fill="auto"/>
        <w:tabs>
          <w:tab w:val="left" w:pos="640"/>
          <w:tab w:val="left" w:pos="851"/>
        </w:tabs>
        <w:spacing w:after="0" w:line="274" w:lineRule="exact"/>
        <w:ind w:left="0" w:firstLine="851"/>
        <w:jc w:val="both"/>
        <w:rPr>
          <w:sz w:val="24"/>
          <w:szCs w:val="24"/>
        </w:rPr>
      </w:pPr>
      <w:r w:rsidRPr="003F2854">
        <w:rPr>
          <w:sz w:val="24"/>
          <w:szCs w:val="24"/>
        </w:rPr>
        <w:t xml:space="preserve">Esant neatidėliotinam poreikiui susisiekti su mokiniu, tėvai (globėjai / rūpintojai) gali kreiptis į klasės vadovą, kad šis perduotų informaciją mokiniui. Negalėdami susisiekti su klasės vadovu, tėvai (globėjai / rūpintojai) gali kreiptis į raštinės administratorių </w:t>
      </w:r>
      <w:r w:rsidR="000A7DC1">
        <w:rPr>
          <w:sz w:val="24"/>
          <w:szCs w:val="24"/>
        </w:rPr>
        <w:t xml:space="preserve">telefono Nr. </w:t>
      </w:r>
      <w:r w:rsidR="0060301B" w:rsidRPr="0060301B">
        <w:rPr>
          <w:color w:val="333333"/>
          <w:sz w:val="24"/>
          <w:szCs w:val="24"/>
          <w:shd w:val="clear" w:color="auto" w:fill="FFFFFF"/>
        </w:rPr>
        <w:t>+370 447 4</w:t>
      </w:r>
      <w:r w:rsidR="00014447">
        <w:rPr>
          <w:color w:val="333333"/>
          <w:sz w:val="24"/>
          <w:szCs w:val="24"/>
          <w:shd w:val="clear" w:color="auto" w:fill="FFFFFF"/>
        </w:rPr>
        <w:t>2782</w:t>
      </w:r>
    </w:p>
    <w:p w14:paraId="5E7E39B0" w14:textId="579326F0" w:rsidR="00DD5A7F" w:rsidRPr="003F2854" w:rsidRDefault="00AA26A3" w:rsidP="00417F9F">
      <w:pPr>
        <w:pStyle w:val="Bodytext20"/>
        <w:numPr>
          <w:ilvl w:val="0"/>
          <w:numId w:val="5"/>
        </w:numPr>
        <w:shd w:val="clear" w:color="auto" w:fill="auto"/>
        <w:tabs>
          <w:tab w:val="left" w:pos="993"/>
        </w:tabs>
        <w:spacing w:after="240" w:line="274" w:lineRule="exact"/>
        <w:ind w:left="0" w:firstLine="851"/>
        <w:jc w:val="both"/>
        <w:rPr>
          <w:sz w:val="24"/>
          <w:szCs w:val="24"/>
        </w:rPr>
      </w:pPr>
      <w:r w:rsidRPr="003F2854">
        <w:rPr>
          <w:sz w:val="24"/>
          <w:szCs w:val="24"/>
        </w:rPr>
        <w:t>Mokiniui, kuriam atsiranda būtinybė skubiai susisiekti su savo tėvais (globėjais / rūpintojais) anksčiau nei baigsis pamokos, ši galimybė suteikiama</w:t>
      </w:r>
      <w:r w:rsidR="00333484">
        <w:rPr>
          <w:sz w:val="24"/>
          <w:szCs w:val="24"/>
        </w:rPr>
        <w:t xml:space="preserve"> </w:t>
      </w:r>
      <w:r w:rsidRPr="003F2854">
        <w:rPr>
          <w:sz w:val="24"/>
          <w:szCs w:val="24"/>
        </w:rPr>
        <w:t xml:space="preserve"> kreipiantis į klasės vadovą, dalyko mokytoją, </w:t>
      </w:r>
      <w:r w:rsidR="00BD4299">
        <w:rPr>
          <w:sz w:val="24"/>
          <w:szCs w:val="24"/>
        </w:rPr>
        <w:t xml:space="preserve">socialinį </w:t>
      </w:r>
      <w:r w:rsidR="00A35A19">
        <w:rPr>
          <w:sz w:val="24"/>
          <w:szCs w:val="24"/>
        </w:rPr>
        <w:t>pedagogą</w:t>
      </w:r>
      <w:r w:rsidR="00442D5F">
        <w:rPr>
          <w:sz w:val="24"/>
          <w:szCs w:val="24"/>
        </w:rPr>
        <w:t>, raštinės administratorių</w:t>
      </w:r>
      <w:r w:rsidRPr="003F2854">
        <w:rPr>
          <w:sz w:val="24"/>
          <w:szCs w:val="24"/>
        </w:rPr>
        <w:t xml:space="preserve"> arba</w:t>
      </w:r>
      <w:r w:rsidR="00B11589">
        <w:rPr>
          <w:sz w:val="24"/>
          <w:szCs w:val="24"/>
        </w:rPr>
        <w:t xml:space="preserve"> </w:t>
      </w:r>
      <w:r w:rsidR="00C9331F">
        <w:rPr>
          <w:sz w:val="24"/>
          <w:szCs w:val="24"/>
        </w:rPr>
        <w:t>Gimnazijos</w:t>
      </w:r>
      <w:r w:rsidR="00B11589">
        <w:rPr>
          <w:sz w:val="24"/>
          <w:szCs w:val="24"/>
        </w:rPr>
        <w:t xml:space="preserve"> vadovus</w:t>
      </w:r>
      <w:r w:rsidRPr="003F2854">
        <w:rPr>
          <w:sz w:val="24"/>
          <w:szCs w:val="24"/>
        </w:rPr>
        <w:t>.</w:t>
      </w:r>
    </w:p>
    <w:p w14:paraId="2B77F0CD" w14:textId="685B88D1" w:rsidR="00DD5A7F" w:rsidRDefault="003F2854" w:rsidP="003F2854">
      <w:pPr>
        <w:pStyle w:val="Bodytext30"/>
        <w:shd w:val="clear" w:color="auto" w:fill="auto"/>
        <w:tabs>
          <w:tab w:val="left" w:pos="4596"/>
        </w:tabs>
        <w:spacing w:before="0" w:after="0" w:line="274" w:lineRule="exact"/>
        <w:ind w:left="4160"/>
        <w:jc w:val="both"/>
      </w:pPr>
      <w:r>
        <w:t xml:space="preserve">IV </w:t>
      </w:r>
      <w:r w:rsidR="00AA26A3">
        <w:t>SKYRIUS</w:t>
      </w:r>
    </w:p>
    <w:p w14:paraId="335DB679" w14:textId="77777777" w:rsidR="00DD5A7F" w:rsidRDefault="00AA26A3" w:rsidP="00417F9F">
      <w:pPr>
        <w:pStyle w:val="Bodytext30"/>
        <w:shd w:val="clear" w:color="auto" w:fill="auto"/>
        <w:spacing w:before="0" w:after="0" w:line="274" w:lineRule="exact"/>
        <w:ind w:left="300"/>
      </w:pPr>
      <w:r>
        <w:t>BENDRŲJŲ NAUDOJIMO(SI) MOBILIAIS ĮRENGINIAIS TAISYKLIŲ PAŽEIDIMŲ</w:t>
      </w:r>
    </w:p>
    <w:p w14:paraId="2D2E1D2B" w14:textId="77777777" w:rsidR="00DD5A7F" w:rsidRDefault="00AA26A3">
      <w:pPr>
        <w:pStyle w:val="Bodytext30"/>
        <w:shd w:val="clear" w:color="auto" w:fill="auto"/>
        <w:spacing w:before="0" w:after="240" w:line="274" w:lineRule="exact"/>
        <w:ind w:left="40"/>
      </w:pPr>
      <w:r>
        <w:t>NAGRINĖJIMAS</w:t>
      </w:r>
    </w:p>
    <w:p w14:paraId="5D21D2F6" w14:textId="3F16E11C" w:rsidR="00DD5A7F" w:rsidRPr="003F2854" w:rsidRDefault="00AA26A3" w:rsidP="00417F9F">
      <w:pPr>
        <w:pStyle w:val="Bodytext20"/>
        <w:numPr>
          <w:ilvl w:val="0"/>
          <w:numId w:val="5"/>
        </w:numPr>
        <w:shd w:val="clear" w:color="auto" w:fill="auto"/>
        <w:tabs>
          <w:tab w:val="left" w:pos="640"/>
          <w:tab w:val="left" w:pos="851"/>
        </w:tabs>
        <w:spacing w:after="0" w:line="274" w:lineRule="exact"/>
        <w:ind w:left="0" w:firstLine="851"/>
        <w:jc w:val="both"/>
        <w:rPr>
          <w:sz w:val="24"/>
          <w:szCs w:val="24"/>
        </w:rPr>
      </w:pPr>
      <w:r w:rsidRPr="003F2854">
        <w:rPr>
          <w:sz w:val="24"/>
          <w:szCs w:val="24"/>
        </w:rPr>
        <w:t xml:space="preserve">Mokiniui pažeidus naudojimosi </w:t>
      </w:r>
      <w:r w:rsidR="00B11589">
        <w:rPr>
          <w:sz w:val="24"/>
          <w:szCs w:val="24"/>
        </w:rPr>
        <w:t>M</w:t>
      </w:r>
      <w:r w:rsidRPr="003F2854">
        <w:rPr>
          <w:sz w:val="24"/>
          <w:szCs w:val="24"/>
        </w:rPr>
        <w:t xml:space="preserve">obiliaisiais įrenginiais </w:t>
      </w:r>
      <w:r w:rsidR="00A35A19">
        <w:rPr>
          <w:sz w:val="24"/>
          <w:szCs w:val="24"/>
        </w:rPr>
        <w:t>T</w:t>
      </w:r>
      <w:r w:rsidRPr="003F2854">
        <w:rPr>
          <w:sz w:val="24"/>
          <w:szCs w:val="24"/>
        </w:rPr>
        <w:t xml:space="preserve">aisykles, </w:t>
      </w:r>
      <w:r w:rsidR="00DA73F2">
        <w:rPr>
          <w:sz w:val="24"/>
          <w:szCs w:val="24"/>
        </w:rPr>
        <w:t>mokytojui</w:t>
      </w:r>
      <w:r w:rsidRPr="003F2854">
        <w:rPr>
          <w:sz w:val="24"/>
          <w:szCs w:val="24"/>
        </w:rPr>
        <w:t xml:space="preserve"> suteikiama teisė paimti </w:t>
      </w:r>
      <w:r w:rsidR="00A35A19">
        <w:rPr>
          <w:sz w:val="24"/>
          <w:szCs w:val="24"/>
        </w:rPr>
        <w:t xml:space="preserve">Mobilųjį </w:t>
      </w:r>
      <w:r w:rsidRPr="003F2854">
        <w:rPr>
          <w:sz w:val="24"/>
          <w:szCs w:val="24"/>
        </w:rPr>
        <w:t>įrenginį ir jį perduoti klasės vadovui.</w:t>
      </w:r>
    </w:p>
    <w:p w14:paraId="75A7071F" w14:textId="77777777" w:rsidR="00DD5A7F" w:rsidRPr="003F2854" w:rsidRDefault="00AA26A3" w:rsidP="00417F9F">
      <w:pPr>
        <w:pStyle w:val="Bodytext20"/>
        <w:numPr>
          <w:ilvl w:val="0"/>
          <w:numId w:val="5"/>
        </w:numPr>
        <w:shd w:val="clear" w:color="auto" w:fill="auto"/>
        <w:tabs>
          <w:tab w:val="left" w:pos="966"/>
        </w:tabs>
        <w:spacing w:after="0" w:line="274" w:lineRule="exact"/>
        <w:ind w:hanging="77"/>
        <w:jc w:val="both"/>
        <w:rPr>
          <w:sz w:val="24"/>
          <w:szCs w:val="24"/>
        </w:rPr>
      </w:pPr>
      <w:r w:rsidRPr="003F2854">
        <w:rPr>
          <w:sz w:val="24"/>
          <w:szCs w:val="24"/>
        </w:rPr>
        <w:t>Mokiniui pažeidus taisykles:</w:t>
      </w:r>
    </w:p>
    <w:p w14:paraId="1FD84182" w14:textId="5DA1CFFF" w:rsidR="00B11589" w:rsidRDefault="00AA26A3" w:rsidP="00417F9F">
      <w:pPr>
        <w:pStyle w:val="Bodytext20"/>
        <w:numPr>
          <w:ilvl w:val="1"/>
          <w:numId w:val="6"/>
        </w:numPr>
        <w:shd w:val="clear" w:color="auto" w:fill="auto"/>
        <w:tabs>
          <w:tab w:val="left" w:pos="1075"/>
          <w:tab w:val="left" w:pos="1418"/>
        </w:tabs>
        <w:spacing w:after="0" w:line="274" w:lineRule="exact"/>
        <w:ind w:left="0" w:firstLine="851"/>
        <w:jc w:val="both"/>
        <w:rPr>
          <w:sz w:val="24"/>
          <w:szCs w:val="24"/>
        </w:rPr>
      </w:pPr>
      <w:r w:rsidRPr="003F2854">
        <w:rPr>
          <w:sz w:val="24"/>
          <w:szCs w:val="24"/>
        </w:rPr>
        <w:t>pirmą kartą pažeidus</w:t>
      </w:r>
      <w:r w:rsidR="00A35A19">
        <w:rPr>
          <w:sz w:val="24"/>
          <w:szCs w:val="24"/>
        </w:rPr>
        <w:t xml:space="preserve"> Taisykles</w:t>
      </w:r>
      <w:r w:rsidRPr="003F2854">
        <w:rPr>
          <w:sz w:val="24"/>
          <w:szCs w:val="24"/>
        </w:rPr>
        <w:t>,</w:t>
      </w:r>
      <w:r w:rsidR="00B11589">
        <w:rPr>
          <w:sz w:val="24"/>
          <w:szCs w:val="24"/>
        </w:rPr>
        <w:t xml:space="preserve"> dalyko mokytojas,</w:t>
      </w:r>
      <w:r w:rsidRPr="003F2854">
        <w:rPr>
          <w:sz w:val="24"/>
          <w:szCs w:val="24"/>
        </w:rPr>
        <w:t xml:space="preserve"> klasės vadovas</w:t>
      </w:r>
      <w:r w:rsidR="00B11589">
        <w:rPr>
          <w:sz w:val="24"/>
          <w:szCs w:val="24"/>
        </w:rPr>
        <w:t xml:space="preserve"> įspėja žodžiu;</w:t>
      </w:r>
    </w:p>
    <w:p w14:paraId="7CD13251" w14:textId="16AF1D55" w:rsidR="00B643B8" w:rsidRDefault="00B11589" w:rsidP="00417F9F">
      <w:pPr>
        <w:pStyle w:val="Bodytext20"/>
        <w:numPr>
          <w:ilvl w:val="1"/>
          <w:numId w:val="6"/>
        </w:numPr>
        <w:shd w:val="clear" w:color="auto" w:fill="auto"/>
        <w:tabs>
          <w:tab w:val="left" w:pos="1079"/>
          <w:tab w:val="left" w:pos="1418"/>
        </w:tabs>
        <w:spacing w:after="0" w:line="274" w:lineRule="exact"/>
        <w:ind w:left="0" w:firstLine="851"/>
        <w:jc w:val="both"/>
        <w:rPr>
          <w:sz w:val="24"/>
          <w:szCs w:val="24"/>
        </w:rPr>
      </w:pPr>
      <w:r w:rsidRPr="00B643B8">
        <w:rPr>
          <w:sz w:val="24"/>
          <w:szCs w:val="24"/>
        </w:rPr>
        <w:t>antrą kartą pažeidus taisykles</w:t>
      </w:r>
      <w:r w:rsidR="000D4FDE" w:rsidRPr="00B643B8">
        <w:rPr>
          <w:sz w:val="24"/>
          <w:szCs w:val="24"/>
        </w:rPr>
        <w:t>,</w:t>
      </w:r>
      <w:r w:rsidR="00AA26A3" w:rsidRPr="00B643B8">
        <w:rPr>
          <w:sz w:val="24"/>
          <w:szCs w:val="24"/>
        </w:rPr>
        <w:t xml:space="preserve"> įrašo pastabą ar komentarą</w:t>
      </w:r>
      <w:r w:rsidR="00442D5F" w:rsidRPr="00B643B8">
        <w:rPr>
          <w:sz w:val="24"/>
          <w:szCs w:val="24"/>
        </w:rPr>
        <w:t xml:space="preserve"> tėvams (globėjams</w:t>
      </w:r>
      <w:r w:rsidR="00417F9F">
        <w:rPr>
          <w:sz w:val="24"/>
          <w:szCs w:val="24"/>
        </w:rPr>
        <w:t>/</w:t>
      </w:r>
      <w:r w:rsidR="00442D5F" w:rsidRPr="00B643B8">
        <w:rPr>
          <w:sz w:val="24"/>
          <w:szCs w:val="24"/>
        </w:rPr>
        <w:t xml:space="preserve"> rūpintojams)</w:t>
      </w:r>
      <w:r w:rsidR="00AA26A3" w:rsidRPr="00B643B8">
        <w:rPr>
          <w:sz w:val="24"/>
          <w:szCs w:val="24"/>
        </w:rPr>
        <w:t xml:space="preserve"> į el. dienyną „</w:t>
      </w:r>
      <w:proofErr w:type="spellStart"/>
      <w:r w:rsidR="00AA26A3" w:rsidRPr="00B643B8">
        <w:rPr>
          <w:sz w:val="24"/>
          <w:szCs w:val="24"/>
        </w:rPr>
        <w:t>Tamo</w:t>
      </w:r>
      <w:proofErr w:type="spellEnd"/>
      <w:r w:rsidR="00AA26A3" w:rsidRPr="00B643B8">
        <w:rPr>
          <w:sz w:val="24"/>
          <w:szCs w:val="24"/>
        </w:rPr>
        <w:t xml:space="preserve">“ </w:t>
      </w:r>
      <w:r w:rsidR="00B643B8" w:rsidRPr="00B643B8">
        <w:rPr>
          <w:sz w:val="24"/>
          <w:szCs w:val="24"/>
        </w:rPr>
        <w:t>;</w:t>
      </w:r>
    </w:p>
    <w:p w14:paraId="791E4DEC" w14:textId="56632E85" w:rsidR="00DD5A7F" w:rsidRPr="00B643B8" w:rsidRDefault="00B11589" w:rsidP="00417F9F">
      <w:pPr>
        <w:pStyle w:val="Bodytext20"/>
        <w:numPr>
          <w:ilvl w:val="1"/>
          <w:numId w:val="6"/>
        </w:numPr>
        <w:shd w:val="clear" w:color="auto" w:fill="auto"/>
        <w:tabs>
          <w:tab w:val="left" w:pos="1079"/>
          <w:tab w:val="left" w:pos="1418"/>
        </w:tabs>
        <w:spacing w:after="0" w:line="274" w:lineRule="exact"/>
        <w:ind w:left="0" w:firstLine="851"/>
        <w:jc w:val="both"/>
        <w:rPr>
          <w:sz w:val="24"/>
          <w:szCs w:val="24"/>
        </w:rPr>
      </w:pPr>
      <w:r w:rsidRPr="00B643B8">
        <w:rPr>
          <w:sz w:val="24"/>
          <w:szCs w:val="24"/>
        </w:rPr>
        <w:t>trečią</w:t>
      </w:r>
      <w:r w:rsidR="00AA26A3" w:rsidRPr="00B643B8">
        <w:rPr>
          <w:sz w:val="24"/>
          <w:szCs w:val="24"/>
        </w:rPr>
        <w:t xml:space="preserve"> kartą pažeidus</w:t>
      </w:r>
      <w:r w:rsidR="000D4FDE" w:rsidRPr="00B643B8">
        <w:rPr>
          <w:sz w:val="24"/>
          <w:szCs w:val="24"/>
        </w:rPr>
        <w:t xml:space="preserve"> Taisykles</w:t>
      </w:r>
      <w:r w:rsidR="00AA26A3" w:rsidRPr="00B643B8">
        <w:rPr>
          <w:sz w:val="24"/>
          <w:szCs w:val="24"/>
        </w:rPr>
        <w:t xml:space="preserve">, </w:t>
      </w:r>
      <w:r w:rsidR="00A35A19" w:rsidRPr="00B643B8">
        <w:rPr>
          <w:sz w:val="24"/>
          <w:szCs w:val="24"/>
        </w:rPr>
        <w:t>dalyko mokytojas</w:t>
      </w:r>
      <w:r w:rsidR="00B643B8">
        <w:rPr>
          <w:sz w:val="24"/>
          <w:szCs w:val="24"/>
        </w:rPr>
        <w:t xml:space="preserve"> informuoja</w:t>
      </w:r>
      <w:r w:rsidR="00A35A19" w:rsidRPr="00B643B8">
        <w:rPr>
          <w:sz w:val="24"/>
          <w:szCs w:val="24"/>
        </w:rPr>
        <w:t xml:space="preserve"> </w:t>
      </w:r>
      <w:r w:rsidR="00AA26A3" w:rsidRPr="00B643B8">
        <w:rPr>
          <w:sz w:val="24"/>
          <w:szCs w:val="24"/>
        </w:rPr>
        <w:t>klasės vadov</w:t>
      </w:r>
      <w:r w:rsidR="00C62355">
        <w:rPr>
          <w:sz w:val="24"/>
          <w:szCs w:val="24"/>
        </w:rPr>
        <w:t>ą</w:t>
      </w:r>
      <w:r w:rsidR="00AA26A3" w:rsidRPr="00B643B8">
        <w:rPr>
          <w:sz w:val="24"/>
          <w:szCs w:val="24"/>
        </w:rPr>
        <w:t xml:space="preserve"> (jam nesant </w:t>
      </w:r>
      <w:r w:rsidR="00417F9F">
        <w:rPr>
          <w:sz w:val="24"/>
          <w:szCs w:val="24"/>
        </w:rPr>
        <w:t>–</w:t>
      </w:r>
      <w:r w:rsidR="00AA26A3" w:rsidRPr="00B643B8">
        <w:rPr>
          <w:sz w:val="24"/>
          <w:szCs w:val="24"/>
        </w:rPr>
        <w:t xml:space="preserve"> socialinis pedagogas)</w:t>
      </w:r>
      <w:r w:rsidR="00C62355">
        <w:rPr>
          <w:sz w:val="24"/>
          <w:szCs w:val="24"/>
        </w:rPr>
        <w:t>, kuris iškviečia mokinio tėvus</w:t>
      </w:r>
      <w:r w:rsidR="00AA26A3" w:rsidRPr="00B643B8">
        <w:rPr>
          <w:sz w:val="24"/>
          <w:szCs w:val="24"/>
        </w:rPr>
        <w:t xml:space="preserve"> (globėjus</w:t>
      </w:r>
      <w:r w:rsidR="00417F9F">
        <w:rPr>
          <w:sz w:val="24"/>
          <w:szCs w:val="24"/>
        </w:rPr>
        <w:t xml:space="preserve"> </w:t>
      </w:r>
      <w:r w:rsidR="00AA26A3" w:rsidRPr="00B643B8">
        <w:rPr>
          <w:sz w:val="24"/>
          <w:szCs w:val="24"/>
        </w:rPr>
        <w:t>/</w:t>
      </w:r>
      <w:r w:rsidR="00417F9F">
        <w:rPr>
          <w:sz w:val="24"/>
          <w:szCs w:val="24"/>
        </w:rPr>
        <w:t xml:space="preserve"> </w:t>
      </w:r>
      <w:r w:rsidR="00AA26A3" w:rsidRPr="00B643B8">
        <w:rPr>
          <w:sz w:val="24"/>
          <w:szCs w:val="24"/>
        </w:rPr>
        <w:t>rūpintojus)</w:t>
      </w:r>
      <w:r w:rsidR="001F41F6">
        <w:rPr>
          <w:sz w:val="24"/>
          <w:szCs w:val="24"/>
        </w:rPr>
        <w:t xml:space="preserve"> į </w:t>
      </w:r>
      <w:r w:rsidR="00417F9F">
        <w:rPr>
          <w:sz w:val="24"/>
          <w:szCs w:val="24"/>
        </w:rPr>
        <w:t>gimnaziją</w:t>
      </w:r>
      <w:r w:rsidR="001F41F6">
        <w:rPr>
          <w:sz w:val="24"/>
          <w:szCs w:val="24"/>
        </w:rPr>
        <w:t xml:space="preserve"> pokalbiui</w:t>
      </w:r>
      <w:r w:rsidR="00AA26A3" w:rsidRPr="00B643B8">
        <w:rPr>
          <w:sz w:val="24"/>
          <w:szCs w:val="24"/>
        </w:rPr>
        <w:t>.</w:t>
      </w:r>
    </w:p>
    <w:p w14:paraId="12317E03" w14:textId="3C770321" w:rsidR="00DD5A7F" w:rsidRPr="003F2854" w:rsidRDefault="00AA26A3" w:rsidP="00417F9F">
      <w:pPr>
        <w:pStyle w:val="Bodytext20"/>
        <w:numPr>
          <w:ilvl w:val="0"/>
          <w:numId w:val="5"/>
        </w:numPr>
        <w:shd w:val="clear" w:color="auto" w:fill="auto"/>
        <w:tabs>
          <w:tab w:val="left" w:pos="993"/>
        </w:tabs>
        <w:spacing w:after="267" w:line="274" w:lineRule="exact"/>
        <w:ind w:left="0" w:right="180" w:firstLine="851"/>
        <w:jc w:val="both"/>
        <w:rPr>
          <w:sz w:val="24"/>
          <w:szCs w:val="24"/>
        </w:rPr>
      </w:pPr>
      <w:r w:rsidRPr="003F2854">
        <w:rPr>
          <w:sz w:val="24"/>
          <w:szCs w:val="24"/>
        </w:rPr>
        <w:t xml:space="preserve">Tvarkos pažeidimu taip pat laikomas elgesys, kai mokinys nepagarbiai bendrauja, </w:t>
      </w:r>
      <w:r w:rsidR="00221A2F" w:rsidRPr="003F2854">
        <w:rPr>
          <w:sz w:val="24"/>
          <w:szCs w:val="24"/>
        </w:rPr>
        <w:t>trukdo</w:t>
      </w:r>
      <w:r w:rsidR="00B11589">
        <w:rPr>
          <w:sz w:val="24"/>
          <w:szCs w:val="24"/>
        </w:rPr>
        <w:t xml:space="preserve"> mokytojo</w:t>
      </w:r>
      <w:r w:rsidRPr="003F2854">
        <w:rPr>
          <w:sz w:val="24"/>
          <w:szCs w:val="24"/>
        </w:rPr>
        <w:t xml:space="preserve"> laiką atsikalbinėdamas ir bando suklaidinti slapta naudo</w:t>
      </w:r>
      <w:r w:rsidR="000D4FDE">
        <w:rPr>
          <w:sz w:val="24"/>
          <w:szCs w:val="24"/>
        </w:rPr>
        <w:t>damasis</w:t>
      </w:r>
      <w:r w:rsidR="005546FD">
        <w:rPr>
          <w:sz w:val="24"/>
          <w:szCs w:val="24"/>
        </w:rPr>
        <w:t xml:space="preserve"> mobiliaisiais įrenginiais</w:t>
      </w:r>
      <w:r w:rsidRPr="003F2854">
        <w:rPr>
          <w:sz w:val="24"/>
          <w:szCs w:val="24"/>
        </w:rPr>
        <w:t>.</w:t>
      </w:r>
    </w:p>
    <w:p w14:paraId="0FBBF4E3" w14:textId="37F52169" w:rsidR="00DD5A7F" w:rsidRDefault="003F2854" w:rsidP="003F2854">
      <w:pPr>
        <w:pStyle w:val="Bodytext30"/>
        <w:shd w:val="clear" w:color="auto" w:fill="auto"/>
        <w:tabs>
          <w:tab w:val="left" w:pos="4505"/>
        </w:tabs>
        <w:spacing w:before="0" w:after="0" w:line="240" w:lineRule="exact"/>
        <w:ind w:left="4160"/>
        <w:jc w:val="both"/>
      </w:pPr>
      <w:r>
        <w:t xml:space="preserve">V </w:t>
      </w:r>
      <w:r w:rsidR="00AA26A3">
        <w:t>SKYRIUS</w:t>
      </w:r>
    </w:p>
    <w:p w14:paraId="38AE59FE" w14:textId="77777777" w:rsidR="00DD5A7F" w:rsidRDefault="00AA26A3">
      <w:pPr>
        <w:pStyle w:val="Bodytext30"/>
        <w:shd w:val="clear" w:color="auto" w:fill="auto"/>
        <w:spacing w:before="0" w:after="206" w:line="240" w:lineRule="exact"/>
        <w:ind w:left="40"/>
      </w:pPr>
      <w:r>
        <w:t>BAIGIAMOSIOS NUOSTATOS</w:t>
      </w:r>
    </w:p>
    <w:p w14:paraId="13BF4197" w14:textId="323E4B3E" w:rsidR="00DD5A7F" w:rsidRPr="003F2854" w:rsidRDefault="00014447" w:rsidP="00417F9F">
      <w:pPr>
        <w:pStyle w:val="Bodytext20"/>
        <w:numPr>
          <w:ilvl w:val="0"/>
          <w:numId w:val="5"/>
        </w:numPr>
        <w:shd w:val="clear" w:color="auto" w:fill="auto"/>
        <w:tabs>
          <w:tab w:val="left" w:pos="851"/>
          <w:tab w:val="left" w:pos="993"/>
        </w:tabs>
        <w:spacing w:after="0" w:line="274" w:lineRule="exact"/>
        <w:ind w:left="0" w:right="180" w:firstLine="851"/>
        <w:jc w:val="both"/>
        <w:rPr>
          <w:sz w:val="24"/>
          <w:szCs w:val="24"/>
        </w:rPr>
      </w:pPr>
      <w:r>
        <w:rPr>
          <w:sz w:val="24"/>
          <w:szCs w:val="24"/>
        </w:rPr>
        <w:t>Gimnazija</w:t>
      </w:r>
      <w:r w:rsidR="00AA26A3" w:rsidRPr="003F2854">
        <w:rPr>
          <w:sz w:val="24"/>
          <w:szCs w:val="24"/>
        </w:rPr>
        <w:t xml:space="preserve"> neatsako už mokinių atsineštų </w:t>
      </w:r>
      <w:r w:rsidR="00B11589">
        <w:rPr>
          <w:sz w:val="24"/>
          <w:szCs w:val="24"/>
        </w:rPr>
        <w:t>M</w:t>
      </w:r>
      <w:r w:rsidR="00AA26A3" w:rsidRPr="003F2854">
        <w:rPr>
          <w:sz w:val="24"/>
          <w:szCs w:val="24"/>
        </w:rPr>
        <w:t xml:space="preserve">obiliųjų įrenginių praradimą, būklės pažeidimą ir pan. Nesant būtinybei mokiniams rekomenduojama mobiliųjų įrenginių į </w:t>
      </w:r>
      <w:r w:rsidR="00EA2DAD">
        <w:rPr>
          <w:sz w:val="24"/>
          <w:szCs w:val="24"/>
        </w:rPr>
        <w:t>Gimnaziją</w:t>
      </w:r>
      <w:r w:rsidR="00AA26A3" w:rsidRPr="003F2854">
        <w:rPr>
          <w:sz w:val="24"/>
          <w:szCs w:val="24"/>
        </w:rPr>
        <w:t xml:space="preserve"> nesinešti.</w:t>
      </w:r>
    </w:p>
    <w:p w14:paraId="2B43E8F1" w14:textId="08A19AEF" w:rsidR="00DD5A7F" w:rsidRPr="003F2854" w:rsidRDefault="00AA26A3" w:rsidP="00417F9F">
      <w:pPr>
        <w:pStyle w:val="Bodytext20"/>
        <w:numPr>
          <w:ilvl w:val="0"/>
          <w:numId w:val="5"/>
        </w:numPr>
        <w:shd w:val="clear" w:color="auto" w:fill="auto"/>
        <w:tabs>
          <w:tab w:val="left" w:pos="993"/>
        </w:tabs>
        <w:spacing w:after="0" w:line="274" w:lineRule="exact"/>
        <w:ind w:left="0" w:right="180" w:firstLine="851"/>
        <w:jc w:val="both"/>
        <w:rPr>
          <w:sz w:val="24"/>
          <w:szCs w:val="24"/>
        </w:rPr>
      </w:pPr>
      <w:r w:rsidRPr="003F2854">
        <w:rPr>
          <w:sz w:val="24"/>
          <w:szCs w:val="24"/>
        </w:rPr>
        <w:t xml:space="preserve">Su </w:t>
      </w:r>
      <w:r w:rsidR="00240483">
        <w:rPr>
          <w:sz w:val="24"/>
          <w:szCs w:val="24"/>
        </w:rPr>
        <w:t xml:space="preserve">Taisyklėmis </w:t>
      </w:r>
      <w:r w:rsidRPr="003F2854">
        <w:rPr>
          <w:sz w:val="24"/>
          <w:szCs w:val="24"/>
        </w:rPr>
        <w:t>klasių vadovai supažindina mokinius</w:t>
      </w:r>
      <w:r w:rsidR="007B7CB1" w:rsidRPr="003F2854">
        <w:rPr>
          <w:sz w:val="24"/>
          <w:szCs w:val="24"/>
        </w:rPr>
        <w:t xml:space="preserve"> pasirašytinai</w:t>
      </w:r>
      <w:r w:rsidRPr="003F2854">
        <w:rPr>
          <w:sz w:val="24"/>
          <w:szCs w:val="24"/>
        </w:rPr>
        <w:t>. Tėvai (globėjai</w:t>
      </w:r>
      <w:r w:rsidR="00417F9F">
        <w:rPr>
          <w:sz w:val="24"/>
          <w:szCs w:val="24"/>
        </w:rPr>
        <w:t xml:space="preserve"> </w:t>
      </w:r>
      <w:r w:rsidRPr="003F2854">
        <w:rPr>
          <w:sz w:val="24"/>
          <w:szCs w:val="24"/>
        </w:rPr>
        <w:t>/</w:t>
      </w:r>
      <w:r w:rsidR="00417F9F">
        <w:rPr>
          <w:sz w:val="24"/>
          <w:szCs w:val="24"/>
        </w:rPr>
        <w:t xml:space="preserve"> </w:t>
      </w:r>
      <w:r w:rsidRPr="003F2854">
        <w:rPr>
          <w:sz w:val="24"/>
          <w:szCs w:val="24"/>
        </w:rPr>
        <w:t>rūpintojai) pasirašo T</w:t>
      </w:r>
      <w:r w:rsidR="00240483">
        <w:rPr>
          <w:sz w:val="24"/>
          <w:szCs w:val="24"/>
        </w:rPr>
        <w:t>aisyklių</w:t>
      </w:r>
      <w:r w:rsidRPr="003F2854">
        <w:rPr>
          <w:sz w:val="24"/>
          <w:szCs w:val="24"/>
        </w:rPr>
        <w:t xml:space="preserve"> priedą.</w:t>
      </w:r>
      <w:r w:rsidR="00722162">
        <w:rPr>
          <w:sz w:val="24"/>
          <w:szCs w:val="24"/>
        </w:rPr>
        <w:t xml:space="preserve"> Tėvai ir mokiniai su aprašu supažindinami per elektroninį dienyną TAMO.</w:t>
      </w:r>
    </w:p>
    <w:p w14:paraId="674C2A08" w14:textId="1B3B94CB" w:rsidR="00DD5A7F" w:rsidRPr="003F2854" w:rsidRDefault="00AA26A3" w:rsidP="00417F9F">
      <w:pPr>
        <w:pStyle w:val="Bodytext20"/>
        <w:numPr>
          <w:ilvl w:val="0"/>
          <w:numId w:val="5"/>
        </w:numPr>
        <w:shd w:val="clear" w:color="auto" w:fill="auto"/>
        <w:tabs>
          <w:tab w:val="left" w:pos="1067"/>
        </w:tabs>
        <w:spacing w:after="0" w:line="274" w:lineRule="exact"/>
        <w:ind w:hanging="77"/>
        <w:jc w:val="both"/>
        <w:rPr>
          <w:sz w:val="24"/>
          <w:szCs w:val="24"/>
        </w:rPr>
      </w:pPr>
      <w:r w:rsidRPr="003F2854">
        <w:rPr>
          <w:sz w:val="24"/>
          <w:szCs w:val="24"/>
        </w:rPr>
        <w:t>Pasikeitus aplinkybėms, T</w:t>
      </w:r>
      <w:r w:rsidR="00240483">
        <w:rPr>
          <w:sz w:val="24"/>
          <w:szCs w:val="24"/>
        </w:rPr>
        <w:t xml:space="preserve">aisyklės </w:t>
      </w:r>
      <w:r w:rsidRPr="003F2854">
        <w:rPr>
          <w:sz w:val="24"/>
          <w:szCs w:val="24"/>
        </w:rPr>
        <w:t>gali būti koreguojam</w:t>
      </w:r>
      <w:r w:rsidR="00240483">
        <w:rPr>
          <w:sz w:val="24"/>
          <w:szCs w:val="24"/>
        </w:rPr>
        <w:t>os</w:t>
      </w:r>
      <w:r w:rsidRPr="003F2854">
        <w:rPr>
          <w:sz w:val="24"/>
          <w:szCs w:val="24"/>
        </w:rPr>
        <w:t>.</w:t>
      </w:r>
    </w:p>
    <w:p w14:paraId="6FF575DB" w14:textId="3232D1A9" w:rsidR="00DD5A7F" w:rsidRPr="003F2854" w:rsidRDefault="00AA26A3" w:rsidP="00417F9F">
      <w:pPr>
        <w:pStyle w:val="Bodytext20"/>
        <w:numPr>
          <w:ilvl w:val="0"/>
          <w:numId w:val="5"/>
        </w:numPr>
        <w:shd w:val="clear" w:color="auto" w:fill="auto"/>
        <w:tabs>
          <w:tab w:val="left" w:pos="993"/>
        </w:tabs>
        <w:spacing w:after="0" w:line="274" w:lineRule="exact"/>
        <w:ind w:left="0" w:right="180" w:firstLine="851"/>
        <w:jc w:val="both"/>
        <w:rPr>
          <w:sz w:val="24"/>
          <w:szCs w:val="24"/>
        </w:rPr>
      </w:pPr>
      <w:r w:rsidRPr="003F2854">
        <w:rPr>
          <w:sz w:val="24"/>
          <w:szCs w:val="24"/>
        </w:rPr>
        <w:t xml:space="preserve">Iškilusius klausimus </w:t>
      </w:r>
      <w:r w:rsidR="00C9331F">
        <w:rPr>
          <w:sz w:val="24"/>
          <w:szCs w:val="24"/>
        </w:rPr>
        <w:t xml:space="preserve">ir </w:t>
      </w:r>
      <w:r w:rsidRPr="003F2854">
        <w:rPr>
          <w:sz w:val="24"/>
          <w:szCs w:val="24"/>
        </w:rPr>
        <w:t xml:space="preserve">skundus, susijusius su </w:t>
      </w:r>
      <w:r w:rsidR="00B11589">
        <w:rPr>
          <w:sz w:val="24"/>
          <w:szCs w:val="24"/>
        </w:rPr>
        <w:t>M</w:t>
      </w:r>
      <w:r w:rsidRPr="003F2854">
        <w:rPr>
          <w:sz w:val="24"/>
          <w:szCs w:val="24"/>
        </w:rPr>
        <w:t xml:space="preserve">obiliųjų įrenginių naudojimu, </w:t>
      </w:r>
      <w:r w:rsidR="00EA2DAD">
        <w:rPr>
          <w:sz w:val="24"/>
          <w:szCs w:val="24"/>
        </w:rPr>
        <w:t>Gimnazijoje</w:t>
      </w:r>
      <w:r w:rsidRPr="003F2854">
        <w:rPr>
          <w:sz w:val="24"/>
          <w:szCs w:val="24"/>
        </w:rPr>
        <w:t xml:space="preserve"> nagrinėja </w:t>
      </w:r>
      <w:r w:rsidR="00442D5F">
        <w:rPr>
          <w:sz w:val="24"/>
          <w:szCs w:val="24"/>
        </w:rPr>
        <w:t>Vaiko gerovės komisija.</w:t>
      </w:r>
    </w:p>
    <w:p w14:paraId="288A28C2" w14:textId="5167D898" w:rsidR="00DD5A7F" w:rsidRDefault="00AA26A3" w:rsidP="00417F9F">
      <w:pPr>
        <w:pStyle w:val="Bodytext20"/>
        <w:numPr>
          <w:ilvl w:val="0"/>
          <w:numId w:val="5"/>
        </w:numPr>
        <w:shd w:val="clear" w:color="auto" w:fill="auto"/>
        <w:tabs>
          <w:tab w:val="left" w:pos="993"/>
        </w:tabs>
        <w:spacing w:after="0" w:line="274" w:lineRule="exact"/>
        <w:ind w:left="0" w:right="180" w:firstLine="851"/>
        <w:jc w:val="both"/>
        <w:rPr>
          <w:sz w:val="24"/>
          <w:szCs w:val="24"/>
        </w:rPr>
      </w:pPr>
      <w:r w:rsidRPr="003F2854">
        <w:rPr>
          <w:sz w:val="24"/>
          <w:szCs w:val="24"/>
        </w:rPr>
        <w:t xml:space="preserve">Tvarka viešinama </w:t>
      </w:r>
      <w:r w:rsidR="00EA2DAD">
        <w:rPr>
          <w:sz w:val="24"/>
          <w:szCs w:val="24"/>
        </w:rPr>
        <w:t>Gimnazijos</w:t>
      </w:r>
      <w:r w:rsidRPr="003F2854">
        <w:rPr>
          <w:sz w:val="24"/>
          <w:szCs w:val="24"/>
        </w:rPr>
        <w:t xml:space="preserve"> interneto svetainėje</w:t>
      </w:r>
      <w:r w:rsidR="000D4FDE">
        <w:rPr>
          <w:sz w:val="24"/>
          <w:szCs w:val="24"/>
        </w:rPr>
        <w:t>,</w:t>
      </w:r>
      <w:r w:rsidRPr="00333484">
        <w:rPr>
          <w:sz w:val="24"/>
          <w:szCs w:val="24"/>
          <w:lang w:val="pt-PT" w:eastAsia="en-US" w:bidi="en-US"/>
        </w:rPr>
        <w:t xml:space="preserve"> </w:t>
      </w:r>
      <w:r w:rsidRPr="003F2854">
        <w:rPr>
          <w:sz w:val="24"/>
          <w:szCs w:val="24"/>
        </w:rPr>
        <w:t xml:space="preserve">informaciniuose stenduose </w:t>
      </w:r>
      <w:r w:rsidR="00EA2DAD">
        <w:rPr>
          <w:sz w:val="24"/>
          <w:szCs w:val="24"/>
        </w:rPr>
        <w:t>Gimnazijos</w:t>
      </w:r>
      <w:r w:rsidR="00221A2F" w:rsidRPr="003F2854">
        <w:rPr>
          <w:sz w:val="24"/>
          <w:szCs w:val="24"/>
        </w:rPr>
        <w:t xml:space="preserve"> </w:t>
      </w:r>
      <w:r w:rsidRPr="003F2854">
        <w:rPr>
          <w:sz w:val="24"/>
          <w:szCs w:val="24"/>
        </w:rPr>
        <w:t>patalpose.</w:t>
      </w:r>
    </w:p>
    <w:p w14:paraId="5D6E83D5" w14:textId="77777777" w:rsidR="00CF627E" w:rsidRPr="00CF627E" w:rsidRDefault="00CF627E" w:rsidP="00CF627E"/>
    <w:p w14:paraId="4E85C85A" w14:textId="0FE5E7B3" w:rsidR="00CF627E" w:rsidRPr="00CF627E" w:rsidRDefault="00C9331F" w:rsidP="00C9331F">
      <w:pPr>
        <w:jc w:val="center"/>
      </w:pPr>
      <w:r>
        <w:t>________________________</w:t>
      </w:r>
    </w:p>
    <w:p w14:paraId="019E4EA2" w14:textId="77777777" w:rsidR="00CF627E" w:rsidRPr="00CF627E" w:rsidRDefault="00CF627E" w:rsidP="00CF627E"/>
    <w:p w14:paraId="4BA7F6A3" w14:textId="77777777" w:rsidR="00CF627E" w:rsidRDefault="00CF627E" w:rsidP="00CF627E">
      <w:pPr>
        <w:rPr>
          <w:rFonts w:ascii="Times New Roman" w:eastAsia="Times New Roman" w:hAnsi="Times New Roman" w:cs="Times New Roman"/>
        </w:rPr>
      </w:pPr>
    </w:p>
    <w:p w14:paraId="2742B4BF" w14:textId="29A48EFE" w:rsidR="00CF627E" w:rsidRPr="00FB4E10" w:rsidRDefault="00FB4E10" w:rsidP="00CF627E">
      <w:pPr>
        <w:rPr>
          <w:rFonts w:ascii="Times New Roman" w:hAnsi="Times New Roman" w:cs="Times New Roman"/>
        </w:rPr>
      </w:pPr>
      <w:r>
        <w:rPr>
          <w:rFonts w:ascii="Times New Roman" w:hAnsi="Times New Roman" w:cs="Times New Roman"/>
        </w:rPr>
        <w:t>PRITARTA</w:t>
      </w:r>
      <w:r w:rsidRPr="00FB4E10">
        <w:rPr>
          <w:rFonts w:ascii="Times New Roman" w:hAnsi="Times New Roman" w:cs="Times New Roman"/>
        </w:rPr>
        <w:br/>
      </w:r>
      <w:r>
        <w:rPr>
          <w:rFonts w:ascii="Times New Roman" w:hAnsi="Times New Roman" w:cs="Times New Roman"/>
        </w:rPr>
        <w:t>G</w:t>
      </w:r>
      <w:r w:rsidRPr="00FB4E10">
        <w:rPr>
          <w:rFonts w:ascii="Times New Roman" w:hAnsi="Times New Roman" w:cs="Times New Roman"/>
        </w:rPr>
        <w:t>imnazijos tarybos 2026 m. kovo 20 d. posėdžio</w:t>
      </w:r>
      <w:r w:rsidRPr="00FB4E10">
        <w:rPr>
          <w:rFonts w:ascii="Times New Roman" w:hAnsi="Times New Roman" w:cs="Times New Roman"/>
        </w:rPr>
        <w:br/>
        <w:t>protokoliniu nutarimu Nr. 2 (protokolo Nr. M1-</w:t>
      </w:r>
      <w:r>
        <w:rPr>
          <w:rFonts w:ascii="Times New Roman" w:hAnsi="Times New Roman" w:cs="Times New Roman"/>
        </w:rPr>
        <w:t>3</w:t>
      </w:r>
      <w:r w:rsidRPr="00FB4E10">
        <w:rPr>
          <w:rFonts w:ascii="Times New Roman" w:hAnsi="Times New Roman" w:cs="Times New Roman"/>
        </w:rPr>
        <w:t>)</w:t>
      </w:r>
    </w:p>
    <w:p w14:paraId="7D15661F" w14:textId="77777777" w:rsidR="00FB4E10" w:rsidRDefault="00FB4E10" w:rsidP="00CF627E"/>
    <w:p w14:paraId="36B7438D" w14:textId="1083646D" w:rsidR="00FB4E10" w:rsidRPr="00CF627E" w:rsidRDefault="00FB4E10" w:rsidP="00CF627E">
      <w:pPr>
        <w:sectPr w:rsidR="00FB4E10" w:rsidRPr="00CF627E">
          <w:pgSz w:w="11900" w:h="16840"/>
          <w:pgMar w:top="1188" w:right="532" w:bottom="1073" w:left="1648" w:header="0" w:footer="3" w:gutter="0"/>
          <w:cols w:space="720"/>
          <w:noEndnote/>
          <w:docGrid w:linePitch="360"/>
        </w:sectPr>
      </w:pPr>
    </w:p>
    <w:p w14:paraId="4085872D" w14:textId="1FB318B6" w:rsidR="00DD5A7F" w:rsidRPr="003F2854" w:rsidRDefault="00AA26A3" w:rsidP="00C9331F">
      <w:pPr>
        <w:pStyle w:val="Bodytext40"/>
        <w:shd w:val="clear" w:color="auto" w:fill="auto"/>
        <w:ind w:left="5780"/>
        <w:rPr>
          <w:sz w:val="24"/>
          <w:szCs w:val="24"/>
        </w:rPr>
      </w:pPr>
      <w:r w:rsidRPr="003F2854">
        <w:rPr>
          <w:sz w:val="24"/>
          <w:szCs w:val="24"/>
        </w:rPr>
        <w:lastRenderedPageBreak/>
        <w:t>Mokinių naudojimosi mobiliais įrenginiais</w:t>
      </w:r>
      <w:r w:rsidR="00C9331F">
        <w:rPr>
          <w:sz w:val="24"/>
          <w:szCs w:val="24"/>
        </w:rPr>
        <w:t xml:space="preserve"> </w:t>
      </w:r>
      <w:r w:rsidRPr="003F2854">
        <w:rPr>
          <w:sz w:val="24"/>
          <w:szCs w:val="24"/>
        </w:rPr>
        <w:t>tvarkos aprašo</w:t>
      </w:r>
      <w:r w:rsidR="00CF1328" w:rsidRPr="003F2854">
        <w:rPr>
          <w:sz w:val="24"/>
          <w:szCs w:val="24"/>
        </w:rPr>
        <w:t xml:space="preserve"> </w:t>
      </w:r>
    </w:p>
    <w:p w14:paraId="2C324383" w14:textId="34DFAE5D" w:rsidR="00AB0E99" w:rsidRPr="003F2854" w:rsidRDefault="00850E51" w:rsidP="00AB0E99">
      <w:pPr>
        <w:pStyle w:val="Bodytext40"/>
        <w:shd w:val="clear" w:color="auto" w:fill="auto"/>
        <w:spacing w:after="808"/>
        <w:ind w:left="5780"/>
        <w:rPr>
          <w:sz w:val="24"/>
          <w:szCs w:val="24"/>
        </w:rPr>
      </w:pPr>
      <w:r>
        <w:rPr>
          <w:sz w:val="24"/>
          <w:szCs w:val="24"/>
        </w:rPr>
        <w:t>p</w:t>
      </w:r>
      <w:r w:rsidR="00AA26A3" w:rsidRPr="003F2854">
        <w:rPr>
          <w:sz w:val="24"/>
          <w:szCs w:val="24"/>
        </w:rPr>
        <w:t>riedas</w:t>
      </w:r>
    </w:p>
    <w:p w14:paraId="755BF622" w14:textId="2B678928" w:rsidR="00B10710" w:rsidRPr="003F2854" w:rsidRDefault="00B10710" w:rsidP="00C9331F">
      <w:pPr>
        <w:pStyle w:val="Bodytext20"/>
        <w:shd w:val="clear" w:color="auto" w:fill="auto"/>
        <w:spacing w:after="0" w:line="220" w:lineRule="exact"/>
        <w:jc w:val="center"/>
        <w:rPr>
          <w:sz w:val="24"/>
          <w:szCs w:val="24"/>
        </w:rPr>
      </w:pPr>
      <w:r w:rsidRPr="003F2854">
        <w:rPr>
          <w:sz w:val="24"/>
          <w:szCs w:val="24"/>
        </w:rPr>
        <w:t>______________________________________________</w:t>
      </w:r>
    </w:p>
    <w:p w14:paraId="1861F08E" w14:textId="34C7B51E" w:rsidR="00B10710" w:rsidRPr="003F2854" w:rsidRDefault="00AA26A3" w:rsidP="00C9331F">
      <w:pPr>
        <w:pStyle w:val="Bodytext20"/>
        <w:shd w:val="clear" w:color="auto" w:fill="auto"/>
        <w:spacing w:after="0" w:line="220" w:lineRule="exact"/>
        <w:jc w:val="center"/>
        <w:rPr>
          <w:sz w:val="24"/>
          <w:szCs w:val="24"/>
        </w:rPr>
      </w:pPr>
      <w:r w:rsidRPr="003F2854">
        <w:rPr>
          <w:sz w:val="24"/>
          <w:szCs w:val="24"/>
        </w:rPr>
        <w:t>(mokinio tėvų (globėjų, rūpintojų) vardas, pavardė)</w:t>
      </w:r>
    </w:p>
    <w:p w14:paraId="04D8B553" w14:textId="77777777" w:rsidR="00B10710" w:rsidRPr="003F2854" w:rsidRDefault="00B10710" w:rsidP="00C9331F">
      <w:pPr>
        <w:pStyle w:val="Bodytext20"/>
        <w:shd w:val="clear" w:color="auto" w:fill="auto"/>
        <w:spacing w:after="0" w:line="220" w:lineRule="exact"/>
        <w:jc w:val="center"/>
        <w:rPr>
          <w:sz w:val="24"/>
          <w:szCs w:val="24"/>
        </w:rPr>
      </w:pPr>
    </w:p>
    <w:p w14:paraId="055F731D" w14:textId="47DAFB05" w:rsidR="00B10710" w:rsidRPr="003F2854" w:rsidRDefault="00B10710" w:rsidP="00C9331F">
      <w:pPr>
        <w:pStyle w:val="Bodytext20"/>
        <w:shd w:val="clear" w:color="auto" w:fill="auto"/>
        <w:spacing w:after="0" w:line="220" w:lineRule="exact"/>
        <w:jc w:val="center"/>
        <w:rPr>
          <w:sz w:val="24"/>
          <w:szCs w:val="24"/>
        </w:rPr>
      </w:pPr>
    </w:p>
    <w:p w14:paraId="64F547D0" w14:textId="040F5792" w:rsidR="005C4873" w:rsidRPr="003F2854" w:rsidRDefault="005C4873" w:rsidP="00C9331F">
      <w:pPr>
        <w:pStyle w:val="Bodytext20"/>
        <w:shd w:val="clear" w:color="auto" w:fill="auto"/>
        <w:spacing w:after="0" w:line="220" w:lineRule="exact"/>
        <w:jc w:val="center"/>
        <w:rPr>
          <w:sz w:val="24"/>
          <w:szCs w:val="24"/>
        </w:rPr>
      </w:pPr>
      <w:r w:rsidRPr="003F2854">
        <w:rPr>
          <w:sz w:val="24"/>
          <w:szCs w:val="24"/>
        </w:rPr>
        <w:t>_______________________________________________</w:t>
      </w:r>
    </w:p>
    <w:p w14:paraId="4EA08CFE" w14:textId="08B0E575" w:rsidR="00DD5A7F" w:rsidRPr="003F2854" w:rsidRDefault="00AA26A3" w:rsidP="00C9331F">
      <w:pPr>
        <w:pStyle w:val="Bodytext20"/>
        <w:shd w:val="clear" w:color="auto" w:fill="auto"/>
        <w:spacing w:after="0" w:line="220" w:lineRule="exact"/>
        <w:jc w:val="center"/>
        <w:rPr>
          <w:sz w:val="24"/>
          <w:szCs w:val="24"/>
        </w:rPr>
      </w:pPr>
      <w:r w:rsidRPr="003F2854">
        <w:rPr>
          <w:sz w:val="24"/>
          <w:szCs w:val="24"/>
        </w:rPr>
        <w:t>(mokinio tėvų (globėjų, rūpintojų) kontaktiniai duomenys)</w:t>
      </w:r>
    </w:p>
    <w:p w14:paraId="4169D0C2" w14:textId="77777777" w:rsidR="00AB0E99" w:rsidRPr="003F2854" w:rsidRDefault="00AB0E99">
      <w:pPr>
        <w:pStyle w:val="Bodytext20"/>
        <w:shd w:val="clear" w:color="auto" w:fill="auto"/>
        <w:tabs>
          <w:tab w:val="left" w:leader="underscore" w:pos="725"/>
          <w:tab w:val="left" w:leader="underscore" w:pos="4277"/>
        </w:tabs>
        <w:spacing w:after="0" w:line="298" w:lineRule="exact"/>
        <w:ind w:right="5420"/>
        <w:rPr>
          <w:sz w:val="24"/>
          <w:szCs w:val="24"/>
        </w:rPr>
      </w:pPr>
    </w:p>
    <w:p w14:paraId="0B190711" w14:textId="77777777" w:rsidR="00AB0E99" w:rsidRPr="003F2854" w:rsidRDefault="00AB0E99">
      <w:pPr>
        <w:pStyle w:val="Bodytext20"/>
        <w:shd w:val="clear" w:color="auto" w:fill="auto"/>
        <w:tabs>
          <w:tab w:val="left" w:leader="underscore" w:pos="725"/>
          <w:tab w:val="left" w:leader="underscore" w:pos="4277"/>
        </w:tabs>
        <w:spacing w:after="0" w:line="298" w:lineRule="exact"/>
        <w:ind w:right="5420"/>
        <w:rPr>
          <w:sz w:val="24"/>
          <w:szCs w:val="24"/>
        </w:rPr>
      </w:pPr>
    </w:p>
    <w:p w14:paraId="004DB987" w14:textId="4907AA4D" w:rsidR="00DD5A7F" w:rsidRPr="003F2854" w:rsidRDefault="00850E51">
      <w:pPr>
        <w:pStyle w:val="Bodytext20"/>
        <w:shd w:val="clear" w:color="auto" w:fill="auto"/>
        <w:tabs>
          <w:tab w:val="left" w:leader="underscore" w:pos="725"/>
          <w:tab w:val="left" w:leader="underscore" w:pos="4277"/>
        </w:tabs>
        <w:spacing w:after="0" w:line="298" w:lineRule="exact"/>
        <w:ind w:right="5420"/>
        <w:rPr>
          <w:sz w:val="24"/>
          <w:szCs w:val="24"/>
        </w:rPr>
      </w:pPr>
      <w:r>
        <w:rPr>
          <w:sz w:val="24"/>
          <w:szCs w:val="24"/>
        </w:rPr>
        <w:t xml:space="preserve">Jurbarko r. </w:t>
      </w:r>
      <w:r w:rsidR="00EA2DAD">
        <w:rPr>
          <w:sz w:val="24"/>
          <w:szCs w:val="24"/>
        </w:rPr>
        <w:t>Veliuonos Antano ir Jono Juškų gimnazijos</w:t>
      </w:r>
      <w:r w:rsidR="00AA26A3" w:rsidRPr="003F2854">
        <w:rPr>
          <w:sz w:val="24"/>
          <w:szCs w:val="24"/>
        </w:rPr>
        <w:t xml:space="preserve"> </w:t>
      </w:r>
      <w:r w:rsidR="00580D51">
        <w:rPr>
          <w:sz w:val="24"/>
          <w:szCs w:val="24"/>
        </w:rPr>
        <w:t>direktoriui</w:t>
      </w:r>
    </w:p>
    <w:p w14:paraId="40D32DEF" w14:textId="2416F03C" w:rsidR="00DD5A7F" w:rsidRPr="003F2854" w:rsidRDefault="00AA26A3">
      <w:pPr>
        <w:pStyle w:val="Bodytext20"/>
        <w:shd w:val="clear" w:color="auto" w:fill="auto"/>
        <w:tabs>
          <w:tab w:val="left" w:pos="2870"/>
        </w:tabs>
        <w:spacing w:after="548" w:line="220" w:lineRule="exact"/>
        <w:jc w:val="both"/>
        <w:rPr>
          <w:sz w:val="24"/>
          <w:szCs w:val="24"/>
        </w:rPr>
      </w:pPr>
      <w:r w:rsidRPr="003F2854">
        <w:rPr>
          <w:sz w:val="24"/>
          <w:szCs w:val="24"/>
        </w:rPr>
        <w:tab/>
      </w:r>
      <w:r w:rsidR="00AB0E99" w:rsidRPr="003F2854">
        <w:rPr>
          <w:sz w:val="24"/>
          <w:szCs w:val="24"/>
        </w:rPr>
        <w:t xml:space="preserve">     </w:t>
      </w:r>
    </w:p>
    <w:p w14:paraId="00960505" w14:textId="7C1D2D18" w:rsidR="00DD5A7F" w:rsidRPr="003F2854" w:rsidRDefault="00AA26A3">
      <w:pPr>
        <w:pStyle w:val="Bodytext20"/>
        <w:shd w:val="clear" w:color="auto" w:fill="auto"/>
        <w:tabs>
          <w:tab w:val="left" w:leader="underscore" w:pos="3860"/>
          <w:tab w:val="left" w:leader="underscore" w:pos="6265"/>
        </w:tabs>
        <w:spacing w:after="0" w:line="220" w:lineRule="exact"/>
        <w:ind w:left="3140"/>
        <w:jc w:val="both"/>
        <w:rPr>
          <w:sz w:val="24"/>
          <w:szCs w:val="24"/>
        </w:rPr>
      </w:pPr>
      <w:r w:rsidRPr="003F2854">
        <w:rPr>
          <w:sz w:val="24"/>
          <w:szCs w:val="24"/>
        </w:rPr>
        <w:t>202</w:t>
      </w:r>
      <w:r w:rsidR="00C9331F">
        <w:rPr>
          <w:sz w:val="24"/>
          <w:szCs w:val="24"/>
        </w:rPr>
        <w:t>__</w:t>
      </w:r>
      <w:r w:rsidR="003B4722">
        <w:rPr>
          <w:sz w:val="24"/>
          <w:szCs w:val="24"/>
        </w:rPr>
        <w:t xml:space="preserve"> m</w:t>
      </w:r>
      <w:r w:rsidRPr="003F2854">
        <w:rPr>
          <w:sz w:val="24"/>
          <w:szCs w:val="24"/>
        </w:rPr>
        <w:t>.</w:t>
      </w:r>
      <w:r w:rsidRPr="003F2854">
        <w:rPr>
          <w:sz w:val="24"/>
          <w:szCs w:val="24"/>
        </w:rPr>
        <w:tab/>
        <w:t xml:space="preserve"> d.</w:t>
      </w:r>
    </w:p>
    <w:p w14:paraId="164B2E7E" w14:textId="239342DF" w:rsidR="00DD5A7F" w:rsidRPr="003F2854" w:rsidRDefault="00EA2DAD">
      <w:pPr>
        <w:pStyle w:val="Bodytext40"/>
        <w:shd w:val="clear" w:color="auto" w:fill="auto"/>
        <w:spacing w:after="185" w:line="220" w:lineRule="exact"/>
        <w:ind w:left="4720"/>
        <w:rPr>
          <w:sz w:val="24"/>
          <w:szCs w:val="24"/>
        </w:rPr>
      </w:pPr>
      <w:r>
        <w:rPr>
          <w:sz w:val="24"/>
          <w:szCs w:val="24"/>
        </w:rPr>
        <w:t>Veliuona</w:t>
      </w:r>
      <w:r w:rsidR="00AB0E99" w:rsidRPr="003F2854">
        <w:rPr>
          <w:sz w:val="24"/>
          <w:szCs w:val="24"/>
        </w:rPr>
        <w:t xml:space="preserve"> </w:t>
      </w:r>
    </w:p>
    <w:p w14:paraId="5D43488D" w14:textId="6273A13B" w:rsidR="00DD5A7F" w:rsidRPr="003F2854" w:rsidRDefault="00AA26A3" w:rsidP="00850E51">
      <w:pPr>
        <w:pStyle w:val="Bodytext20"/>
        <w:shd w:val="clear" w:color="auto" w:fill="auto"/>
        <w:tabs>
          <w:tab w:val="left" w:leader="underscore" w:pos="9390"/>
        </w:tabs>
        <w:spacing w:after="0" w:line="230" w:lineRule="exact"/>
        <w:ind w:firstLine="760"/>
        <w:jc w:val="both"/>
        <w:rPr>
          <w:sz w:val="24"/>
          <w:szCs w:val="24"/>
        </w:rPr>
      </w:pPr>
      <w:r w:rsidRPr="003F2854">
        <w:rPr>
          <w:sz w:val="24"/>
          <w:szCs w:val="24"/>
        </w:rPr>
        <w:t xml:space="preserve">Užtikrinu, kad mano sūnus / dukra </w:t>
      </w:r>
      <w:r w:rsidRPr="003F2854">
        <w:rPr>
          <w:rStyle w:val="Bodytext2115ptItalic"/>
          <w:sz w:val="24"/>
          <w:szCs w:val="24"/>
        </w:rPr>
        <w:t>(pabraukti)</w:t>
      </w:r>
      <w:r w:rsidRPr="003F2854">
        <w:rPr>
          <w:sz w:val="24"/>
          <w:szCs w:val="24"/>
        </w:rPr>
        <w:t xml:space="preserve"> </w:t>
      </w:r>
      <w:r w:rsidR="00C9331F">
        <w:rPr>
          <w:sz w:val="24"/>
          <w:szCs w:val="24"/>
        </w:rPr>
        <w:t>_______________________</w:t>
      </w:r>
      <w:r w:rsidR="003F4B24">
        <w:rPr>
          <w:sz w:val="24"/>
          <w:szCs w:val="24"/>
        </w:rPr>
        <w:t xml:space="preserve">                      </w:t>
      </w:r>
    </w:p>
    <w:p w14:paraId="79433813" w14:textId="77777777" w:rsidR="00DD5A7F" w:rsidRPr="00850E51" w:rsidRDefault="00AA26A3" w:rsidP="00850E51">
      <w:pPr>
        <w:pStyle w:val="Bodytext20"/>
        <w:shd w:val="clear" w:color="auto" w:fill="auto"/>
        <w:spacing w:after="0" w:line="220" w:lineRule="exact"/>
        <w:ind w:left="6700"/>
        <w:jc w:val="both"/>
        <w:rPr>
          <w:sz w:val="20"/>
          <w:szCs w:val="20"/>
        </w:rPr>
      </w:pPr>
      <w:r w:rsidRPr="00850E51">
        <w:rPr>
          <w:sz w:val="20"/>
          <w:szCs w:val="20"/>
        </w:rPr>
        <w:t>(Vardas, Pavardė)</w:t>
      </w:r>
    </w:p>
    <w:p w14:paraId="22CB3A2C" w14:textId="2FC885F9" w:rsidR="00DD5A7F" w:rsidRDefault="00EA2DAD" w:rsidP="00850E51">
      <w:pPr>
        <w:pStyle w:val="Bodytext20"/>
        <w:shd w:val="clear" w:color="auto" w:fill="auto"/>
        <w:spacing w:after="0" w:line="274" w:lineRule="exact"/>
        <w:jc w:val="both"/>
        <w:rPr>
          <w:sz w:val="24"/>
          <w:szCs w:val="24"/>
        </w:rPr>
      </w:pPr>
      <w:r>
        <w:rPr>
          <w:sz w:val="24"/>
          <w:szCs w:val="24"/>
        </w:rPr>
        <w:t>gimnazijoje</w:t>
      </w:r>
      <w:r w:rsidR="00AA26A3" w:rsidRPr="003F2854">
        <w:rPr>
          <w:sz w:val="24"/>
          <w:szCs w:val="24"/>
        </w:rPr>
        <w:t xml:space="preserve"> nesinaudos </w:t>
      </w:r>
      <w:r w:rsidR="007E5800">
        <w:rPr>
          <w:sz w:val="24"/>
          <w:szCs w:val="24"/>
        </w:rPr>
        <w:t>M</w:t>
      </w:r>
      <w:r w:rsidR="00AA26A3" w:rsidRPr="003F2854">
        <w:rPr>
          <w:sz w:val="24"/>
          <w:szCs w:val="24"/>
        </w:rPr>
        <w:t>obiliaisiais įrenginiais</w:t>
      </w:r>
      <w:r w:rsidR="007E5800">
        <w:rPr>
          <w:sz w:val="24"/>
          <w:szCs w:val="24"/>
        </w:rPr>
        <w:t xml:space="preserve"> (</w:t>
      </w:r>
      <w:r w:rsidR="007E5800" w:rsidRPr="007E5800">
        <w:rPr>
          <w:color w:val="auto"/>
          <w:sz w:val="24"/>
          <w:szCs w:val="24"/>
          <w:lang w:bidi="ar-SA"/>
        </w:rPr>
        <w:t xml:space="preserve">asmeniniais mobiliaisiais telefonais, išmaniaisiais laikrodžiais, apyrankėmis, kitais dėvimais, įrašančiaisiais įrenginiais, planšetėmis, </w:t>
      </w:r>
      <w:proofErr w:type="spellStart"/>
      <w:r w:rsidR="007E5800" w:rsidRPr="007E5800">
        <w:rPr>
          <w:color w:val="auto"/>
          <w:sz w:val="24"/>
          <w:szCs w:val="24"/>
          <w:lang w:bidi="ar-SA"/>
        </w:rPr>
        <w:t>video</w:t>
      </w:r>
      <w:proofErr w:type="spellEnd"/>
      <w:r w:rsidR="007E5800" w:rsidRPr="007E5800">
        <w:rPr>
          <w:color w:val="auto"/>
          <w:sz w:val="24"/>
          <w:szCs w:val="24"/>
          <w:lang w:bidi="ar-SA"/>
        </w:rPr>
        <w:t xml:space="preserve"> kameromis</w:t>
      </w:r>
      <w:r w:rsidR="007E5800">
        <w:rPr>
          <w:color w:val="auto"/>
          <w:sz w:val="24"/>
          <w:szCs w:val="24"/>
          <w:lang w:bidi="ar-SA"/>
        </w:rPr>
        <w:t>)</w:t>
      </w:r>
      <w:r w:rsidR="00AA26A3" w:rsidRPr="007E5800">
        <w:rPr>
          <w:sz w:val="24"/>
          <w:szCs w:val="24"/>
        </w:rPr>
        <w:t xml:space="preserve"> </w:t>
      </w:r>
      <w:r w:rsidR="00AA26A3" w:rsidRPr="003F2854">
        <w:rPr>
          <w:sz w:val="24"/>
          <w:szCs w:val="24"/>
        </w:rPr>
        <w:t>per pamokas, pertraukas, „laisvas pamokas“ ir popamokinius renginius (susirinkimus, valandėles, neformaliojo švietimo užsiėmimus, konkursus, viktorinas, varžybas ir pan.), jeigu tai nesusiję su ugdymo procesu.</w:t>
      </w:r>
    </w:p>
    <w:p w14:paraId="6C4AA2E9" w14:textId="7BAA7A85" w:rsidR="00802044" w:rsidRPr="00766086" w:rsidRDefault="00802044" w:rsidP="003F4B24">
      <w:pPr>
        <w:pStyle w:val="Bodytext20"/>
        <w:shd w:val="clear" w:color="auto" w:fill="auto"/>
        <w:spacing w:after="0" w:line="274" w:lineRule="exact"/>
        <w:ind w:firstLine="851"/>
        <w:jc w:val="both"/>
        <w:rPr>
          <w:color w:val="auto"/>
          <w:sz w:val="24"/>
          <w:szCs w:val="24"/>
        </w:rPr>
      </w:pPr>
      <w:r w:rsidRPr="00766086">
        <w:rPr>
          <w:color w:val="auto"/>
          <w:sz w:val="24"/>
          <w:szCs w:val="24"/>
        </w:rPr>
        <w:t>Esant reikalui mokinys gali naudotis mokyklo</w:t>
      </w:r>
      <w:r w:rsidR="00FC48D6" w:rsidRPr="00766086">
        <w:rPr>
          <w:color w:val="auto"/>
          <w:sz w:val="24"/>
          <w:szCs w:val="24"/>
        </w:rPr>
        <w:t xml:space="preserve">s raštinėje </w:t>
      </w:r>
      <w:r w:rsidRPr="00766086">
        <w:rPr>
          <w:color w:val="auto"/>
          <w:sz w:val="24"/>
          <w:szCs w:val="24"/>
        </w:rPr>
        <w:t xml:space="preserve">esančiu telefonu. </w:t>
      </w:r>
    </w:p>
    <w:p w14:paraId="7791CE71" w14:textId="562B3CC5" w:rsidR="00580D51" w:rsidRPr="00580D51" w:rsidRDefault="00625223" w:rsidP="003F4B24">
      <w:pPr>
        <w:keepNext/>
        <w:keepLines/>
        <w:spacing w:line="274" w:lineRule="exact"/>
        <w:ind w:left="60" w:firstLine="791"/>
        <w:jc w:val="both"/>
        <w:outlineLvl w:val="0"/>
        <w:rPr>
          <w:rFonts w:ascii="Times New Roman" w:eastAsia="Times New Roman" w:hAnsi="Times New Roman" w:cs="Times New Roman"/>
          <w:color w:val="auto"/>
          <w:lang w:bidi="ar-SA"/>
        </w:rPr>
      </w:pPr>
      <w:r w:rsidRPr="00766086">
        <w:rPr>
          <w:rFonts w:ascii="Times New Roman" w:hAnsi="Times New Roman" w:cs="Times New Roman"/>
        </w:rPr>
        <w:t>Su</w:t>
      </w:r>
      <w:r>
        <w:t xml:space="preserve"> J</w:t>
      </w:r>
      <w:r w:rsidR="00580D51" w:rsidRPr="00580D51">
        <w:rPr>
          <w:rFonts w:ascii="Times New Roman" w:eastAsia="Times New Roman" w:hAnsi="Times New Roman" w:cs="Times New Roman"/>
          <w:color w:val="auto"/>
          <w:lang w:bidi="ar-SA"/>
        </w:rPr>
        <w:t xml:space="preserve">urbarko r. </w:t>
      </w:r>
      <w:r w:rsidR="00EA2DAD">
        <w:rPr>
          <w:rFonts w:ascii="Times New Roman" w:eastAsia="Times New Roman" w:hAnsi="Times New Roman" w:cs="Times New Roman"/>
          <w:color w:val="auto"/>
          <w:lang w:bidi="ar-SA"/>
        </w:rPr>
        <w:t>Veliuonos Antano ir Jono Juškų gimnazijos</w:t>
      </w:r>
      <w:r w:rsidR="00580D51" w:rsidRPr="00580D51">
        <w:rPr>
          <w:rFonts w:ascii="Times New Roman" w:eastAsia="Times New Roman" w:hAnsi="Times New Roman" w:cs="Times New Roman"/>
          <w:color w:val="auto"/>
          <w:lang w:bidi="ar-SA"/>
        </w:rPr>
        <w:t xml:space="preserve"> mokinių naudojimosi asmeniniais mobiliaisiais telefonais ir kitais informaciniais technologiniais įrenginiais taisyklė</w:t>
      </w:r>
      <w:r>
        <w:rPr>
          <w:rFonts w:ascii="Times New Roman" w:eastAsia="Times New Roman" w:hAnsi="Times New Roman" w:cs="Times New Roman"/>
          <w:color w:val="auto"/>
          <w:lang w:bidi="ar-SA"/>
        </w:rPr>
        <w:t>mis susi</w:t>
      </w:r>
      <w:r w:rsidR="00766086">
        <w:rPr>
          <w:rFonts w:ascii="Times New Roman" w:eastAsia="Times New Roman" w:hAnsi="Times New Roman" w:cs="Times New Roman"/>
          <w:color w:val="auto"/>
          <w:lang w:bidi="ar-SA"/>
        </w:rPr>
        <w:t>pažinau.</w:t>
      </w:r>
    </w:p>
    <w:p w14:paraId="69837AD4" w14:textId="53C74687" w:rsidR="00DD5A7F" w:rsidRPr="003F2854" w:rsidRDefault="00766086" w:rsidP="003F4B24">
      <w:pPr>
        <w:pStyle w:val="Bodytext20"/>
        <w:shd w:val="clear" w:color="auto" w:fill="auto"/>
        <w:spacing w:after="0" w:line="274" w:lineRule="exact"/>
        <w:ind w:firstLine="851"/>
        <w:jc w:val="both"/>
        <w:rPr>
          <w:sz w:val="24"/>
          <w:szCs w:val="24"/>
        </w:rPr>
      </w:pPr>
      <w:r>
        <w:rPr>
          <w:sz w:val="24"/>
          <w:szCs w:val="24"/>
        </w:rPr>
        <w:t>Taisyklės</w:t>
      </w:r>
      <w:r w:rsidR="00AA26A3" w:rsidRPr="003F2854">
        <w:rPr>
          <w:sz w:val="24"/>
          <w:szCs w:val="24"/>
        </w:rPr>
        <w:t xml:space="preserve"> skelbiam</w:t>
      </w:r>
      <w:r>
        <w:rPr>
          <w:sz w:val="24"/>
          <w:szCs w:val="24"/>
        </w:rPr>
        <w:t>os</w:t>
      </w:r>
      <w:r w:rsidR="00AA26A3" w:rsidRPr="003F2854">
        <w:rPr>
          <w:sz w:val="24"/>
          <w:szCs w:val="24"/>
        </w:rPr>
        <w:t xml:space="preserve"> </w:t>
      </w:r>
      <w:r w:rsidR="001C3BBE">
        <w:rPr>
          <w:sz w:val="24"/>
          <w:szCs w:val="24"/>
        </w:rPr>
        <w:t>Gimnazijos</w:t>
      </w:r>
      <w:r w:rsidR="00AA26A3" w:rsidRPr="003F2854">
        <w:rPr>
          <w:sz w:val="24"/>
          <w:szCs w:val="24"/>
        </w:rPr>
        <w:t xml:space="preserve"> interneto svetainėje</w:t>
      </w:r>
      <w:r w:rsidR="00AB0E99" w:rsidRPr="003F2854">
        <w:rPr>
          <w:sz w:val="24"/>
          <w:szCs w:val="24"/>
        </w:rPr>
        <w:t>.</w:t>
      </w:r>
    </w:p>
    <w:p w14:paraId="1CB01C48" w14:textId="77777777" w:rsidR="00AB0E99" w:rsidRPr="003F2854" w:rsidRDefault="00AB0E99" w:rsidP="00850E51">
      <w:pPr>
        <w:pStyle w:val="Bodytext20"/>
        <w:shd w:val="clear" w:color="auto" w:fill="auto"/>
        <w:spacing w:after="0" w:line="220" w:lineRule="exact"/>
        <w:jc w:val="both"/>
        <w:rPr>
          <w:sz w:val="24"/>
          <w:szCs w:val="24"/>
        </w:rPr>
      </w:pPr>
    </w:p>
    <w:p w14:paraId="619FF5D2" w14:textId="77777777" w:rsidR="00AB0E99" w:rsidRPr="003F2854" w:rsidRDefault="00AB0E99">
      <w:pPr>
        <w:pStyle w:val="Bodytext20"/>
        <w:shd w:val="clear" w:color="auto" w:fill="auto"/>
        <w:spacing w:after="0" w:line="220" w:lineRule="exact"/>
        <w:jc w:val="right"/>
        <w:rPr>
          <w:sz w:val="24"/>
          <w:szCs w:val="24"/>
        </w:rPr>
      </w:pPr>
    </w:p>
    <w:p w14:paraId="17DE4A04" w14:textId="238C80D3" w:rsidR="00AB0E99" w:rsidRPr="003F2854" w:rsidRDefault="00850E51">
      <w:pPr>
        <w:pStyle w:val="Bodytext20"/>
        <w:shd w:val="clear" w:color="auto" w:fill="auto"/>
        <w:spacing w:after="0" w:line="220" w:lineRule="exact"/>
        <w:jc w:val="right"/>
        <w:rPr>
          <w:sz w:val="24"/>
          <w:szCs w:val="24"/>
        </w:rPr>
      </w:pPr>
      <w:r>
        <w:rPr>
          <w:sz w:val="24"/>
          <w:szCs w:val="24"/>
        </w:rPr>
        <w:t>___________________________________________</w:t>
      </w:r>
    </w:p>
    <w:p w14:paraId="740C16D7" w14:textId="11FCDF5B" w:rsidR="00DD5A7F" w:rsidRDefault="00AA26A3">
      <w:pPr>
        <w:pStyle w:val="Bodytext20"/>
        <w:shd w:val="clear" w:color="auto" w:fill="auto"/>
        <w:spacing w:after="0" w:line="220" w:lineRule="exact"/>
        <w:jc w:val="right"/>
        <w:rPr>
          <w:sz w:val="24"/>
          <w:szCs w:val="24"/>
        </w:rPr>
      </w:pPr>
      <w:r w:rsidRPr="003F2854">
        <w:rPr>
          <w:sz w:val="24"/>
          <w:szCs w:val="24"/>
        </w:rPr>
        <w:t>(</w:t>
      </w:r>
      <w:r w:rsidR="005901C2" w:rsidRPr="003F2854">
        <w:rPr>
          <w:sz w:val="24"/>
          <w:szCs w:val="24"/>
        </w:rPr>
        <w:t>T</w:t>
      </w:r>
      <w:r w:rsidRPr="003F2854">
        <w:rPr>
          <w:sz w:val="24"/>
          <w:szCs w:val="24"/>
        </w:rPr>
        <w:t>ėvų (globėjų, rūpintojų) vardas, pavardė, parašas)</w:t>
      </w:r>
    </w:p>
    <w:p w14:paraId="26C0E535" w14:textId="77777777" w:rsidR="00850E51" w:rsidRDefault="00850E51">
      <w:pPr>
        <w:pStyle w:val="Bodytext20"/>
        <w:shd w:val="clear" w:color="auto" w:fill="auto"/>
        <w:spacing w:after="0" w:line="220" w:lineRule="exact"/>
        <w:jc w:val="right"/>
        <w:rPr>
          <w:sz w:val="24"/>
          <w:szCs w:val="24"/>
        </w:rPr>
      </w:pPr>
    </w:p>
    <w:p w14:paraId="507A04A2" w14:textId="77777777" w:rsidR="003F4B24" w:rsidRDefault="003F4B24">
      <w:pPr>
        <w:pStyle w:val="Bodytext20"/>
        <w:shd w:val="clear" w:color="auto" w:fill="auto"/>
        <w:spacing w:after="0" w:line="220" w:lineRule="exact"/>
        <w:jc w:val="right"/>
        <w:rPr>
          <w:sz w:val="24"/>
          <w:szCs w:val="24"/>
        </w:rPr>
      </w:pPr>
    </w:p>
    <w:p w14:paraId="3C756CD8" w14:textId="77777777" w:rsidR="003F4B24" w:rsidRDefault="003F4B24">
      <w:pPr>
        <w:pStyle w:val="Bodytext20"/>
        <w:shd w:val="clear" w:color="auto" w:fill="auto"/>
        <w:spacing w:after="0" w:line="220" w:lineRule="exact"/>
        <w:jc w:val="right"/>
        <w:rPr>
          <w:sz w:val="24"/>
          <w:szCs w:val="24"/>
        </w:rPr>
      </w:pPr>
    </w:p>
    <w:p w14:paraId="6A70F2A6" w14:textId="5E45A6D3" w:rsidR="003F4B24" w:rsidRPr="003F2854" w:rsidRDefault="003F4B24" w:rsidP="003F4B24">
      <w:pPr>
        <w:pStyle w:val="Bodytext20"/>
        <w:shd w:val="clear" w:color="auto" w:fill="auto"/>
        <w:spacing w:after="0" w:line="220" w:lineRule="exact"/>
        <w:jc w:val="center"/>
        <w:rPr>
          <w:sz w:val="24"/>
          <w:szCs w:val="24"/>
        </w:rPr>
      </w:pPr>
      <w:r>
        <w:rPr>
          <w:sz w:val="24"/>
          <w:szCs w:val="24"/>
        </w:rPr>
        <w:t>___________________</w:t>
      </w:r>
    </w:p>
    <w:sectPr w:rsidR="003F4B24" w:rsidRPr="003F2854" w:rsidSect="00850E51">
      <w:pgSz w:w="11900" w:h="16840"/>
      <w:pgMar w:top="284" w:right="539" w:bottom="1145" w:left="16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A740" w14:textId="77777777" w:rsidR="000B766A" w:rsidRDefault="000B766A">
      <w:r>
        <w:separator/>
      </w:r>
    </w:p>
  </w:endnote>
  <w:endnote w:type="continuationSeparator" w:id="0">
    <w:p w14:paraId="414DE107" w14:textId="77777777" w:rsidR="000B766A" w:rsidRDefault="000B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0339" w14:textId="77777777" w:rsidR="000B766A" w:rsidRDefault="000B766A"/>
  </w:footnote>
  <w:footnote w:type="continuationSeparator" w:id="0">
    <w:p w14:paraId="2970B78A" w14:textId="77777777" w:rsidR="000B766A" w:rsidRDefault="000B76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B189A"/>
    <w:multiLevelType w:val="multilevel"/>
    <w:tmpl w:val="12B62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B062EF"/>
    <w:multiLevelType w:val="hybridMultilevel"/>
    <w:tmpl w:val="B0F40B6C"/>
    <w:lvl w:ilvl="0" w:tplc="8B76A0EA">
      <w:start w:val="3"/>
      <w:numFmt w:val="decimal"/>
      <w:lvlText w:val="%1."/>
      <w:lvlJc w:val="left"/>
      <w:pPr>
        <w:ind w:left="928" w:hanging="360"/>
      </w:pPr>
      <w:rPr>
        <w:rFonts w:hint="default"/>
        <w:b w:val="0"/>
        <w:bCs w:val="0"/>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8EE03E0"/>
    <w:multiLevelType w:val="multilevel"/>
    <w:tmpl w:val="A5F07B8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1A12A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7F6374D"/>
    <w:multiLevelType w:val="multilevel"/>
    <w:tmpl w:val="FFFFFF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2756B11"/>
    <w:multiLevelType w:val="multilevel"/>
    <w:tmpl w:val="906C2464"/>
    <w:lvl w:ilvl="0">
      <w:start w:val="10"/>
      <w:numFmt w:val="decimal"/>
      <w:lvlText w:val="%1."/>
      <w:lvlJc w:val="left"/>
      <w:pPr>
        <w:ind w:left="480" w:hanging="480"/>
      </w:pPr>
      <w:rPr>
        <w:rFonts w:hint="default"/>
      </w:rPr>
    </w:lvl>
    <w:lvl w:ilvl="1">
      <w:start w:val="1"/>
      <w:numFmt w:val="decimal"/>
      <w:lvlText w:val="%1.%2."/>
      <w:lvlJc w:val="left"/>
      <w:pPr>
        <w:ind w:left="2200" w:hanging="48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560" w:hanging="1800"/>
      </w:pPr>
      <w:rPr>
        <w:rFonts w:hint="default"/>
      </w:rPr>
    </w:lvl>
  </w:abstractNum>
  <w:num w:numId="1" w16cid:durableId="1107846342">
    <w:abstractNumId w:val="2"/>
  </w:num>
  <w:num w:numId="2" w16cid:durableId="1162621646">
    <w:abstractNumId w:val="0"/>
  </w:num>
  <w:num w:numId="3" w16cid:durableId="937371087">
    <w:abstractNumId w:val="4"/>
  </w:num>
  <w:num w:numId="4" w16cid:durableId="1081944970">
    <w:abstractNumId w:val="3"/>
  </w:num>
  <w:num w:numId="5" w16cid:durableId="3898361">
    <w:abstractNumId w:val="1"/>
  </w:num>
  <w:num w:numId="6" w16cid:durableId="1299989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7F"/>
    <w:rsid w:val="000110F1"/>
    <w:rsid w:val="00012103"/>
    <w:rsid w:val="00014447"/>
    <w:rsid w:val="00042879"/>
    <w:rsid w:val="00092F2D"/>
    <w:rsid w:val="000A7DC1"/>
    <w:rsid w:val="000B766A"/>
    <w:rsid w:val="000D4FDE"/>
    <w:rsid w:val="000F03F9"/>
    <w:rsid w:val="000F674D"/>
    <w:rsid w:val="0011424D"/>
    <w:rsid w:val="00132EFD"/>
    <w:rsid w:val="00166927"/>
    <w:rsid w:val="0019299F"/>
    <w:rsid w:val="00194A2A"/>
    <w:rsid w:val="001C2A3F"/>
    <w:rsid w:val="001C3BBE"/>
    <w:rsid w:val="001E0DA5"/>
    <w:rsid w:val="001F41F6"/>
    <w:rsid w:val="00221A2F"/>
    <w:rsid w:val="00240483"/>
    <w:rsid w:val="002753B3"/>
    <w:rsid w:val="00297FF7"/>
    <w:rsid w:val="002A4E11"/>
    <w:rsid w:val="002D2078"/>
    <w:rsid w:val="002D594F"/>
    <w:rsid w:val="002D66FB"/>
    <w:rsid w:val="002F0371"/>
    <w:rsid w:val="00333484"/>
    <w:rsid w:val="003469DC"/>
    <w:rsid w:val="003511BB"/>
    <w:rsid w:val="003777C5"/>
    <w:rsid w:val="003B4722"/>
    <w:rsid w:val="003E5063"/>
    <w:rsid w:val="003F2854"/>
    <w:rsid w:val="003F4B24"/>
    <w:rsid w:val="004158BF"/>
    <w:rsid w:val="00417F9F"/>
    <w:rsid w:val="004428B8"/>
    <w:rsid w:val="00442D5F"/>
    <w:rsid w:val="00485D5F"/>
    <w:rsid w:val="004D2B9A"/>
    <w:rsid w:val="00515C8C"/>
    <w:rsid w:val="0054551D"/>
    <w:rsid w:val="005546FD"/>
    <w:rsid w:val="00562BA0"/>
    <w:rsid w:val="00571AA4"/>
    <w:rsid w:val="00576FC8"/>
    <w:rsid w:val="00580D51"/>
    <w:rsid w:val="005901C2"/>
    <w:rsid w:val="005B019A"/>
    <w:rsid w:val="005C33DD"/>
    <w:rsid w:val="005C4873"/>
    <w:rsid w:val="0060301B"/>
    <w:rsid w:val="00625223"/>
    <w:rsid w:val="00654893"/>
    <w:rsid w:val="00683CEC"/>
    <w:rsid w:val="0069038B"/>
    <w:rsid w:val="006C5738"/>
    <w:rsid w:val="006F06D5"/>
    <w:rsid w:val="006F55FD"/>
    <w:rsid w:val="00722162"/>
    <w:rsid w:val="0076586E"/>
    <w:rsid w:val="00766086"/>
    <w:rsid w:val="007837BA"/>
    <w:rsid w:val="007A29A3"/>
    <w:rsid w:val="007B7CB1"/>
    <w:rsid w:val="007C0F75"/>
    <w:rsid w:val="007D25AE"/>
    <w:rsid w:val="007E5800"/>
    <w:rsid w:val="007F4487"/>
    <w:rsid w:val="00802044"/>
    <w:rsid w:val="0080305D"/>
    <w:rsid w:val="00812D34"/>
    <w:rsid w:val="008460EF"/>
    <w:rsid w:val="00850E51"/>
    <w:rsid w:val="00863392"/>
    <w:rsid w:val="0086635B"/>
    <w:rsid w:val="008749DB"/>
    <w:rsid w:val="00876197"/>
    <w:rsid w:val="00876C44"/>
    <w:rsid w:val="00876D93"/>
    <w:rsid w:val="008D535A"/>
    <w:rsid w:val="008E6617"/>
    <w:rsid w:val="008F512C"/>
    <w:rsid w:val="009071F3"/>
    <w:rsid w:val="00975067"/>
    <w:rsid w:val="009A7638"/>
    <w:rsid w:val="00A35A19"/>
    <w:rsid w:val="00A93363"/>
    <w:rsid w:val="00AA26A3"/>
    <w:rsid w:val="00AA6104"/>
    <w:rsid w:val="00AB0E99"/>
    <w:rsid w:val="00AC743F"/>
    <w:rsid w:val="00AD235D"/>
    <w:rsid w:val="00AF69F0"/>
    <w:rsid w:val="00B10710"/>
    <w:rsid w:val="00B11589"/>
    <w:rsid w:val="00B21AC4"/>
    <w:rsid w:val="00B507DD"/>
    <w:rsid w:val="00B643B8"/>
    <w:rsid w:val="00B82B52"/>
    <w:rsid w:val="00BB4B35"/>
    <w:rsid w:val="00BC19C4"/>
    <w:rsid w:val="00BC3EB1"/>
    <w:rsid w:val="00BD4299"/>
    <w:rsid w:val="00C47039"/>
    <w:rsid w:val="00C60A7E"/>
    <w:rsid w:val="00C62355"/>
    <w:rsid w:val="00C80307"/>
    <w:rsid w:val="00C9331F"/>
    <w:rsid w:val="00CD0018"/>
    <w:rsid w:val="00CE30E0"/>
    <w:rsid w:val="00CF1328"/>
    <w:rsid w:val="00CF627E"/>
    <w:rsid w:val="00D1302E"/>
    <w:rsid w:val="00D20F5E"/>
    <w:rsid w:val="00D3000A"/>
    <w:rsid w:val="00D72B02"/>
    <w:rsid w:val="00DA2E1D"/>
    <w:rsid w:val="00DA73F2"/>
    <w:rsid w:val="00DB5086"/>
    <w:rsid w:val="00DD2552"/>
    <w:rsid w:val="00DD5A7F"/>
    <w:rsid w:val="00E13CF9"/>
    <w:rsid w:val="00EA2DAD"/>
    <w:rsid w:val="00EF0F9B"/>
    <w:rsid w:val="00F06298"/>
    <w:rsid w:val="00F6716D"/>
    <w:rsid w:val="00FB4E10"/>
    <w:rsid w:val="00FC48D6"/>
    <w:rsid w:val="00FF1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5B11"/>
  <w15:docId w15:val="{0C746F95-5739-4AC5-A279-67D1FCE6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paragraph" w:customStyle="1" w:styleId="Bodytext20">
    <w:name w:val="Body text (2)"/>
    <w:basedOn w:val="prastasis"/>
    <w:link w:val="Bodytext2"/>
    <w:pPr>
      <w:shd w:val="clear" w:color="auto" w:fill="FFFFFF"/>
      <w:spacing w:after="120" w:line="0" w:lineRule="atLeast"/>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60" w:line="312" w:lineRule="exact"/>
      <w:jc w:val="center"/>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line="254" w:lineRule="exact"/>
    </w:pPr>
    <w:rPr>
      <w:rFonts w:ascii="Times New Roman" w:eastAsia="Times New Roman" w:hAnsi="Times New Roman" w:cs="Times New Roman"/>
      <w:sz w:val="22"/>
      <w:szCs w:val="22"/>
    </w:rPr>
  </w:style>
  <w:style w:type="paragraph" w:styleId="prastasiniatinklio">
    <w:name w:val="Normal (Web)"/>
    <w:basedOn w:val="prastasis"/>
    <w:uiPriority w:val="99"/>
    <w:semiHidden/>
    <w:unhideWhenUsed/>
    <w:rsid w:val="004158BF"/>
    <w:pPr>
      <w:widowControl/>
      <w:spacing w:before="100" w:beforeAutospacing="1" w:after="100" w:afterAutospacing="1"/>
    </w:pPr>
    <w:rPr>
      <w:rFonts w:ascii="Times New Roman" w:eastAsia="Times New Roman" w:hAnsi="Times New Roman" w:cs="Times New Roman"/>
      <w:color w:val="auto"/>
      <w:lang w:bidi="ar-SA"/>
    </w:rPr>
  </w:style>
  <w:style w:type="character" w:styleId="Grietas">
    <w:name w:val="Strong"/>
    <w:basedOn w:val="Numatytasispastraiposriftas"/>
    <w:uiPriority w:val="22"/>
    <w:qFormat/>
    <w:rsid w:val="00415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4501</Words>
  <Characters>2566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Jūratė Mickuvienė</cp:lastModifiedBy>
  <cp:revision>2</cp:revision>
  <cp:lastPrinted>2025-09-17T05:40:00Z</cp:lastPrinted>
  <dcterms:created xsi:type="dcterms:W3CDTF">2026-04-13T13:20:00Z</dcterms:created>
  <dcterms:modified xsi:type="dcterms:W3CDTF">2026-04-13T13:20:00Z</dcterms:modified>
</cp:coreProperties>
</file>