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73EF" w14:textId="77777777" w:rsidR="00770A27" w:rsidRDefault="00770A27" w:rsidP="00770A27">
      <w:pPr>
        <w:spacing w:line="0" w:lineRule="atLeast"/>
        <w:ind w:left="6080"/>
        <w:rPr>
          <w:rFonts w:ascii="Times New Roman" w:eastAsia="Times New Roman" w:hAnsi="Times New Roman"/>
          <w:sz w:val="24"/>
        </w:rPr>
      </w:pPr>
      <w:bookmarkStart w:id="0" w:name="page1"/>
      <w:bookmarkEnd w:id="0"/>
      <w:r>
        <w:rPr>
          <w:rFonts w:ascii="Times New Roman" w:eastAsia="Times New Roman" w:hAnsi="Times New Roman"/>
          <w:sz w:val="24"/>
        </w:rPr>
        <w:t>PATVIRTINTA</w:t>
      </w:r>
    </w:p>
    <w:p w14:paraId="0A936A06" w14:textId="0EE67376" w:rsidR="00770A27" w:rsidRDefault="001F6432" w:rsidP="00770A27">
      <w:pPr>
        <w:spacing w:line="0" w:lineRule="atLeast"/>
        <w:ind w:left="6080"/>
        <w:rPr>
          <w:rFonts w:ascii="Times New Roman" w:eastAsia="Times New Roman" w:hAnsi="Times New Roman"/>
          <w:sz w:val="24"/>
        </w:rPr>
      </w:pPr>
      <w:r>
        <w:rPr>
          <w:rFonts w:ascii="Times New Roman" w:eastAsia="Times New Roman" w:hAnsi="Times New Roman"/>
          <w:sz w:val="24"/>
        </w:rPr>
        <w:t>Veliuonos Antano ir Jono Juškų gimnazijos</w:t>
      </w:r>
      <w:r w:rsidR="00770A27">
        <w:rPr>
          <w:rFonts w:ascii="Times New Roman" w:eastAsia="Times New Roman" w:hAnsi="Times New Roman"/>
          <w:sz w:val="24"/>
        </w:rPr>
        <w:t xml:space="preserve"> direktoriaus</w:t>
      </w:r>
    </w:p>
    <w:p w14:paraId="5457259F" w14:textId="6844D45F" w:rsidR="005A6141" w:rsidRDefault="00770A27" w:rsidP="00770A27">
      <w:pPr>
        <w:spacing w:line="0" w:lineRule="atLeast"/>
        <w:ind w:left="6080"/>
        <w:rPr>
          <w:rFonts w:ascii="Times New Roman" w:eastAsia="Times New Roman" w:hAnsi="Times New Roman"/>
          <w:sz w:val="24"/>
        </w:rPr>
      </w:pPr>
      <w:r>
        <w:rPr>
          <w:rFonts w:ascii="Times New Roman" w:eastAsia="Times New Roman" w:hAnsi="Times New Roman"/>
          <w:sz w:val="24"/>
        </w:rPr>
        <w:t>20</w:t>
      </w:r>
      <w:r w:rsidR="000A52C5">
        <w:rPr>
          <w:rFonts w:ascii="Times New Roman" w:eastAsia="Times New Roman" w:hAnsi="Times New Roman"/>
          <w:sz w:val="24"/>
        </w:rPr>
        <w:t>2</w:t>
      </w:r>
      <w:r w:rsidR="00EF48BD">
        <w:rPr>
          <w:rFonts w:ascii="Times New Roman" w:eastAsia="Times New Roman" w:hAnsi="Times New Roman"/>
          <w:sz w:val="24"/>
        </w:rPr>
        <w:t>6</w:t>
      </w:r>
      <w:r w:rsidR="005A6141">
        <w:rPr>
          <w:rFonts w:ascii="Times New Roman" w:eastAsia="Times New Roman" w:hAnsi="Times New Roman"/>
          <w:sz w:val="24"/>
        </w:rPr>
        <w:t xml:space="preserve"> m. </w:t>
      </w:r>
      <w:r w:rsidR="00EF48BD">
        <w:rPr>
          <w:rFonts w:ascii="Times New Roman" w:eastAsia="Times New Roman" w:hAnsi="Times New Roman"/>
          <w:sz w:val="24"/>
        </w:rPr>
        <w:t>vasario 1</w:t>
      </w:r>
      <w:r w:rsidR="00367D7C">
        <w:rPr>
          <w:rFonts w:ascii="Times New Roman" w:eastAsia="Times New Roman" w:hAnsi="Times New Roman"/>
          <w:sz w:val="24"/>
        </w:rPr>
        <w:t>9</w:t>
      </w:r>
      <w:r w:rsidR="005A6141">
        <w:rPr>
          <w:rFonts w:ascii="Times New Roman" w:eastAsia="Times New Roman" w:hAnsi="Times New Roman"/>
          <w:sz w:val="24"/>
        </w:rPr>
        <w:t xml:space="preserve"> d. </w:t>
      </w:r>
      <w:r>
        <w:rPr>
          <w:rFonts w:ascii="Times New Roman" w:eastAsia="Times New Roman" w:hAnsi="Times New Roman"/>
          <w:sz w:val="24"/>
        </w:rPr>
        <w:t xml:space="preserve"> įsakymu </w:t>
      </w:r>
    </w:p>
    <w:p w14:paraId="2E4B1C81" w14:textId="5FBDE5D5" w:rsidR="00770A27" w:rsidRDefault="00770A27" w:rsidP="00770A27">
      <w:pPr>
        <w:spacing w:line="0" w:lineRule="atLeast"/>
        <w:ind w:left="6080"/>
        <w:rPr>
          <w:rFonts w:ascii="Times New Roman" w:eastAsia="Times New Roman" w:hAnsi="Times New Roman"/>
          <w:sz w:val="24"/>
        </w:rPr>
      </w:pPr>
      <w:r>
        <w:rPr>
          <w:rFonts w:ascii="Times New Roman" w:eastAsia="Times New Roman" w:hAnsi="Times New Roman"/>
          <w:sz w:val="24"/>
        </w:rPr>
        <w:t>Nr. V</w:t>
      </w:r>
      <w:r w:rsidR="00367D7C">
        <w:rPr>
          <w:rFonts w:ascii="Times New Roman" w:eastAsia="Times New Roman" w:hAnsi="Times New Roman"/>
          <w:sz w:val="24"/>
        </w:rPr>
        <w:t>K-</w:t>
      </w:r>
      <w:r w:rsidR="00F15402">
        <w:rPr>
          <w:rFonts w:ascii="Times New Roman" w:eastAsia="Times New Roman" w:hAnsi="Times New Roman"/>
          <w:sz w:val="24"/>
        </w:rPr>
        <w:t>63</w:t>
      </w:r>
    </w:p>
    <w:p w14:paraId="12914F3E" w14:textId="77777777" w:rsidR="00770A27" w:rsidRDefault="00770A27" w:rsidP="00770A27">
      <w:pPr>
        <w:spacing w:line="200" w:lineRule="exact"/>
        <w:rPr>
          <w:rFonts w:ascii="Times New Roman" w:eastAsia="Times New Roman" w:hAnsi="Times New Roman"/>
          <w:sz w:val="24"/>
        </w:rPr>
      </w:pPr>
    </w:p>
    <w:p w14:paraId="6B99B0D9" w14:textId="77777777" w:rsidR="00770A27" w:rsidRDefault="00770A27" w:rsidP="00770A27">
      <w:pPr>
        <w:spacing w:line="245" w:lineRule="exact"/>
        <w:rPr>
          <w:rFonts w:ascii="Times New Roman" w:eastAsia="Times New Roman" w:hAnsi="Times New Roman"/>
          <w:sz w:val="24"/>
        </w:rPr>
      </w:pPr>
    </w:p>
    <w:p w14:paraId="02225EEF" w14:textId="76756C2B" w:rsidR="00770A27" w:rsidRDefault="001F6432" w:rsidP="00367D7C">
      <w:pPr>
        <w:spacing w:line="234" w:lineRule="auto"/>
        <w:jc w:val="center"/>
        <w:rPr>
          <w:rFonts w:ascii="Times New Roman" w:eastAsia="Times New Roman" w:hAnsi="Times New Roman"/>
          <w:b/>
          <w:sz w:val="24"/>
        </w:rPr>
      </w:pPr>
      <w:r>
        <w:rPr>
          <w:rFonts w:ascii="Times New Roman" w:eastAsia="Times New Roman" w:hAnsi="Times New Roman"/>
          <w:b/>
          <w:sz w:val="24"/>
        </w:rPr>
        <w:t>JURBARKO R. VELIUONOS ANTANO IR JONO JUŠKŲ GIMNAZIJOS</w:t>
      </w:r>
      <w:r w:rsidR="00770A27">
        <w:rPr>
          <w:rFonts w:ascii="Times New Roman" w:eastAsia="Times New Roman" w:hAnsi="Times New Roman"/>
          <w:b/>
          <w:sz w:val="24"/>
        </w:rPr>
        <w:t xml:space="preserve"> KORUPCIJOS PREVENCIJOS 20</w:t>
      </w:r>
      <w:r w:rsidR="000A52C5">
        <w:rPr>
          <w:rFonts w:ascii="Times New Roman" w:eastAsia="Times New Roman" w:hAnsi="Times New Roman"/>
          <w:b/>
          <w:sz w:val="24"/>
        </w:rPr>
        <w:t>2</w:t>
      </w:r>
      <w:r w:rsidR="0009470A">
        <w:rPr>
          <w:rFonts w:ascii="Times New Roman" w:eastAsia="Times New Roman" w:hAnsi="Times New Roman"/>
          <w:b/>
          <w:sz w:val="24"/>
        </w:rPr>
        <w:t>6</w:t>
      </w:r>
      <w:r w:rsidR="00770A27">
        <w:rPr>
          <w:rFonts w:ascii="Times New Roman" w:eastAsia="Times New Roman" w:hAnsi="Times New Roman"/>
          <w:b/>
          <w:sz w:val="24"/>
        </w:rPr>
        <w:t>–202</w:t>
      </w:r>
      <w:r w:rsidR="0009470A">
        <w:rPr>
          <w:rFonts w:ascii="Times New Roman" w:eastAsia="Times New Roman" w:hAnsi="Times New Roman"/>
          <w:b/>
          <w:sz w:val="24"/>
        </w:rPr>
        <w:t>8</w:t>
      </w:r>
      <w:r w:rsidR="00770A27">
        <w:rPr>
          <w:rFonts w:ascii="Times New Roman" w:eastAsia="Times New Roman" w:hAnsi="Times New Roman"/>
          <w:b/>
          <w:sz w:val="24"/>
        </w:rPr>
        <w:t xml:space="preserve"> METŲ PROGRAMA</w:t>
      </w:r>
      <w:r w:rsidR="00EF48BD">
        <w:rPr>
          <w:rFonts w:ascii="Times New Roman" w:eastAsia="Times New Roman" w:hAnsi="Times New Roman"/>
          <w:b/>
          <w:sz w:val="24"/>
        </w:rPr>
        <w:t xml:space="preserve"> IR PRIEMONIŲ PLANAS</w:t>
      </w:r>
    </w:p>
    <w:p w14:paraId="7BA0B217" w14:textId="77777777" w:rsidR="00770A27" w:rsidRDefault="00770A27" w:rsidP="00770A27">
      <w:pPr>
        <w:spacing w:line="278" w:lineRule="exact"/>
        <w:rPr>
          <w:rFonts w:ascii="Times New Roman" w:eastAsia="Times New Roman" w:hAnsi="Times New Roman"/>
          <w:sz w:val="24"/>
        </w:rPr>
      </w:pPr>
    </w:p>
    <w:p w14:paraId="5EDD1032" w14:textId="77777777" w:rsidR="00770A27" w:rsidRDefault="00770A27" w:rsidP="00770A27">
      <w:pPr>
        <w:numPr>
          <w:ilvl w:val="2"/>
          <w:numId w:val="1"/>
        </w:numPr>
        <w:tabs>
          <w:tab w:val="left" w:pos="4640"/>
        </w:tabs>
        <w:spacing w:line="0" w:lineRule="atLeast"/>
        <w:ind w:left="4640" w:hanging="156"/>
        <w:rPr>
          <w:rFonts w:ascii="Times New Roman" w:eastAsia="Times New Roman" w:hAnsi="Times New Roman"/>
          <w:b/>
          <w:sz w:val="24"/>
        </w:rPr>
      </w:pPr>
      <w:r>
        <w:rPr>
          <w:rFonts w:ascii="Times New Roman" w:eastAsia="Times New Roman" w:hAnsi="Times New Roman"/>
          <w:b/>
          <w:sz w:val="24"/>
        </w:rPr>
        <w:t>SKYRIUS</w:t>
      </w:r>
    </w:p>
    <w:p w14:paraId="61C33809" w14:textId="77777777" w:rsidR="00770A27" w:rsidRDefault="00770A27" w:rsidP="00770A27">
      <w:pPr>
        <w:spacing w:line="0" w:lineRule="atLeast"/>
        <w:ind w:left="3500"/>
        <w:rPr>
          <w:rFonts w:ascii="Times New Roman" w:eastAsia="Times New Roman" w:hAnsi="Times New Roman"/>
          <w:b/>
          <w:sz w:val="24"/>
        </w:rPr>
      </w:pPr>
      <w:r>
        <w:rPr>
          <w:rFonts w:ascii="Times New Roman" w:eastAsia="Times New Roman" w:hAnsi="Times New Roman"/>
          <w:b/>
          <w:sz w:val="24"/>
        </w:rPr>
        <w:t>BENDROSIOS NUOSTATOS</w:t>
      </w:r>
    </w:p>
    <w:p w14:paraId="1949A45D" w14:textId="77777777" w:rsidR="00770A27" w:rsidRDefault="00770A27" w:rsidP="00770A27">
      <w:pPr>
        <w:spacing w:line="283" w:lineRule="exact"/>
        <w:rPr>
          <w:rFonts w:ascii="Times New Roman" w:eastAsia="Times New Roman" w:hAnsi="Times New Roman"/>
          <w:b/>
          <w:sz w:val="24"/>
        </w:rPr>
      </w:pPr>
    </w:p>
    <w:p w14:paraId="39333743" w14:textId="35F0BD50" w:rsidR="00770A27" w:rsidRDefault="00770A27" w:rsidP="00770A27">
      <w:pPr>
        <w:numPr>
          <w:ilvl w:val="1"/>
          <w:numId w:val="2"/>
        </w:numPr>
        <w:tabs>
          <w:tab w:val="left" w:pos="1287"/>
        </w:tabs>
        <w:spacing w:line="239" w:lineRule="auto"/>
        <w:ind w:left="260" w:firstLine="722"/>
        <w:jc w:val="both"/>
        <w:rPr>
          <w:rFonts w:ascii="Times New Roman" w:eastAsia="Times New Roman" w:hAnsi="Times New Roman"/>
          <w:sz w:val="24"/>
        </w:rPr>
      </w:pPr>
      <w:r>
        <w:rPr>
          <w:rFonts w:ascii="Times New Roman" w:eastAsia="Times New Roman" w:hAnsi="Times New Roman"/>
          <w:sz w:val="24"/>
        </w:rPr>
        <w:t xml:space="preserve">Jurbarko r. </w:t>
      </w:r>
      <w:r w:rsidR="000813EB">
        <w:rPr>
          <w:rFonts w:ascii="Times New Roman" w:eastAsia="Times New Roman" w:hAnsi="Times New Roman"/>
          <w:sz w:val="24"/>
        </w:rPr>
        <w:t>Veliuonos Antano ir Jono Juškų gimnazijos</w:t>
      </w:r>
      <w:r w:rsidR="005A6141">
        <w:rPr>
          <w:rFonts w:ascii="Times New Roman" w:eastAsia="Times New Roman" w:hAnsi="Times New Roman"/>
          <w:sz w:val="24"/>
        </w:rPr>
        <w:t xml:space="preserve"> korupcijos prevencijos 20</w:t>
      </w:r>
      <w:r w:rsidR="0092355F">
        <w:rPr>
          <w:rFonts w:ascii="Times New Roman" w:eastAsia="Times New Roman" w:hAnsi="Times New Roman"/>
          <w:sz w:val="24"/>
        </w:rPr>
        <w:t>2</w:t>
      </w:r>
      <w:r w:rsidR="0009470A">
        <w:rPr>
          <w:rFonts w:ascii="Times New Roman" w:eastAsia="Times New Roman" w:hAnsi="Times New Roman"/>
          <w:sz w:val="24"/>
        </w:rPr>
        <w:t>6</w:t>
      </w:r>
      <w:r w:rsidR="005A6141">
        <w:rPr>
          <w:rFonts w:ascii="Times New Roman" w:eastAsia="Times New Roman" w:hAnsi="Times New Roman"/>
          <w:sz w:val="24"/>
        </w:rPr>
        <w:t>–202</w:t>
      </w:r>
      <w:r w:rsidR="0009470A">
        <w:rPr>
          <w:rFonts w:ascii="Times New Roman" w:eastAsia="Times New Roman" w:hAnsi="Times New Roman"/>
          <w:sz w:val="24"/>
        </w:rPr>
        <w:t>8</w:t>
      </w:r>
      <w:r w:rsidR="005A6141">
        <w:rPr>
          <w:rFonts w:ascii="Times New Roman" w:eastAsia="Times New Roman" w:hAnsi="Times New Roman"/>
          <w:sz w:val="24"/>
        </w:rPr>
        <w:t xml:space="preserve"> metų programa (toliau –</w:t>
      </w:r>
      <w:r>
        <w:rPr>
          <w:rFonts w:ascii="Times New Roman" w:eastAsia="Times New Roman" w:hAnsi="Times New Roman"/>
          <w:sz w:val="24"/>
        </w:rPr>
        <w:t xml:space="preserve"> Programa) parengta vadovaujantis Lietuvos Respublikos korupcijos prevencijos įstatymu</w:t>
      </w:r>
      <w:r w:rsidR="00C86C54">
        <w:rPr>
          <w:rFonts w:ascii="Times New Roman" w:eastAsia="Times New Roman" w:hAnsi="Times New Roman"/>
          <w:sz w:val="24"/>
        </w:rPr>
        <w:t xml:space="preserve"> ir kitais teisės aktais</w:t>
      </w:r>
      <w:r>
        <w:rPr>
          <w:rFonts w:ascii="Times New Roman" w:eastAsia="Times New Roman" w:hAnsi="Times New Roman"/>
          <w:sz w:val="24"/>
        </w:rPr>
        <w:t>, reglamentuojančiais korupcijos prevencijos veiklą.</w:t>
      </w:r>
    </w:p>
    <w:p w14:paraId="7CDBD702" w14:textId="77777777" w:rsidR="00770A27" w:rsidRDefault="00770A27" w:rsidP="00770A27">
      <w:pPr>
        <w:spacing w:line="12" w:lineRule="exact"/>
        <w:jc w:val="both"/>
        <w:rPr>
          <w:rFonts w:ascii="Times New Roman" w:eastAsia="Times New Roman" w:hAnsi="Times New Roman"/>
          <w:sz w:val="24"/>
        </w:rPr>
      </w:pPr>
    </w:p>
    <w:p w14:paraId="18D4677B" w14:textId="77777777" w:rsidR="00770A27" w:rsidRDefault="00770A27" w:rsidP="00770A27">
      <w:pPr>
        <w:spacing w:line="1" w:lineRule="exact"/>
        <w:jc w:val="both"/>
        <w:rPr>
          <w:rFonts w:ascii="Times New Roman" w:eastAsia="Times New Roman" w:hAnsi="Times New Roman"/>
          <w:sz w:val="24"/>
        </w:rPr>
      </w:pPr>
    </w:p>
    <w:p w14:paraId="2792A7FC" w14:textId="77777777" w:rsidR="00770A27" w:rsidRDefault="00770A27" w:rsidP="00770A27">
      <w:pPr>
        <w:numPr>
          <w:ilvl w:val="1"/>
          <w:numId w:val="2"/>
        </w:numPr>
        <w:tabs>
          <w:tab w:val="left" w:pos="1280"/>
        </w:tabs>
        <w:spacing w:line="0" w:lineRule="atLeast"/>
        <w:ind w:left="1280" w:hanging="298"/>
        <w:jc w:val="both"/>
        <w:rPr>
          <w:rFonts w:ascii="Times New Roman" w:eastAsia="Times New Roman" w:hAnsi="Times New Roman"/>
          <w:sz w:val="24"/>
        </w:rPr>
      </w:pPr>
      <w:r>
        <w:rPr>
          <w:rFonts w:ascii="Times New Roman" w:eastAsia="Times New Roman" w:hAnsi="Times New Roman"/>
          <w:sz w:val="24"/>
        </w:rPr>
        <w:t>Programoje vartojamos sąvokos atitinka Lietuvos Respublikos korupcijos prevencijos</w:t>
      </w:r>
    </w:p>
    <w:p w14:paraId="40434145" w14:textId="77777777" w:rsidR="00770A27" w:rsidRDefault="00770A27" w:rsidP="00770A27">
      <w:pPr>
        <w:spacing w:line="0" w:lineRule="atLeast"/>
        <w:ind w:left="260"/>
        <w:jc w:val="both"/>
        <w:rPr>
          <w:rFonts w:ascii="Times New Roman" w:eastAsia="Times New Roman" w:hAnsi="Times New Roman"/>
          <w:sz w:val="24"/>
        </w:rPr>
      </w:pPr>
      <w:r>
        <w:rPr>
          <w:rFonts w:ascii="Times New Roman" w:eastAsia="Times New Roman" w:hAnsi="Times New Roman"/>
          <w:sz w:val="24"/>
        </w:rPr>
        <w:t>įstatyme ir kituose teisės aktuose apibrėžtas sąvokas. Programa parengta 3 metų laikotarpiui.</w:t>
      </w:r>
    </w:p>
    <w:p w14:paraId="6F2BBBEC" w14:textId="77777777" w:rsidR="00770A27" w:rsidRDefault="00770A27" w:rsidP="00770A27">
      <w:pPr>
        <w:spacing w:line="12" w:lineRule="exact"/>
        <w:jc w:val="both"/>
        <w:rPr>
          <w:rFonts w:ascii="Times New Roman" w:eastAsia="Times New Roman" w:hAnsi="Times New Roman"/>
          <w:sz w:val="24"/>
        </w:rPr>
      </w:pPr>
    </w:p>
    <w:p w14:paraId="7BD52DFD" w14:textId="082BDED8" w:rsidR="00770A27" w:rsidRDefault="00770A27" w:rsidP="00770A27">
      <w:pPr>
        <w:numPr>
          <w:ilvl w:val="1"/>
          <w:numId w:val="2"/>
        </w:numPr>
        <w:tabs>
          <w:tab w:val="left" w:pos="1287"/>
        </w:tabs>
        <w:spacing w:line="236" w:lineRule="auto"/>
        <w:ind w:left="260" w:firstLine="722"/>
        <w:jc w:val="both"/>
        <w:rPr>
          <w:rFonts w:ascii="Times New Roman" w:eastAsia="Times New Roman" w:hAnsi="Times New Roman"/>
          <w:sz w:val="24"/>
        </w:rPr>
      </w:pPr>
      <w:r>
        <w:rPr>
          <w:rFonts w:ascii="Times New Roman" w:eastAsia="Times New Roman" w:hAnsi="Times New Roman"/>
          <w:sz w:val="24"/>
        </w:rPr>
        <w:t xml:space="preserve">Programos paskirtis yra užtikrinti korupcijos prevencijos ir antikorupcinio švietimo, informuotumo antikorupcijos temomis sistemą </w:t>
      </w:r>
      <w:r w:rsidR="005304C0">
        <w:rPr>
          <w:rFonts w:ascii="Times New Roman" w:eastAsia="Times New Roman" w:hAnsi="Times New Roman"/>
          <w:sz w:val="24"/>
        </w:rPr>
        <w:t>Veliuonos Antano ir Jono Juškų gimnazijos 202</w:t>
      </w:r>
      <w:r w:rsidR="00EF48BD">
        <w:rPr>
          <w:rFonts w:ascii="Times New Roman" w:eastAsia="Times New Roman" w:hAnsi="Times New Roman"/>
          <w:sz w:val="24"/>
        </w:rPr>
        <w:t>6</w:t>
      </w:r>
      <w:r w:rsidR="005A6141">
        <w:rPr>
          <w:rFonts w:ascii="Times New Roman" w:eastAsia="Times New Roman" w:hAnsi="Times New Roman"/>
          <w:sz w:val="24"/>
        </w:rPr>
        <w:t>–</w:t>
      </w:r>
      <w:r>
        <w:rPr>
          <w:rFonts w:ascii="Times New Roman" w:eastAsia="Times New Roman" w:hAnsi="Times New Roman"/>
          <w:sz w:val="24"/>
        </w:rPr>
        <w:t>202</w:t>
      </w:r>
      <w:r w:rsidR="00EF48BD">
        <w:rPr>
          <w:rFonts w:ascii="Times New Roman" w:eastAsia="Times New Roman" w:hAnsi="Times New Roman"/>
          <w:sz w:val="24"/>
        </w:rPr>
        <w:t>8</w:t>
      </w:r>
      <w:r>
        <w:rPr>
          <w:rFonts w:ascii="Times New Roman" w:eastAsia="Times New Roman" w:hAnsi="Times New Roman"/>
          <w:sz w:val="24"/>
        </w:rPr>
        <w:t xml:space="preserve"> metais.</w:t>
      </w:r>
    </w:p>
    <w:p w14:paraId="3C523A6C" w14:textId="77777777" w:rsidR="00770A27" w:rsidRDefault="00770A27" w:rsidP="00770A27">
      <w:pPr>
        <w:spacing w:line="13" w:lineRule="exact"/>
        <w:jc w:val="both"/>
        <w:rPr>
          <w:rFonts w:ascii="Times New Roman" w:eastAsia="Times New Roman" w:hAnsi="Times New Roman"/>
          <w:sz w:val="24"/>
        </w:rPr>
      </w:pPr>
    </w:p>
    <w:p w14:paraId="39981049" w14:textId="77777777" w:rsidR="00770A27" w:rsidRDefault="00770A27" w:rsidP="00770A27">
      <w:pPr>
        <w:numPr>
          <w:ilvl w:val="1"/>
          <w:numId w:val="2"/>
        </w:numPr>
        <w:tabs>
          <w:tab w:val="left" w:pos="1261"/>
        </w:tabs>
        <w:spacing w:line="237" w:lineRule="auto"/>
        <w:ind w:left="260" w:firstLine="722"/>
        <w:jc w:val="both"/>
        <w:rPr>
          <w:rFonts w:ascii="Times New Roman" w:eastAsia="Times New Roman" w:hAnsi="Times New Roman"/>
          <w:sz w:val="24"/>
        </w:rPr>
      </w:pPr>
      <w:r>
        <w:rPr>
          <w:rFonts w:ascii="Times New Roman" w:eastAsia="Times New Roman" w:hAnsi="Times New Roman"/>
          <w:sz w:val="24"/>
        </w:rPr>
        <w:t>Programa siekiama aktyvinti mokyklos bendruomenės paramą įgyvendinant numatytas kovos su korupcija priemones, plėtoti glaudų bendradarbiavimą su kitomis Savivaldybei pavaldžiomis įstaigomis ir įmonėmis, nevyriausybinėmis ar kitomis organizacijomis, fiziniais asmenimis, skatinti visuomenės nepakantumą korupcijai, todėl rengiamos korupcijos prevencijos priemonės planuojamos nuoseklios, visapusiškos ir ilgalaikės.</w:t>
      </w:r>
    </w:p>
    <w:p w14:paraId="19B58C33" w14:textId="77777777" w:rsidR="00770A27" w:rsidRDefault="00770A27" w:rsidP="00770A27">
      <w:pPr>
        <w:spacing w:line="17" w:lineRule="exact"/>
        <w:jc w:val="both"/>
        <w:rPr>
          <w:rFonts w:ascii="Times New Roman" w:eastAsia="Times New Roman" w:hAnsi="Times New Roman"/>
          <w:sz w:val="24"/>
        </w:rPr>
      </w:pPr>
    </w:p>
    <w:p w14:paraId="64D04589" w14:textId="77777777" w:rsidR="00770A27" w:rsidRDefault="00770A27" w:rsidP="00770A27">
      <w:pPr>
        <w:numPr>
          <w:ilvl w:val="0"/>
          <w:numId w:val="3"/>
        </w:numPr>
        <w:tabs>
          <w:tab w:val="left" w:pos="1297"/>
        </w:tabs>
        <w:spacing w:line="234" w:lineRule="auto"/>
        <w:ind w:left="260" w:firstLine="710"/>
        <w:jc w:val="both"/>
        <w:rPr>
          <w:rFonts w:ascii="Times New Roman" w:eastAsia="Times New Roman" w:hAnsi="Times New Roman"/>
          <w:sz w:val="24"/>
        </w:rPr>
      </w:pPr>
      <w:r>
        <w:rPr>
          <w:rFonts w:ascii="Times New Roman" w:eastAsia="Times New Roman" w:hAnsi="Times New Roman"/>
          <w:sz w:val="24"/>
        </w:rPr>
        <w:t>Programos strateginės kryptys – korupcijos prevencija, antikorupcinis švietimas ir informavimas.</w:t>
      </w:r>
    </w:p>
    <w:p w14:paraId="25087DC6" w14:textId="77777777" w:rsidR="00770A27" w:rsidRDefault="00770A27" w:rsidP="00770A27">
      <w:pPr>
        <w:spacing w:line="282" w:lineRule="exact"/>
        <w:rPr>
          <w:rFonts w:ascii="Times New Roman" w:eastAsia="Times New Roman" w:hAnsi="Times New Roman"/>
          <w:sz w:val="24"/>
        </w:rPr>
      </w:pPr>
    </w:p>
    <w:p w14:paraId="51CDE913" w14:textId="77777777" w:rsidR="00770A27" w:rsidRDefault="00770A27" w:rsidP="00770A27">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II SKYRIUS</w:t>
      </w:r>
    </w:p>
    <w:p w14:paraId="63735711" w14:textId="77777777" w:rsidR="00770A27" w:rsidRDefault="00770A27" w:rsidP="00770A27">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VEIKLOS SITUACIJOS ANALIZĖ ANTIKORUPCINIU POŽIŪRIU</w:t>
      </w:r>
    </w:p>
    <w:p w14:paraId="5AE006DC" w14:textId="77777777" w:rsidR="00770A27" w:rsidRDefault="00770A27" w:rsidP="00770A27">
      <w:pPr>
        <w:spacing w:line="283" w:lineRule="exact"/>
        <w:rPr>
          <w:rFonts w:ascii="Times New Roman" w:eastAsia="Times New Roman" w:hAnsi="Times New Roman"/>
          <w:sz w:val="24"/>
        </w:rPr>
      </w:pPr>
    </w:p>
    <w:p w14:paraId="5F73FE09" w14:textId="5F866C3E" w:rsidR="00770A27" w:rsidRDefault="005304C0" w:rsidP="00770A27">
      <w:pPr>
        <w:numPr>
          <w:ilvl w:val="0"/>
          <w:numId w:val="4"/>
        </w:numPr>
        <w:tabs>
          <w:tab w:val="left" w:pos="1222"/>
        </w:tabs>
        <w:spacing w:line="234" w:lineRule="auto"/>
        <w:ind w:left="260" w:firstLine="722"/>
        <w:jc w:val="both"/>
        <w:rPr>
          <w:rFonts w:ascii="Times New Roman" w:eastAsia="Times New Roman" w:hAnsi="Times New Roman"/>
          <w:sz w:val="24"/>
        </w:rPr>
      </w:pPr>
      <w:r>
        <w:rPr>
          <w:rFonts w:ascii="Times New Roman" w:eastAsia="Times New Roman" w:hAnsi="Times New Roman"/>
          <w:sz w:val="24"/>
        </w:rPr>
        <w:t>Gimnazijoje</w:t>
      </w:r>
      <w:r w:rsidR="00770A27">
        <w:rPr>
          <w:rFonts w:ascii="Times New Roman" w:eastAsia="Times New Roman" w:hAnsi="Times New Roman"/>
          <w:sz w:val="24"/>
        </w:rPr>
        <w:t xml:space="preserve"> veikia antikorupcinius teisės aktus atitinkanti korupcijos prevencijos sistema – vykdomi teisės aktų reikalavimai, vyksta antikorupcinis švietimas ir informavimas.</w:t>
      </w:r>
    </w:p>
    <w:p w14:paraId="7FE5907C" w14:textId="77777777" w:rsidR="00770A27" w:rsidRDefault="00770A27" w:rsidP="00770A27">
      <w:pPr>
        <w:spacing w:line="13" w:lineRule="exact"/>
        <w:jc w:val="both"/>
        <w:rPr>
          <w:rFonts w:ascii="Times New Roman" w:eastAsia="Times New Roman" w:hAnsi="Times New Roman"/>
          <w:sz w:val="24"/>
        </w:rPr>
      </w:pPr>
    </w:p>
    <w:p w14:paraId="24E4D07F" w14:textId="77777777" w:rsidR="00770A27" w:rsidRDefault="00770A27" w:rsidP="00770A27">
      <w:pPr>
        <w:spacing w:line="2" w:lineRule="exact"/>
        <w:jc w:val="both"/>
        <w:rPr>
          <w:rFonts w:ascii="Times New Roman" w:eastAsia="Times New Roman" w:hAnsi="Times New Roman"/>
          <w:sz w:val="24"/>
        </w:rPr>
      </w:pPr>
    </w:p>
    <w:p w14:paraId="791F5DE4" w14:textId="66253E6D" w:rsidR="00770A27" w:rsidRDefault="00770A27" w:rsidP="00770A27">
      <w:pPr>
        <w:numPr>
          <w:ilvl w:val="0"/>
          <w:numId w:val="5"/>
        </w:numPr>
        <w:tabs>
          <w:tab w:val="left" w:pos="1220"/>
        </w:tabs>
        <w:spacing w:line="0" w:lineRule="atLeast"/>
        <w:ind w:left="1220" w:hanging="238"/>
        <w:jc w:val="both"/>
        <w:rPr>
          <w:rFonts w:ascii="Times New Roman" w:eastAsia="Times New Roman" w:hAnsi="Times New Roman"/>
          <w:sz w:val="24"/>
        </w:rPr>
      </w:pPr>
      <w:r>
        <w:rPr>
          <w:rFonts w:ascii="Times New Roman" w:eastAsia="Times New Roman" w:hAnsi="Times New Roman"/>
          <w:sz w:val="24"/>
        </w:rPr>
        <w:t xml:space="preserve">Pagrindinė veiklos rūšis – </w:t>
      </w:r>
      <w:r w:rsidR="005304C0">
        <w:rPr>
          <w:rFonts w:ascii="Times New Roman" w:eastAsia="Times New Roman" w:hAnsi="Times New Roman"/>
          <w:sz w:val="24"/>
        </w:rPr>
        <w:t>vidurinis</w:t>
      </w:r>
      <w:r>
        <w:rPr>
          <w:rFonts w:ascii="Times New Roman" w:eastAsia="Times New Roman" w:hAnsi="Times New Roman"/>
          <w:sz w:val="24"/>
        </w:rPr>
        <w:t xml:space="preserve"> ugdymas.</w:t>
      </w:r>
    </w:p>
    <w:p w14:paraId="4361F827" w14:textId="77777777" w:rsidR="00770A27" w:rsidRDefault="00770A27" w:rsidP="00770A27">
      <w:pPr>
        <w:spacing w:line="12" w:lineRule="exact"/>
        <w:jc w:val="both"/>
        <w:rPr>
          <w:rFonts w:ascii="Times New Roman" w:eastAsia="Times New Roman" w:hAnsi="Times New Roman"/>
          <w:sz w:val="24"/>
        </w:rPr>
      </w:pPr>
    </w:p>
    <w:p w14:paraId="2079C19E" w14:textId="211CBF5A" w:rsidR="00770A27" w:rsidRDefault="00770A27" w:rsidP="00770A27">
      <w:pPr>
        <w:numPr>
          <w:ilvl w:val="0"/>
          <w:numId w:val="5"/>
        </w:numPr>
        <w:tabs>
          <w:tab w:val="left" w:pos="1246"/>
        </w:tabs>
        <w:spacing w:line="236" w:lineRule="auto"/>
        <w:ind w:left="260" w:firstLine="722"/>
        <w:jc w:val="both"/>
        <w:rPr>
          <w:rFonts w:ascii="Times New Roman" w:eastAsia="Times New Roman" w:hAnsi="Times New Roman"/>
          <w:sz w:val="24"/>
        </w:rPr>
      </w:pPr>
      <w:r>
        <w:rPr>
          <w:rFonts w:ascii="Times New Roman" w:eastAsia="Times New Roman" w:hAnsi="Times New Roman"/>
          <w:sz w:val="24"/>
        </w:rPr>
        <w:t xml:space="preserve">Vykdydama pagrindinę veiklą, </w:t>
      </w:r>
      <w:r w:rsidR="005304C0">
        <w:rPr>
          <w:rFonts w:ascii="Times New Roman" w:eastAsia="Times New Roman" w:hAnsi="Times New Roman"/>
          <w:sz w:val="24"/>
        </w:rPr>
        <w:t>gimnazija</w:t>
      </w:r>
      <w:r>
        <w:rPr>
          <w:rFonts w:ascii="Times New Roman" w:eastAsia="Times New Roman" w:hAnsi="Times New Roman"/>
          <w:sz w:val="24"/>
        </w:rPr>
        <w:t xml:space="preserve"> išduoda pagrindinio išsilavinimo pažymėjimus. Išduodant šiuos dokumentus, laikomasi griežtos atsiskaitomybės Jurbarko rajono savivaldybės administracijos švietimo, kultūros ir sporto skyriui.</w:t>
      </w:r>
    </w:p>
    <w:p w14:paraId="7A058EE1" w14:textId="77777777" w:rsidR="00770A27" w:rsidRDefault="00770A27" w:rsidP="00770A27">
      <w:pPr>
        <w:spacing w:line="13" w:lineRule="exact"/>
        <w:jc w:val="both"/>
        <w:rPr>
          <w:rFonts w:ascii="Times New Roman" w:eastAsia="Times New Roman" w:hAnsi="Times New Roman"/>
          <w:sz w:val="24"/>
        </w:rPr>
      </w:pPr>
    </w:p>
    <w:p w14:paraId="42474EB1" w14:textId="51D6A99D" w:rsidR="00770A27" w:rsidRDefault="00770A27" w:rsidP="00770A27">
      <w:pPr>
        <w:numPr>
          <w:ilvl w:val="0"/>
          <w:numId w:val="5"/>
        </w:numPr>
        <w:tabs>
          <w:tab w:val="left" w:pos="1265"/>
        </w:tabs>
        <w:spacing w:line="237" w:lineRule="auto"/>
        <w:ind w:left="260" w:firstLine="722"/>
        <w:jc w:val="both"/>
        <w:rPr>
          <w:rFonts w:ascii="Times New Roman" w:eastAsia="Times New Roman" w:hAnsi="Times New Roman"/>
          <w:sz w:val="24"/>
        </w:rPr>
      </w:pPr>
      <w:r>
        <w:rPr>
          <w:rFonts w:ascii="Times New Roman" w:eastAsia="Times New Roman" w:hAnsi="Times New Roman"/>
          <w:sz w:val="24"/>
        </w:rPr>
        <w:t xml:space="preserve">Kaip </w:t>
      </w:r>
      <w:r w:rsidR="00EB241D">
        <w:rPr>
          <w:rFonts w:ascii="Times New Roman" w:eastAsia="Times New Roman" w:hAnsi="Times New Roman"/>
          <w:sz w:val="24"/>
        </w:rPr>
        <w:t>gimnazijai</w:t>
      </w:r>
      <w:r>
        <w:rPr>
          <w:rFonts w:ascii="Times New Roman" w:eastAsia="Times New Roman" w:hAnsi="Times New Roman"/>
          <w:sz w:val="24"/>
        </w:rPr>
        <w:t xml:space="preserve"> skirtų biudžeto asignavimų valdytojas direktorius kasmet atsiskaito už ūkinę – finansinę veiklą </w:t>
      </w:r>
      <w:r w:rsidR="00EB241D">
        <w:rPr>
          <w:rFonts w:ascii="Times New Roman" w:eastAsia="Times New Roman" w:hAnsi="Times New Roman"/>
          <w:sz w:val="24"/>
        </w:rPr>
        <w:t>gimnazijos</w:t>
      </w:r>
      <w:r>
        <w:rPr>
          <w:rFonts w:ascii="Times New Roman" w:eastAsia="Times New Roman" w:hAnsi="Times New Roman"/>
          <w:sz w:val="24"/>
        </w:rPr>
        <w:t xml:space="preserve"> tarybai, Jurbarko rajono savivaldybės tarybai. </w:t>
      </w:r>
      <w:r w:rsidR="008649C7">
        <w:rPr>
          <w:rFonts w:ascii="Times New Roman" w:eastAsia="Times New Roman" w:hAnsi="Times New Roman"/>
          <w:sz w:val="24"/>
        </w:rPr>
        <w:t>Gimnazijos</w:t>
      </w:r>
      <w:r>
        <w:rPr>
          <w:rFonts w:ascii="Times New Roman" w:eastAsia="Times New Roman" w:hAnsi="Times New Roman"/>
          <w:sz w:val="24"/>
        </w:rPr>
        <w:t xml:space="preserve"> bendruomenė ir </w:t>
      </w:r>
      <w:r w:rsidR="008649C7">
        <w:rPr>
          <w:rFonts w:ascii="Times New Roman" w:eastAsia="Times New Roman" w:hAnsi="Times New Roman"/>
          <w:sz w:val="24"/>
        </w:rPr>
        <w:t>Gimnazijos</w:t>
      </w:r>
      <w:r>
        <w:rPr>
          <w:rFonts w:ascii="Times New Roman" w:eastAsia="Times New Roman" w:hAnsi="Times New Roman"/>
          <w:sz w:val="24"/>
        </w:rPr>
        <w:t xml:space="preserve"> taryba kasmet informuojama apie metinį biudžetą, dalyvauja, planuojant mokyklos biudžeto poreikį, sprendžiant lėšų taupymo klausimus.</w:t>
      </w:r>
    </w:p>
    <w:p w14:paraId="44A2A701" w14:textId="77777777" w:rsidR="00770A27" w:rsidRDefault="00770A27" w:rsidP="00770A27">
      <w:pPr>
        <w:tabs>
          <w:tab w:val="left" w:pos="1265"/>
        </w:tabs>
        <w:spacing w:line="237" w:lineRule="auto"/>
        <w:ind w:left="260" w:firstLine="722"/>
        <w:jc w:val="both"/>
        <w:rPr>
          <w:rFonts w:ascii="Times New Roman" w:eastAsia="Times New Roman" w:hAnsi="Times New Roman"/>
          <w:sz w:val="24"/>
        </w:rPr>
        <w:sectPr w:rsidR="00770A27">
          <w:pgSz w:w="11900" w:h="16838"/>
          <w:pgMar w:top="1122" w:right="566" w:bottom="799" w:left="1440" w:header="0" w:footer="0" w:gutter="0"/>
          <w:cols w:space="0" w:equalWidth="0">
            <w:col w:w="9900"/>
          </w:cols>
          <w:docGrid w:linePitch="360"/>
        </w:sectPr>
      </w:pPr>
    </w:p>
    <w:p w14:paraId="2EEDAEE0" w14:textId="77777777" w:rsidR="00770A27" w:rsidRDefault="00770A27" w:rsidP="00770A27">
      <w:pPr>
        <w:numPr>
          <w:ilvl w:val="0"/>
          <w:numId w:val="6"/>
        </w:numPr>
        <w:tabs>
          <w:tab w:val="left" w:pos="1383"/>
        </w:tabs>
        <w:spacing w:line="234" w:lineRule="auto"/>
        <w:ind w:left="260" w:firstLine="722"/>
        <w:jc w:val="both"/>
        <w:rPr>
          <w:rFonts w:ascii="Times New Roman" w:eastAsia="Times New Roman" w:hAnsi="Times New Roman"/>
          <w:sz w:val="24"/>
        </w:rPr>
      </w:pPr>
      <w:bookmarkStart w:id="1" w:name="page2"/>
      <w:bookmarkEnd w:id="1"/>
      <w:r>
        <w:rPr>
          <w:rFonts w:ascii="Times New Roman" w:eastAsia="Times New Roman" w:hAnsi="Times New Roman"/>
          <w:sz w:val="24"/>
        </w:rPr>
        <w:lastRenderedPageBreak/>
        <w:t>Direktorius ir mokyklos darbuotojai, turintys administravimo įgaliojimus, yra pateikę privačių interesų deklaracijas.</w:t>
      </w:r>
    </w:p>
    <w:p w14:paraId="6F5A9539" w14:textId="77777777" w:rsidR="00770A27" w:rsidRDefault="00770A27" w:rsidP="00770A27">
      <w:pPr>
        <w:spacing w:line="14" w:lineRule="exact"/>
        <w:jc w:val="both"/>
        <w:rPr>
          <w:rFonts w:ascii="Times New Roman" w:eastAsia="Times New Roman" w:hAnsi="Times New Roman"/>
          <w:sz w:val="24"/>
        </w:rPr>
      </w:pPr>
    </w:p>
    <w:p w14:paraId="011BA159" w14:textId="55802E25" w:rsidR="00770A27" w:rsidRDefault="00770A27" w:rsidP="00770A27">
      <w:pPr>
        <w:numPr>
          <w:ilvl w:val="0"/>
          <w:numId w:val="6"/>
        </w:numPr>
        <w:tabs>
          <w:tab w:val="left" w:pos="1383"/>
        </w:tabs>
        <w:spacing w:line="236" w:lineRule="auto"/>
        <w:ind w:left="260" w:firstLine="722"/>
        <w:jc w:val="both"/>
        <w:rPr>
          <w:rFonts w:ascii="Times New Roman" w:eastAsia="Times New Roman" w:hAnsi="Times New Roman"/>
          <w:sz w:val="24"/>
        </w:rPr>
      </w:pPr>
      <w:r>
        <w:rPr>
          <w:rFonts w:ascii="Times New Roman" w:eastAsia="Times New Roman" w:hAnsi="Times New Roman"/>
          <w:sz w:val="24"/>
        </w:rPr>
        <w:t>Kasmet mokslo metų pradžioje mokiniai ir mokinių tėvai supažindinami su mokinių pažangos ir pasiekimų vertinimo tvarka. Antikorupcinio švietimo temos kasmet integruojamos į ekonomikos, istorijos, pilietinio ugdymo ir etikos</w:t>
      </w:r>
      <w:r w:rsidR="0066559E">
        <w:rPr>
          <w:rFonts w:ascii="Times New Roman" w:eastAsia="Times New Roman" w:hAnsi="Times New Roman"/>
          <w:sz w:val="24"/>
        </w:rPr>
        <w:t>, gyvenimo įgūdžių</w:t>
      </w:r>
      <w:r>
        <w:rPr>
          <w:rFonts w:ascii="Times New Roman" w:eastAsia="Times New Roman" w:hAnsi="Times New Roman"/>
          <w:sz w:val="24"/>
        </w:rPr>
        <w:t xml:space="preserve"> mokomuosius dalykus.</w:t>
      </w:r>
    </w:p>
    <w:p w14:paraId="1C098DB4" w14:textId="77777777" w:rsidR="00770A27" w:rsidRDefault="00770A27" w:rsidP="00770A27">
      <w:pPr>
        <w:spacing w:line="13" w:lineRule="exact"/>
        <w:jc w:val="both"/>
        <w:rPr>
          <w:rFonts w:ascii="Times New Roman" w:eastAsia="Times New Roman" w:hAnsi="Times New Roman"/>
          <w:sz w:val="24"/>
        </w:rPr>
      </w:pPr>
    </w:p>
    <w:p w14:paraId="31CB71F4" w14:textId="4B542BAC" w:rsidR="00924476" w:rsidRPr="003A2AA5" w:rsidRDefault="00770A27" w:rsidP="00770A27">
      <w:pPr>
        <w:numPr>
          <w:ilvl w:val="0"/>
          <w:numId w:val="6"/>
        </w:numPr>
        <w:tabs>
          <w:tab w:val="left" w:pos="1369"/>
        </w:tabs>
        <w:spacing w:line="237" w:lineRule="auto"/>
        <w:ind w:left="260" w:firstLine="722"/>
        <w:jc w:val="both"/>
        <w:rPr>
          <w:rFonts w:ascii="Times New Roman" w:eastAsia="Times New Roman" w:hAnsi="Times New Roman"/>
          <w:sz w:val="24"/>
        </w:rPr>
      </w:pPr>
      <w:r w:rsidRPr="003A2AA5">
        <w:rPr>
          <w:rFonts w:ascii="Times New Roman" w:eastAsia="Times New Roman" w:hAnsi="Times New Roman"/>
          <w:sz w:val="24"/>
        </w:rPr>
        <w:t xml:space="preserve">Dalies </w:t>
      </w:r>
      <w:r w:rsidR="008649C7">
        <w:rPr>
          <w:rFonts w:ascii="Times New Roman" w:eastAsia="Times New Roman" w:hAnsi="Times New Roman"/>
          <w:sz w:val="24"/>
        </w:rPr>
        <w:t>gimnazijos</w:t>
      </w:r>
      <w:r w:rsidRPr="003A2AA5">
        <w:rPr>
          <w:rFonts w:ascii="Times New Roman" w:eastAsia="Times New Roman" w:hAnsi="Times New Roman"/>
          <w:sz w:val="24"/>
        </w:rPr>
        <w:t xml:space="preserve"> darbuotojų darbo pobūdis ir suteikti įgaliojimai gali sudaryti sąlygas korupcijos pasireiškimui įstaigoje. Siekiant sumažinti tokią galimybę Centrinėje viešųjų pirkimų sistemoje skelbiama planuojamų metinių pirkimų suvestinė. </w:t>
      </w:r>
      <w:r w:rsidR="008649C7">
        <w:rPr>
          <w:rFonts w:ascii="Times New Roman" w:eastAsia="Times New Roman" w:hAnsi="Times New Roman"/>
          <w:sz w:val="24"/>
        </w:rPr>
        <w:t>Gimnazijoje</w:t>
      </w:r>
      <w:r w:rsidRPr="003A2AA5">
        <w:rPr>
          <w:rFonts w:ascii="Times New Roman" w:eastAsia="Times New Roman" w:hAnsi="Times New Roman"/>
          <w:sz w:val="24"/>
        </w:rPr>
        <w:t xml:space="preserve"> patvirtinta paramos </w:t>
      </w:r>
      <w:r w:rsidR="008649C7">
        <w:rPr>
          <w:rFonts w:ascii="Times New Roman" w:eastAsia="Times New Roman" w:hAnsi="Times New Roman"/>
          <w:sz w:val="24"/>
        </w:rPr>
        <w:t>gimnazijai</w:t>
      </w:r>
      <w:r w:rsidRPr="003A2AA5">
        <w:rPr>
          <w:rFonts w:ascii="Times New Roman" w:eastAsia="Times New Roman" w:hAnsi="Times New Roman"/>
          <w:sz w:val="24"/>
        </w:rPr>
        <w:t xml:space="preserve"> gavimo, panaudojimo, apskaitos ir atsiskaitymo tvarka</w:t>
      </w:r>
      <w:r w:rsidR="003A2AA5" w:rsidRPr="003A2AA5">
        <w:rPr>
          <w:rFonts w:ascii="Times New Roman" w:eastAsia="Times New Roman" w:hAnsi="Times New Roman"/>
          <w:sz w:val="24"/>
        </w:rPr>
        <w:t>,</w:t>
      </w:r>
      <w:r w:rsidR="00924476" w:rsidRPr="003A2AA5">
        <w:rPr>
          <w:rFonts w:ascii="Times New Roman" w:eastAsia="Times New Roman" w:hAnsi="Times New Roman"/>
          <w:sz w:val="24"/>
        </w:rPr>
        <w:t xml:space="preserve"> patvirtinta </w:t>
      </w:r>
      <w:r w:rsidR="002B719C" w:rsidRPr="003A2AA5">
        <w:rPr>
          <w:rFonts w:ascii="Times New Roman" w:eastAsia="Times New Roman" w:hAnsi="Times New Roman"/>
          <w:sz w:val="24"/>
        </w:rPr>
        <w:t>Dovanų politika.</w:t>
      </w:r>
    </w:p>
    <w:p w14:paraId="229551D9" w14:textId="77777777" w:rsidR="00770A27" w:rsidRDefault="00770A27" w:rsidP="00770A27">
      <w:pPr>
        <w:spacing w:line="13" w:lineRule="exact"/>
        <w:jc w:val="both"/>
        <w:rPr>
          <w:rFonts w:ascii="Times New Roman" w:eastAsia="Times New Roman" w:hAnsi="Times New Roman"/>
          <w:sz w:val="24"/>
        </w:rPr>
      </w:pPr>
    </w:p>
    <w:p w14:paraId="5571A47C" w14:textId="7F463337" w:rsidR="00770A27" w:rsidRDefault="008649C7" w:rsidP="00770A27">
      <w:pPr>
        <w:numPr>
          <w:ilvl w:val="0"/>
          <w:numId w:val="6"/>
        </w:numPr>
        <w:tabs>
          <w:tab w:val="left" w:pos="1489"/>
        </w:tabs>
        <w:spacing w:line="234" w:lineRule="auto"/>
        <w:ind w:left="260" w:firstLine="722"/>
        <w:jc w:val="both"/>
        <w:rPr>
          <w:rFonts w:ascii="Times New Roman" w:eastAsia="Times New Roman" w:hAnsi="Times New Roman"/>
          <w:sz w:val="24"/>
        </w:rPr>
      </w:pPr>
      <w:r w:rsidRPr="00367D7C">
        <w:rPr>
          <w:rFonts w:ascii="Times New Roman" w:eastAsia="Times New Roman" w:hAnsi="Times New Roman" w:cs="Times New Roman"/>
          <w:sz w:val="24"/>
          <w:szCs w:val="24"/>
        </w:rPr>
        <w:t>Gimnazijos</w:t>
      </w:r>
      <w:r w:rsidR="00770A27" w:rsidRPr="00367D7C">
        <w:rPr>
          <w:rFonts w:ascii="Times New Roman" w:eastAsia="Times New Roman" w:hAnsi="Times New Roman" w:cs="Times New Roman"/>
          <w:sz w:val="24"/>
          <w:szCs w:val="24"/>
        </w:rPr>
        <w:t xml:space="preserve"> internetinėje svetainėje </w:t>
      </w:r>
      <w:hyperlink r:id="rId5" w:history="1">
        <w:r w:rsidRPr="00367D7C">
          <w:rPr>
            <w:rStyle w:val="Hipersaitas"/>
            <w:rFonts w:ascii="Times New Roman" w:eastAsia="Times New Roman" w:hAnsi="Times New Roman" w:cs="Times New Roman"/>
            <w:sz w:val="24"/>
            <w:szCs w:val="24"/>
          </w:rPr>
          <w:t>www.</w:t>
        </w:r>
        <w:r w:rsidRPr="00367D7C">
          <w:rPr>
            <w:rStyle w:val="Hipersaitas"/>
            <w:rFonts w:ascii="Times New Roman" w:hAnsi="Times New Roman" w:cs="Times New Roman"/>
            <w:sz w:val="24"/>
            <w:szCs w:val="24"/>
          </w:rPr>
          <w:t>velg.lt</w:t>
        </w:r>
      </w:hyperlink>
      <w:r w:rsidRPr="00367D7C">
        <w:rPr>
          <w:rFonts w:ascii="Times New Roman" w:hAnsi="Times New Roman" w:cs="Times New Roman"/>
          <w:sz w:val="24"/>
          <w:szCs w:val="24"/>
        </w:rPr>
        <w:t xml:space="preserve"> </w:t>
      </w:r>
      <w:r w:rsidR="00770A27" w:rsidRPr="00367D7C">
        <w:rPr>
          <w:rFonts w:ascii="Times New Roman" w:eastAsia="Times New Roman" w:hAnsi="Times New Roman" w:cs="Times New Roman"/>
          <w:sz w:val="24"/>
          <w:szCs w:val="24"/>
        </w:rPr>
        <w:t xml:space="preserve"> specialioje rubrikoje „Korupcijos</w:t>
      </w:r>
      <w:r w:rsidR="00770A27">
        <w:rPr>
          <w:rFonts w:ascii="Times New Roman" w:eastAsia="Times New Roman" w:hAnsi="Times New Roman"/>
          <w:sz w:val="24"/>
        </w:rPr>
        <w:t xml:space="preserve"> prevencija“ skelbiama aktuali su korupcijos prevencija susijusi informacija.</w:t>
      </w:r>
    </w:p>
    <w:p w14:paraId="03BFFACC" w14:textId="77777777" w:rsidR="00770A27" w:rsidRDefault="00770A27" w:rsidP="00770A27">
      <w:pPr>
        <w:spacing w:line="13" w:lineRule="exact"/>
        <w:jc w:val="both"/>
        <w:rPr>
          <w:rFonts w:ascii="Times New Roman" w:eastAsia="Times New Roman" w:hAnsi="Times New Roman"/>
          <w:sz w:val="24"/>
        </w:rPr>
      </w:pPr>
    </w:p>
    <w:p w14:paraId="77051E1A" w14:textId="77777777" w:rsidR="00770A27" w:rsidRDefault="00770A27" w:rsidP="00770A27">
      <w:pPr>
        <w:spacing w:line="13" w:lineRule="exact"/>
        <w:jc w:val="both"/>
        <w:rPr>
          <w:rFonts w:ascii="Times New Roman" w:eastAsia="Times New Roman" w:hAnsi="Times New Roman"/>
          <w:sz w:val="24"/>
        </w:rPr>
      </w:pPr>
    </w:p>
    <w:p w14:paraId="1A60BBEA" w14:textId="1F407BDC" w:rsidR="00770A27" w:rsidRDefault="00770A27" w:rsidP="00770A27">
      <w:pPr>
        <w:numPr>
          <w:ilvl w:val="0"/>
          <w:numId w:val="6"/>
        </w:numPr>
        <w:tabs>
          <w:tab w:val="left" w:pos="1357"/>
        </w:tabs>
        <w:spacing w:line="236" w:lineRule="auto"/>
        <w:ind w:left="260" w:firstLine="722"/>
        <w:jc w:val="both"/>
        <w:rPr>
          <w:rFonts w:ascii="Times New Roman" w:eastAsia="Times New Roman" w:hAnsi="Times New Roman"/>
          <w:sz w:val="24"/>
        </w:rPr>
      </w:pPr>
      <w:r>
        <w:rPr>
          <w:rFonts w:ascii="Times New Roman" w:eastAsia="Times New Roman" w:hAnsi="Times New Roman"/>
          <w:sz w:val="24"/>
        </w:rPr>
        <w:t xml:space="preserve">Programos įgyvendinimo laikotarpiu asmenys apie korupcijos pasireiškimo tikimybę ar įtariamus korupcijos atvejus galėjo pareikšti </w:t>
      </w:r>
      <w:r w:rsidR="008649C7">
        <w:rPr>
          <w:rFonts w:ascii="Times New Roman" w:eastAsia="Times New Roman" w:hAnsi="Times New Roman"/>
          <w:sz w:val="24"/>
        </w:rPr>
        <w:t>gimnazijos</w:t>
      </w:r>
      <w:r>
        <w:rPr>
          <w:rFonts w:ascii="Times New Roman" w:eastAsia="Times New Roman" w:hAnsi="Times New Roman"/>
          <w:sz w:val="24"/>
        </w:rPr>
        <w:t xml:space="preserve"> internetinėje svetainėje nurodytais telefonų numeriais.</w:t>
      </w:r>
    </w:p>
    <w:p w14:paraId="0C15CC37" w14:textId="77777777" w:rsidR="00770A27" w:rsidRDefault="00770A27" w:rsidP="00770A27">
      <w:pPr>
        <w:spacing w:line="14" w:lineRule="exact"/>
        <w:rPr>
          <w:rFonts w:ascii="Times New Roman" w:eastAsia="Times New Roman" w:hAnsi="Times New Roman"/>
          <w:sz w:val="24"/>
        </w:rPr>
      </w:pPr>
    </w:p>
    <w:p w14:paraId="3B48030B" w14:textId="77777777" w:rsidR="005A6141" w:rsidRDefault="005A6141" w:rsidP="00770A27">
      <w:pPr>
        <w:spacing w:line="234" w:lineRule="auto"/>
        <w:ind w:left="260" w:firstLine="708"/>
        <w:rPr>
          <w:rFonts w:ascii="Times New Roman" w:eastAsia="Times New Roman" w:hAnsi="Times New Roman"/>
          <w:sz w:val="24"/>
        </w:rPr>
      </w:pPr>
    </w:p>
    <w:p w14:paraId="54A98527" w14:textId="77777777" w:rsidR="00770A27" w:rsidRDefault="00770A27" w:rsidP="00770A27">
      <w:pPr>
        <w:spacing w:line="282" w:lineRule="exact"/>
        <w:rPr>
          <w:rFonts w:ascii="Times New Roman" w:eastAsia="Times New Roman" w:hAnsi="Times New Roman"/>
          <w:sz w:val="24"/>
        </w:rPr>
      </w:pPr>
    </w:p>
    <w:p w14:paraId="0665FFF0" w14:textId="77777777" w:rsidR="00770A27" w:rsidRDefault="00770A27" w:rsidP="00770A27">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III SKYRIUS</w:t>
      </w:r>
    </w:p>
    <w:p w14:paraId="12185AB4" w14:textId="77777777" w:rsidR="00770A27" w:rsidRDefault="00770A27" w:rsidP="00770A27">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PROGRAMOS TIKSLAI, UŽDAVINIAI IR VERTINIMO KRITERIJAI</w:t>
      </w:r>
    </w:p>
    <w:p w14:paraId="4B5C6DED" w14:textId="77777777" w:rsidR="00770A27" w:rsidRDefault="00770A27" w:rsidP="00770A27">
      <w:pPr>
        <w:spacing w:line="271" w:lineRule="exact"/>
        <w:rPr>
          <w:rFonts w:ascii="Times New Roman" w:eastAsia="Times New Roman" w:hAnsi="Times New Roman"/>
          <w:sz w:val="24"/>
        </w:rPr>
      </w:pPr>
    </w:p>
    <w:p w14:paraId="33F20254" w14:textId="77777777" w:rsidR="00770A27" w:rsidRDefault="00D36022" w:rsidP="00770A27">
      <w:pPr>
        <w:spacing w:line="0" w:lineRule="atLeast"/>
        <w:ind w:left="980"/>
        <w:jc w:val="both"/>
        <w:rPr>
          <w:rFonts w:ascii="Times New Roman" w:eastAsia="Times New Roman" w:hAnsi="Times New Roman"/>
          <w:sz w:val="24"/>
        </w:rPr>
      </w:pPr>
      <w:r>
        <w:rPr>
          <w:rFonts w:ascii="Times New Roman" w:eastAsia="Times New Roman" w:hAnsi="Times New Roman"/>
          <w:sz w:val="24"/>
        </w:rPr>
        <w:t>15</w:t>
      </w:r>
      <w:r w:rsidR="00770A27">
        <w:rPr>
          <w:rFonts w:ascii="Times New Roman" w:eastAsia="Times New Roman" w:hAnsi="Times New Roman"/>
          <w:sz w:val="24"/>
        </w:rPr>
        <w:t>. Programos tikslai:</w:t>
      </w:r>
    </w:p>
    <w:p w14:paraId="66501333" w14:textId="77777777" w:rsidR="00770A27" w:rsidRDefault="00D36022" w:rsidP="00770A27">
      <w:pPr>
        <w:spacing w:line="0" w:lineRule="atLeast"/>
        <w:ind w:left="980"/>
        <w:jc w:val="both"/>
        <w:rPr>
          <w:rFonts w:ascii="Times New Roman" w:eastAsia="Times New Roman" w:hAnsi="Times New Roman"/>
          <w:sz w:val="24"/>
        </w:rPr>
      </w:pPr>
      <w:r>
        <w:rPr>
          <w:rFonts w:ascii="Times New Roman" w:eastAsia="Times New Roman" w:hAnsi="Times New Roman"/>
          <w:sz w:val="24"/>
        </w:rPr>
        <w:t>15</w:t>
      </w:r>
      <w:r w:rsidR="00770A27">
        <w:rPr>
          <w:rFonts w:ascii="Times New Roman" w:eastAsia="Times New Roman" w:hAnsi="Times New Roman"/>
          <w:sz w:val="24"/>
        </w:rPr>
        <w:t>.1. siekti mažinti korupcijos pasireiškimo galimybių atsiradimą;</w:t>
      </w:r>
    </w:p>
    <w:p w14:paraId="28FD7EB2" w14:textId="1268A6C1" w:rsidR="00770A27" w:rsidRDefault="00D36022" w:rsidP="00770A27">
      <w:pPr>
        <w:spacing w:line="0" w:lineRule="atLeast"/>
        <w:ind w:left="980"/>
        <w:jc w:val="both"/>
        <w:rPr>
          <w:rFonts w:ascii="Times New Roman" w:eastAsia="Times New Roman" w:hAnsi="Times New Roman"/>
          <w:sz w:val="24"/>
        </w:rPr>
      </w:pPr>
      <w:r>
        <w:rPr>
          <w:rFonts w:ascii="Times New Roman" w:eastAsia="Times New Roman" w:hAnsi="Times New Roman"/>
          <w:sz w:val="24"/>
        </w:rPr>
        <w:t>15</w:t>
      </w:r>
      <w:r w:rsidR="00770A27">
        <w:rPr>
          <w:rFonts w:ascii="Times New Roman" w:eastAsia="Times New Roman" w:hAnsi="Times New Roman"/>
          <w:sz w:val="24"/>
        </w:rPr>
        <w:t xml:space="preserve">.2. užtikrinti skaidrią ir veiksmingą veiklą </w:t>
      </w:r>
      <w:r w:rsidR="008649C7">
        <w:rPr>
          <w:rFonts w:ascii="Times New Roman" w:eastAsia="Times New Roman" w:hAnsi="Times New Roman"/>
          <w:sz w:val="24"/>
        </w:rPr>
        <w:t>gimnazijoje</w:t>
      </w:r>
      <w:r w:rsidR="00770A27">
        <w:rPr>
          <w:rFonts w:ascii="Times New Roman" w:eastAsia="Times New Roman" w:hAnsi="Times New Roman"/>
          <w:sz w:val="24"/>
        </w:rPr>
        <w:t>;</w:t>
      </w:r>
    </w:p>
    <w:p w14:paraId="1FF22D1C" w14:textId="77777777" w:rsidR="00770A27" w:rsidRDefault="00770A27" w:rsidP="00770A27">
      <w:pPr>
        <w:spacing w:line="12" w:lineRule="exact"/>
        <w:jc w:val="both"/>
        <w:rPr>
          <w:rFonts w:ascii="Times New Roman" w:eastAsia="Times New Roman" w:hAnsi="Times New Roman"/>
          <w:sz w:val="24"/>
        </w:rPr>
      </w:pPr>
    </w:p>
    <w:p w14:paraId="28B958B9" w14:textId="77777777" w:rsidR="005A6141" w:rsidRDefault="00D36022" w:rsidP="005A6141">
      <w:pPr>
        <w:spacing w:line="234" w:lineRule="auto"/>
        <w:ind w:left="980" w:right="20"/>
        <w:jc w:val="both"/>
        <w:rPr>
          <w:rFonts w:ascii="Times New Roman" w:eastAsia="Times New Roman" w:hAnsi="Times New Roman"/>
          <w:sz w:val="24"/>
        </w:rPr>
      </w:pPr>
      <w:r>
        <w:rPr>
          <w:rFonts w:ascii="Times New Roman" w:eastAsia="Times New Roman" w:hAnsi="Times New Roman"/>
          <w:sz w:val="24"/>
        </w:rPr>
        <w:t>15</w:t>
      </w:r>
      <w:r w:rsidR="00770A27">
        <w:rPr>
          <w:rFonts w:ascii="Times New Roman" w:eastAsia="Times New Roman" w:hAnsi="Times New Roman"/>
          <w:sz w:val="24"/>
        </w:rPr>
        <w:t>.3. ugdyti jaunų žmonių antikorupcines nuostatas, nepakančią korupcijos augimui pilietinę poziciją.</w:t>
      </w:r>
      <w:r w:rsidR="005A6141">
        <w:rPr>
          <w:rFonts w:ascii="Times New Roman" w:eastAsia="Times New Roman" w:hAnsi="Times New Roman"/>
          <w:sz w:val="24"/>
        </w:rPr>
        <w:t xml:space="preserve"> </w:t>
      </w:r>
    </w:p>
    <w:p w14:paraId="698D8AF8" w14:textId="77777777" w:rsidR="00770A27" w:rsidRDefault="00770A27" w:rsidP="005A6141">
      <w:pPr>
        <w:spacing w:line="234" w:lineRule="auto"/>
        <w:ind w:left="980" w:right="20"/>
        <w:jc w:val="both"/>
        <w:rPr>
          <w:rFonts w:ascii="Times New Roman" w:eastAsia="Times New Roman" w:hAnsi="Times New Roman"/>
          <w:sz w:val="24"/>
        </w:rPr>
      </w:pPr>
      <w:r>
        <w:rPr>
          <w:rFonts w:ascii="Times New Roman" w:eastAsia="Times New Roman" w:hAnsi="Times New Roman"/>
          <w:sz w:val="24"/>
        </w:rPr>
        <w:t>Korupcijos tikslams pasiekti numatomi uždaviniai:</w:t>
      </w:r>
    </w:p>
    <w:p w14:paraId="76193D28" w14:textId="77777777" w:rsidR="00770A27" w:rsidRDefault="00770A27" w:rsidP="00770A27">
      <w:pPr>
        <w:spacing w:line="13" w:lineRule="exact"/>
        <w:jc w:val="both"/>
        <w:rPr>
          <w:rFonts w:ascii="Times New Roman" w:eastAsia="Times New Roman" w:hAnsi="Times New Roman"/>
          <w:sz w:val="24"/>
        </w:rPr>
      </w:pPr>
    </w:p>
    <w:p w14:paraId="414C2B68" w14:textId="77777777" w:rsidR="00770A27" w:rsidRDefault="00D36022" w:rsidP="005A6141">
      <w:pPr>
        <w:spacing w:line="234" w:lineRule="auto"/>
        <w:ind w:left="260" w:firstLine="708"/>
        <w:jc w:val="both"/>
        <w:rPr>
          <w:rFonts w:ascii="Times New Roman" w:eastAsia="Times New Roman" w:hAnsi="Times New Roman"/>
          <w:sz w:val="24"/>
        </w:rPr>
      </w:pPr>
      <w:r>
        <w:rPr>
          <w:rFonts w:ascii="Times New Roman" w:eastAsia="Times New Roman" w:hAnsi="Times New Roman"/>
          <w:sz w:val="24"/>
        </w:rPr>
        <w:t>16</w:t>
      </w:r>
      <w:r w:rsidR="00770A27">
        <w:rPr>
          <w:rFonts w:ascii="Times New Roman" w:eastAsia="Times New Roman" w:hAnsi="Times New Roman"/>
          <w:sz w:val="24"/>
        </w:rPr>
        <w:t>.1. užtikrinti efektyvų numatytų priemonių įgyvendinimą ir priemonių plano įgyvendinimo</w:t>
      </w:r>
      <w:r w:rsidR="005A6141">
        <w:rPr>
          <w:rFonts w:ascii="Times New Roman" w:eastAsia="Times New Roman" w:hAnsi="Times New Roman"/>
          <w:sz w:val="24"/>
        </w:rPr>
        <w:t xml:space="preserve"> </w:t>
      </w:r>
      <w:r w:rsidR="00770A27">
        <w:rPr>
          <w:rFonts w:ascii="Times New Roman" w:eastAsia="Times New Roman" w:hAnsi="Times New Roman"/>
          <w:sz w:val="24"/>
        </w:rPr>
        <w:t>administravimą;</w:t>
      </w:r>
    </w:p>
    <w:p w14:paraId="222A02A2" w14:textId="77777777" w:rsidR="00770A27" w:rsidRDefault="00770A27" w:rsidP="00770A27">
      <w:pPr>
        <w:spacing w:line="12" w:lineRule="exact"/>
        <w:jc w:val="both"/>
        <w:rPr>
          <w:rFonts w:ascii="Times New Roman" w:eastAsia="Times New Roman" w:hAnsi="Times New Roman"/>
          <w:sz w:val="24"/>
        </w:rPr>
      </w:pPr>
    </w:p>
    <w:p w14:paraId="40B3D020" w14:textId="1006C9D6" w:rsidR="00770A27" w:rsidRDefault="00770A27" w:rsidP="005A6141">
      <w:pPr>
        <w:spacing w:line="234" w:lineRule="auto"/>
        <w:ind w:left="260" w:firstLine="708"/>
        <w:jc w:val="both"/>
        <w:rPr>
          <w:rFonts w:ascii="Times New Roman" w:eastAsia="Times New Roman" w:hAnsi="Times New Roman"/>
          <w:sz w:val="24"/>
        </w:rPr>
      </w:pPr>
      <w:r>
        <w:rPr>
          <w:rFonts w:ascii="Times New Roman" w:eastAsia="Times New Roman" w:hAnsi="Times New Roman"/>
          <w:sz w:val="24"/>
        </w:rPr>
        <w:t>1</w:t>
      </w:r>
      <w:r w:rsidR="00D36022">
        <w:rPr>
          <w:rFonts w:ascii="Times New Roman" w:eastAsia="Times New Roman" w:hAnsi="Times New Roman"/>
          <w:sz w:val="24"/>
        </w:rPr>
        <w:t>6</w:t>
      </w:r>
      <w:r>
        <w:rPr>
          <w:rFonts w:ascii="Times New Roman" w:eastAsia="Times New Roman" w:hAnsi="Times New Roman"/>
          <w:sz w:val="24"/>
        </w:rPr>
        <w:t xml:space="preserve">.2. siekti, kad visų sprendimų priėmimo procesai būtų skaidrūs, atviri ir prieinami </w:t>
      </w:r>
      <w:r w:rsidR="008664D2">
        <w:rPr>
          <w:rFonts w:ascii="Times New Roman" w:eastAsia="Times New Roman" w:hAnsi="Times New Roman"/>
          <w:sz w:val="24"/>
        </w:rPr>
        <w:t>gimnazijos</w:t>
      </w:r>
      <w:r w:rsidR="005A6141">
        <w:rPr>
          <w:rFonts w:ascii="Times New Roman" w:eastAsia="Times New Roman" w:hAnsi="Times New Roman"/>
          <w:sz w:val="24"/>
        </w:rPr>
        <w:t xml:space="preserve"> </w:t>
      </w:r>
      <w:r>
        <w:rPr>
          <w:rFonts w:ascii="Times New Roman" w:eastAsia="Times New Roman" w:hAnsi="Times New Roman"/>
          <w:sz w:val="24"/>
        </w:rPr>
        <w:t>bendruomenei;</w:t>
      </w:r>
    </w:p>
    <w:p w14:paraId="4D443C35" w14:textId="2C3DFB26" w:rsidR="00770A27" w:rsidRDefault="00D36022" w:rsidP="00770A27">
      <w:pPr>
        <w:spacing w:line="0" w:lineRule="atLeast"/>
        <w:ind w:left="980"/>
        <w:jc w:val="both"/>
        <w:rPr>
          <w:rFonts w:ascii="Times New Roman" w:eastAsia="Times New Roman" w:hAnsi="Times New Roman"/>
          <w:sz w:val="24"/>
        </w:rPr>
      </w:pPr>
      <w:r>
        <w:rPr>
          <w:rFonts w:ascii="Times New Roman" w:eastAsia="Times New Roman" w:hAnsi="Times New Roman"/>
          <w:sz w:val="24"/>
        </w:rPr>
        <w:t>16</w:t>
      </w:r>
      <w:r w:rsidR="00770A27">
        <w:rPr>
          <w:rFonts w:ascii="Times New Roman" w:eastAsia="Times New Roman" w:hAnsi="Times New Roman"/>
          <w:sz w:val="24"/>
        </w:rPr>
        <w:t xml:space="preserve">.3. didinti antikorupcinio švietimo sklaidą </w:t>
      </w:r>
      <w:r w:rsidR="008664D2">
        <w:rPr>
          <w:rFonts w:ascii="Times New Roman" w:eastAsia="Times New Roman" w:hAnsi="Times New Roman"/>
          <w:sz w:val="24"/>
        </w:rPr>
        <w:t>gimnazijoje</w:t>
      </w:r>
      <w:r w:rsidR="00770A27">
        <w:rPr>
          <w:rFonts w:ascii="Times New Roman" w:eastAsia="Times New Roman" w:hAnsi="Times New Roman"/>
          <w:sz w:val="24"/>
        </w:rPr>
        <w:t>;</w:t>
      </w:r>
    </w:p>
    <w:p w14:paraId="4DC69C43" w14:textId="77777777" w:rsidR="00770A27" w:rsidRDefault="00770A27" w:rsidP="00770A27">
      <w:pPr>
        <w:spacing w:line="12" w:lineRule="exact"/>
        <w:jc w:val="both"/>
        <w:rPr>
          <w:rFonts w:ascii="Times New Roman" w:eastAsia="Times New Roman" w:hAnsi="Times New Roman"/>
          <w:sz w:val="24"/>
        </w:rPr>
      </w:pPr>
    </w:p>
    <w:p w14:paraId="57659C77" w14:textId="77777777" w:rsidR="00770A27" w:rsidRDefault="00D36022" w:rsidP="005A6141">
      <w:pPr>
        <w:spacing w:line="234" w:lineRule="auto"/>
        <w:ind w:left="260" w:firstLine="708"/>
        <w:jc w:val="both"/>
        <w:rPr>
          <w:rFonts w:ascii="Times New Roman" w:eastAsia="Times New Roman" w:hAnsi="Times New Roman"/>
          <w:sz w:val="24"/>
        </w:rPr>
      </w:pPr>
      <w:r>
        <w:rPr>
          <w:rFonts w:ascii="Times New Roman" w:eastAsia="Times New Roman" w:hAnsi="Times New Roman"/>
          <w:sz w:val="24"/>
        </w:rPr>
        <w:t>16</w:t>
      </w:r>
      <w:r w:rsidR="00770A27">
        <w:rPr>
          <w:rFonts w:ascii="Times New Roman" w:eastAsia="Times New Roman" w:hAnsi="Times New Roman"/>
          <w:sz w:val="24"/>
        </w:rPr>
        <w:t>.4.supažindinti moksleivius su savivaldos principais ir skatinti juos būti aktyviais visuomenės</w:t>
      </w:r>
      <w:r w:rsidR="005A6141">
        <w:rPr>
          <w:rFonts w:ascii="Times New Roman" w:eastAsia="Times New Roman" w:hAnsi="Times New Roman"/>
          <w:sz w:val="24"/>
        </w:rPr>
        <w:t xml:space="preserve"> </w:t>
      </w:r>
      <w:r w:rsidR="00770A27">
        <w:rPr>
          <w:rFonts w:ascii="Times New Roman" w:eastAsia="Times New Roman" w:hAnsi="Times New Roman"/>
          <w:sz w:val="24"/>
        </w:rPr>
        <w:t>nariais.</w:t>
      </w:r>
    </w:p>
    <w:p w14:paraId="7030712C" w14:textId="77777777" w:rsidR="00770A27" w:rsidRDefault="00D36022" w:rsidP="00770A27">
      <w:pPr>
        <w:spacing w:line="0" w:lineRule="atLeast"/>
        <w:ind w:left="980"/>
        <w:jc w:val="both"/>
        <w:rPr>
          <w:rFonts w:ascii="Times New Roman" w:eastAsia="Times New Roman" w:hAnsi="Times New Roman"/>
          <w:sz w:val="24"/>
        </w:rPr>
      </w:pPr>
      <w:r>
        <w:rPr>
          <w:rFonts w:ascii="Times New Roman" w:eastAsia="Times New Roman" w:hAnsi="Times New Roman"/>
          <w:sz w:val="24"/>
        </w:rPr>
        <w:t>17</w:t>
      </w:r>
      <w:r w:rsidR="00770A27">
        <w:rPr>
          <w:rFonts w:ascii="Times New Roman" w:eastAsia="Times New Roman" w:hAnsi="Times New Roman"/>
          <w:sz w:val="24"/>
        </w:rPr>
        <w:t>. Korupcijos prevencija įgyvendinama vadovaujantis šiais principais:</w:t>
      </w:r>
    </w:p>
    <w:p w14:paraId="0D728D10" w14:textId="77777777" w:rsidR="00770A27" w:rsidRDefault="00770A27" w:rsidP="00770A27">
      <w:pPr>
        <w:spacing w:line="12" w:lineRule="exact"/>
        <w:jc w:val="both"/>
        <w:rPr>
          <w:rFonts w:ascii="Times New Roman" w:eastAsia="Times New Roman" w:hAnsi="Times New Roman"/>
          <w:sz w:val="24"/>
        </w:rPr>
      </w:pPr>
    </w:p>
    <w:p w14:paraId="7E9A5DD3" w14:textId="77777777" w:rsidR="00770A27" w:rsidRDefault="00D36022" w:rsidP="005A6141">
      <w:pPr>
        <w:spacing w:line="234" w:lineRule="auto"/>
        <w:ind w:left="260" w:firstLine="708"/>
        <w:jc w:val="both"/>
        <w:rPr>
          <w:rFonts w:ascii="Times New Roman" w:eastAsia="Times New Roman" w:hAnsi="Times New Roman"/>
          <w:sz w:val="24"/>
        </w:rPr>
      </w:pPr>
      <w:r>
        <w:rPr>
          <w:rFonts w:ascii="Times New Roman" w:eastAsia="Times New Roman" w:hAnsi="Times New Roman"/>
          <w:sz w:val="24"/>
        </w:rPr>
        <w:t>17</w:t>
      </w:r>
      <w:r w:rsidR="00770A27">
        <w:rPr>
          <w:rFonts w:ascii="Times New Roman" w:eastAsia="Times New Roman" w:hAnsi="Times New Roman"/>
          <w:sz w:val="24"/>
        </w:rPr>
        <w:t>.1. teisėtumo – korupcijos prevencijos priemonės įgyvendinamos laikantis Lietuvos Respublikos</w:t>
      </w:r>
      <w:r w:rsidR="005A6141">
        <w:rPr>
          <w:rFonts w:ascii="Times New Roman" w:eastAsia="Times New Roman" w:hAnsi="Times New Roman"/>
          <w:sz w:val="24"/>
        </w:rPr>
        <w:t xml:space="preserve"> </w:t>
      </w:r>
      <w:r w:rsidR="00770A27">
        <w:rPr>
          <w:rFonts w:ascii="Times New Roman" w:eastAsia="Times New Roman" w:hAnsi="Times New Roman"/>
          <w:sz w:val="24"/>
        </w:rPr>
        <w:t xml:space="preserve">Konstitucijos, įstatymų </w:t>
      </w:r>
      <w:r>
        <w:rPr>
          <w:rFonts w:ascii="Times New Roman" w:eastAsia="Times New Roman" w:hAnsi="Times New Roman"/>
          <w:sz w:val="24"/>
        </w:rPr>
        <w:t>ir kitų teisės aktų reikalavimų;</w:t>
      </w:r>
    </w:p>
    <w:p w14:paraId="030E5EA4" w14:textId="77777777" w:rsidR="00770A27" w:rsidRDefault="00D36022" w:rsidP="00770A27">
      <w:pPr>
        <w:spacing w:line="0" w:lineRule="atLeast"/>
        <w:ind w:left="980"/>
        <w:jc w:val="both"/>
        <w:rPr>
          <w:rFonts w:ascii="Times New Roman" w:eastAsia="Times New Roman" w:hAnsi="Times New Roman"/>
          <w:sz w:val="24"/>
        </w:rPr>
      </w:pPr>
      <w:r>
        <w:rPr>
          <w:rFonts w:ascii="Times New Roman" w:eastAsia="Times New Roman" w:hAnsi="Times New Roman"/>
          <w:sz w:val="24"/>
        </w:rPr>
        <w:t>17</w:t>
      </w:r>
      <w:r w:rsidR="00770A27">
        <w:rPr>
          <w:rFonts w:ascii="Times New Roman" w:eastAsia="Times New Roman" w:hAnsi="Times New Roman"/>
          <w:sz w:val="24"/>
        </w:rPr>
        <w:t>.2. visuotinio privalomumo – korupcijos prevencijos su</w:t>
      </w:r>
      <w:r>
        <w:rPr>
          <w:rFonts w:ascii="Times New Roman" w:eastAsia="Times New Roman" w:hAnsi="Times New Roman"/>
          <w:sz w:val="24"/>
        </w:rPr>
        <w:t>bjektais gali būti visi asmenys;</w:t>
      </w:r>
    </w:p>
    <w:p w14:paraId="59517E23" w14:textId="77777777" w:rsidR="00770A27" w:rsidRDefault="00D36022" w:rsidP="00770A27">
      <w:pPr>
        <w:spacing w:line="0" w:lineRule="atLeast"/>
        <w:ind w:left="980"/>
        <w:jc w:val="both"/>
        <w:rPr>
          <w:rFonts w:ascii="Times New Roman" w:eastAsia="Times New Roman" w:hAnsi="Times New Roman"/>
          <w:sz w:val="24"/>
        </w:rPr>
      </w:pPr>
      <w:r>
        <w:rPr>
          <w:rFonts w:ascii="Times New Roman" w:eastAsia="Times New Roman" w:hAnsi="Times New Roman"/>
          <w:sz w:val="24"/>
        </w:rPr>
        <w:t>17</w:t>
      </w:r>
      <w:r w:rsidR="00770A27">
        <w:rPr>
          <w:rFonts w:ascii="Times New Roman" w:eastAsia="Times New Roman" w:hAnsi="Times New Roman"/>
          <w:sz w:val="24"/>
        </w:rPr>
        <w:t>.3. sąveikos – korupcijos prevencijos priemonių veiksmingumas užtikrinamas derinant</w:t>
      </w:r>
    </w:p>
    <w:p w14:paraId="2660E647" w14:textId="77777777" w:rsidR="00770A27" w:rsidRDefault="005A6141" w:rsidP="005A6141">
      <w:pPr>
        <w:spacing w:line="0" w:lineRule="atLeast"/>
        <w:ind w:left="260"/>
        <w:jc w:val="both"/>
        <w:rPr>
          <w:rFonts w:ascii="Times New Roman" w:eastAsia="Times New Roman" w:hAnsi="Times New Roman"/>
          <w:sz w:val="24"/>
        </w:rPr>
      </w:pPr>
      <w:r>
        <w:rPr>
          <w:rFonts w:ascii="Times New Roman" w:eastAsia="Times New Roman" w:hAnsi="Times New Roman"/>
          <w:sz w:val="24"/>
        </w:rPr>
        <w:t>v</w:t>
      </w:r>
      <w:r w:rsidR="00770A27">
        <w:rPr>
          <w:rFonts w:ascii="Times New Roman" w:eastAsia="Times New Roman" w:hAnsi="Times New Roman"/>
          <w:sz w:val="24"/>
        </w:rPr>
        <w:t>isų</w:t>
      </w:r>
      <w:r>
        <w:rPr>
          <w:rFonts w:ascii="Times New Roman" w:eastAsia="Times New Roman" w:hAnsi="Times New Roman"/>
          <w:sz w:val="24"/>
        </w:rPr>
        <w:t xml:space="preserve"> </w:t>
      </w:r>
      <w:r w:rsidR="00770A27">
        <w:rPr>
          <w:rFonts w:ascii="Times New Roman" w:eastAsia="Times New Roman" w:hAnsi="Times New Roman"/>
          <w:sz w:val="24"/>
        </w:rPr>
        <w:t>korupcijos prevencijos subjektų veiksmus, keičiantis subjektams reikalinga informacija ir teikiant</w:t>
      </w:r>
      <w:r>
        <w:rPr>
          <w:rFonts w:ascii="Times New Roman" w:eastAsia="Times New Roman" w:hAnsi="Times New Roman"/>
          <w:sz w:val="24"/>
        </w:rPr>
        <w:t xml:space="preserve"> </w:t>
      </w:r>
      <w:r w:rsidR="00770A27">
        <w:rPr>
          <w:rFonts w:ascii="Times New Roman" w:eastAsia="Times New Roman" w:hAnsi="Times New Roman"/>
          <w:sz w:val="24"/>
        </w:rPr>
        <w:t>vienas kitam kitokią pagalbą.</w:t>
      </w:r>
    </w:p>
    <w:p w14:paraId="6E6EE8F0" w14:textId="77777777" w:rsidR="00770A27" w:rsidRDefault="00D36022" w:rsidP="00D36022">
      <w:pPr>
        <w:spacing w:line="0" w:lineRule="atLeast"/>
        <w:ind w:left="980"/>
        <w:rPr>
          <w:rFonts w:ascii="Times New Roman" w:eastAsia="Times New Roman" w:hAnsi="Times New Roman"/>
          <w:sz w:val="24"/>
        </w:rPr>
      </w:pPr>
      <w:r>
        <w:rPr>
          <w:rFonts w:ascii="Times New Roman" w:eastAsia="Times New Roman" w:hAnsi="Times New Roman"/>
          <w:sz w:val="24"/>
        </w:rPr>
        <w:t>18</w:t>
      </w:r>
      <w:r w:rsidR="00770A27">
        <w:rPr>
          <w:rFonts w:ascii="Times New Roman" w:eastAsia="Times New Roman" w:hAnsi="Times New Roman"/>
          <w:sz w:val="24"/>
        </w:rPr>
        <w:t>. Siekiami rezultatai:</w:t>
      </w:r>
    </w:p>
    <w:p w14:paraId="2FEB3367" w14:textId="77777777" w:rsidR="00770A27" w:rsidRDefault="00D36022" w:rsidP="00D36022">
      <w:pPr>
        <w:spacing w:line="0" w:lineRule="atLeast"/>
        <w:ind w:left="980"/>
        <w:rPr>
          <w:rFonts w:ascii="Times New Roman" w:eastAsia="Times New Roman" w:hAnsi="Times New Roman"/>
          <w:sz w:val="24"/>
        </w:rPr>
      </w:pPr>
      <w:r>
        <w:rPr>
          <w:rFonts w:ascii="Times New Roman" w:eastAsia="Times New Roman" w:hAnsi="Times New Roman"/>
          <w:sz w:val="24"/>
        </w:rPr>
        <w:t>18</w:t>
      </w:r>
      <w:r w:rsidR="00770A27">
        <w:rPr>
          <w:rFonts w:ascii="Times New Roman" w:eastAsia="Times New Roman" w:hAnsi="Times New Roman"/>
          <w:sz w:val="24"/>
        </w:rPr>
        <w:t>.1. sumažinti korupcijos pasireiškimo tikimybę;</w:t>
      </w:r>
    </w:p>
    <w:p w14:paraId="6D1FC5C4" w14:textId="77777777" w:rsidR="00D36022" w:rsidRDefault="00D36022" w:rsidP="00D36022">
      <w:pPr>
        <w:spacing w:line="0" w:lineRule="atLeast"/>
        <w:ind w:left="980"/>
        <w:rPr>
          <w:rFonts w:ascii="Times New Roman" w:eastAsia="Times New Roman" w:hAnsi="Times New Roman"/>
          <w:sz w:val="24"/>
        </w:rPr>
      </w:pPr>
      <w:r>
        <w:rPr>
          <w:rFonts w:ascii="Times New Roman" w:eastAsia="Times New Roman" w:hAnsi="Times New Roman"/>
          <w:sz w:val="24"/>
        </w:rPr>
        <w:t>18.2. padidinti nepakantumą korupcijai;</w:t>
      </w:r>
    </w:p>
    <w:p w14:paraId="76F2D7C0" w14:textId="783713B9" w:rsidR="00D36022" w:rsidRDefault="00D36022" w:rsidP="00D36022">
      <w:pPr>
        <w:spacing w:line="0" w:lineRule="atLeast"/>
        <w:ind w:left="980"/>
        <w:rPr>
          <w:rFonts w:ascii="Times New Roman" w:eastAsia="Times New Roman" w:hAnsi="Times New Roman"/>
          <w:sz w:val="24"/>
        </w:rPr>
      </w:pPr>
      <w:r>
        <w:rPr>
          <w:rFonts w:ascii="Times New Roman" w:eastAsia="Times New Roman" w:hAnsi="Times New Roman"/>
          <w:sz w:val="24"/>
        </w:rPr>
        <w:t xml:space="preserve">18.3. pagerinti korupcijos prevencijos organizavimą </w:t>
      </w:r>
      <w:r w:rsidR="008664D2">
        <w:rPr>
          <w:rFonts w:ascii="Times New Roman" w:eastAsia="Times New Roman" w:hAnsi="Times New Roman"/>
          <w:sz w:val="24"/>
        </w:rPr>
        <w:t>gimnazijoje</w:t>
      </w:r>
      <w:r>
        <w:rPr>
          <w:rFonts w:ascii="Times New Roman" w:eastAsia="Times New Roman" w:hAnsi="Times New Roman"/>
          <w:sz w:val="24"/>
        </w:rPr>
        <w:t>;</w:t>
      </w:r>
    </w:p>
    <w:p w14:paraId="5D4BE226" w14:textId="77777777" w:rsidR="00D36022" w:rsidRDefault="00D36022" w:rsidP="00770A27">
      <w:pPr>
        <w:spacing w:line="0" w:lineRule="atLeast"/>
        <w:ind w:left="980"/>
        <w:rPr>
          <w:rFonts w:ascii="Times New Roman" w:eastAsia="Times New Roman" w:hAnsi="Times New Roman"/>
          <w:sz w:val="24"/>
        </w:rPr>
      </w:pPr>
      <w:r>
        <w:rPr>
          <w:rFonts w:ascii="Times New Roman" w:eastAsia="Times New Roman" w:hAnsi="Times New Roman"/>
          <w:sz w:val="24"/>
        </w:rPr>
        <w:t>18.4. padidinti visuomenės pasitikėjimą mokykla.</w:t>
      </w:r>
    </w:p>
    <w:p w14:paraId="432FC051" w14:textId="77777777" w:rsidR="00D36022" w:rsidRDefault="00D36022" w:rsidP="00D36022">
      <w:pPr>
        <w:spacing w:line="0" w:lineRule="atLeast"/>
        <w:rPr>
          <w:rFonts w:ascii="Times New Roman" w:eastAsia="Times New Roman" w:hAnsi="Times New Roman"/>
          <w:sz w:val="24"/>
        </w:rPr>
      </w:pPr>
      <w:r>
        <w:rPr>
          <w:rFonts w:ascii="Times New Roman" w:eastAsia="Times New Roman" w:hAnsi="Times New Roman"/>
          <w:sz w:val="24"/>
        </w:rPr>
        <w:t xml:space="preserve">                19. Programos rezultatyvumas nustatomas vadovaujantis kiekybės ir kokybės rodikliai;</w:t>
      </w:r>
    </w:p>
    <w:p w14:paraId="19F1CE93" w14:textId="77777777" w:rsidR="00D36022" w:rsidRDefault="00D36022" w:rsidP="00D36022">
      <w:pPr>
        <w:spacing w:line="234" w:lineRule="auto"/>
        <w:ind w:left="260" w:firstLine="708"/>
        <w:jc w:val="both"/>
        <w:rPr>
          <w:rFonts w:ascii="Times New Roman" w:eastAsia="Times New Roman" w:hAnsi="Times New Roman"/>
          <w:sz w:val="24"/>
        </w:rPr>
      </w:pPr>
      <w:r>
        <w:rPr>
          <w:rFonts w:ascii="Times New Roman" w:eastAsia="Times New Roman" w:hAnsi="Times New Roman"/>
          <w:sz w:val="24"/>
        </w:rPr>
        <w:t>19.1. parengtų naujų ir atnaujintų korupcijos prevencijos programų ir įgyvendintų Programos priemonių skaičiaus pokytis;</w:t>
      </w:r>
    </w:p>
    <w:p w14:paraId="6C8EAD80" w14:textId="77777777" w:rsidR="00D36022" w:rsidRDefault="00D36022" w:rsidP="00D36022">
      <w:pPr>
        <w:spacing w:line="0" w:lineRule="atLeast"/>
        <w:ind w:left="980"/>
        <w:jc w:val="both"/>
        <w:rPr>
          <w:rFonts w:ascii="Times New Roman" w:eastAsia="Times New Roman" w:hAnsi="Times New Roman"/>
          <w:sz w:val="24"/>
        </w:rPr>
      </w:pPr>
      <w:r>
        <w:rPr>
          <w:rFonts w:ascii="Times New Roman" w:eastAsia="Times New Roman" w:hAnsi="Times New Roman"/>
          <w:sz w:val="24"/>
        </w:rPr>
        <w:t>19.2. įvykdytų programos įgyvendinimo plano priemonių skaičius;</w:t>
      </w:r>
    </w:p>
    <w:p w14:paraId="38A2E802" w14:textId="77777777" w:rsidR="00D36022" w:rsidRDefault="00D36022" w:rsidP="009E04D5">
      <w:pPr>
        <w:spacing w:line="0" w:lineRule="atLeast"/>
        <w:ind w:left="980"/>
        <w:jc w:val="both"/>
        <w:rPr>
          <w:rFonts w:ascii="Times New Roman" w:eastAsia="Times New Roman" w:hAnsi="Times New Roman"/>
          <w:sz w:val="24"/>
        </w:rPr>
      </w:pPr>
      <w:r>
        <w:rPr>
          <w:rFonts w:ascii="Times New Roman" w:eastAsia="Times New Roman" w:hAnsi="Times New Roman"/>
          <w:sz w:val="24"/>
        </w:rPr>
        <w:t>19.3. asmenų, pranešusių apie korupcijos pobūdžio teisės pažeidimus, skaičiaus pokytis;</w:t>
      </w:r>
    </w:p>
    <w:p w14:paraId="5CAB6CC4" w14:textId="77777777" w:rsidR="009E04D5" w:rsidRDefault="009E04D5" w:rsidP="009E04D5">
      <w:pPr>
        <w:spacing w:line="0" w:lineRule="atLeast"/>
        <w:ind w:left="980"/>
        <w:jc w:val="both"/>
        <w:rPr>
          <w:rFonts w:ascii="Times New Roman" w:eastAsia="Times New Roman" w:hAnsi="Times New Roman"/>
          <w:sz w:val="24"/>
        </w:rPr>
      </w:pPr>
      <w:r>
        <w:rPr>
          <w:rFonts w:ascii="Times New Roman" w:eastAsia="Times New Roman" w:hAnsi="Times New Roman"/>
          <w:sz w:val="24"/>
        </w:rPr>
        <w:t>19.4. oficialių pranešimų apie įtariamus pažeidimus ir ištirtų pažeidimų santykis;</w:t>
      </w:r>
    </w:p>
    <w:p w14:paraId="37788574" w14:textId="77777777" w:rsidR="009E04D5" w:rsidRDefault="009E04D5" w:rsidP="009E04D5">
      <w:pPr>
        <w:spacing w:line="0" w:lineRule="atLeast"/>
        <w:ind w:left="980"/>
        <w:jc w:val="both"/>
        <w:rPr>
          <w:rFonts w:ascii="Times New Roman" w:eastAsia="Times New Roman" w:hAnsi="Times New Roman"/>
          <w:sz w:val="24"/>
        </w:rPr>
      </w:pPr>
      <w:r>
        <w:rPr>
          <w:rFonts w:ascii="Times New Roman" w:eastAsia="Times New Roman" w:hAnsi="Times New Roman"/>
          <w:sz w:val="24"/>
        </w:rPr>
        <w:t>19.5. organizuotų seminarų, mokymų ir dalyvavusių juose asmenų skaičius.</w:t>
      </w:r>
    </w:p>
    <w:p w14:paraId="25A47C59" w14:textId="77777777" w:rsidR="009E04D5" w:rsidRDefault="009E04D5" w:rsidP="009E04D5">
      <w:pPr>
        <w:spacing w:line="0" w:lineRule="atLeast"/>
        <w:ind w:firstLine="980"/>
        <w:rPr>
          <w:rFonts w:ascii="Times New Roman" w:eastAsia="Times New Roman" w:hAnsi="Times New Roman"/>
          <w:sz w:val="24"/>
        </w:rPr>
        <w:sectPr w:rsidR="009E04D5">
          <w:pgSz w:w="11900" w:h="16838"/>
          <w:pgMar w:top="1135" w:right="566" w:bottom="797" w:left="1440" w:header="0" w:footer="0" w:gutter="0"/>
          <w:cols w:space="0" w:equalWidth="0">
            <w:col w:w="9900"/>
          </w:cols>
          <w:docGrid w:linePitch="360"/>
        </w:sectPr>
      </w:pPr>
    </w:p>
    <w:p w14:paraId="32432791" w14:textId="77777777" w:rsidR="00770A27" w:rsidRDefault="00770A27" w:rsidP="009E04D5">
      <w:pPr>
        <w:spacing w:line="0" w:lineRule="atLeast"/>
        <w:jc w:val="both"/>
        <w:rPr>
          <w:rFonts w:ascii="Times New Roman" w:eastAsia="Times New Roman" w:hAnsi="Times New Roman"/>
          <w:sz w:val="24"/>
        </w:rPr>
      </w:pPr>
      <w:bookmarkStart w:id="2" w:name="page3"/>
      <w:bookmarkEnd w:id="2"/>
    </w:p>
    <w:p w14:paraId="5551B938" w14:textId="77777777" w:rsidR="00770A27" w:rsidRDefault="00770A27" w:rsidP="00770A27">
      <w:pPr>
        <w:spacing w:line="12" w:lineRule="exact"/>
        <w:jc w:val="both"/>
        <w:rPr>
          <w:rFonts w:ascii="Times New Roman" w:eastAsia="Times New Roman" w:hAnsi="Times New Roman"/>
        </w:rPr>
      </w:pPr>
    </w:p>
    <w:p w14:paraId="3B3B877D" w14:textId="77777777" w:rsidR="005A6141" w:rsidRDefault="00D36022" w:rsidP="00770A27">
      <w:pPr>
        <w:spacing w:line="234" w:lineRule="auto"/>
        <w:ind w:left="980" w:right="20"/>
        <w:jc w:val="both"/>
        <w:rPr>
          <w:rFonts w:ascii="Times New Roman" w:eastAsia="Times New Roman" w:hAnsi="Times New Roman"/>
          <w:sz w:val="24"/>
        </w:rPr>
      </w:pPr>
      <w:r>
        <w:rPr>
          <w:rFonts w:ascii="Times New Roman" w:eastAsia="Times New Roman" w:hAnsi="Times New Roman"/>
          <w:sz w:val="24"/>
        </w:rPr>
        <w:t>20</w:t>
      </w:r>
      <w:r w:rsidR="00770A27">
        <w:rPr>
          <w:rFonts w:ascii="Times New Roman" w:eastAsia="Times New Roman" w:hAnsi="Times New Roman"/>
          <w:sz w:val="24"/>
        </w:rPr>
        <w:t xml:space="preserve">. Kiekviena konkreti Programos įgyvendinimo priemonių plano priemonė vertinama </w:t>
      </w:r>
    </w:p>
    <w:p w14:paraId="75C9A0B2" w14:textId="77777777" w:rsidR="00770A27" w:rsidRDefault="00770A27" w:rsidP="005A6141">
      <w:pPr>
        <w:spacing w:line="234" w:lineRule="auto"/>
        <w:ind w:right="20"/>
        <w:jc w:val="both"/>
        <w:rPr>
          <w:rFonts w:ascii="Times New Roman" w:eastAsia="Times New Roman" w:hAnsi="Times New Roman"/>
          <w:sz w:val="24"/>
        </w:rPr>
      </w:pPr>
      <w:r>
        <w:rPr>
          <w:rFonts w:ascii="Times New Roman" w:eastAsia="Times New Roman" w:hAnsi="Times New Roman"/>
          <w:sz w:val="24"/>
        </w:rPr>
        <w:t>pagal Programos priemonių plane nustatytus vertinimo kriterijus.</w:t>
      </w:r>
    </w:p>
    <w:p w14:paraId="5326C825" w14:textId="77777777" w:rsidR="00770A27" w:rsidRDefault="00770A27" w:rsidP="00770A27">
      <w:pPr>
        <w:spacing w:line="200" w:lineRule="exact"/>
        <w:jc w:val="both"/>
        <w:rPr>
          <w:rFonts w:ascii="Times New Roman" w:eastAsia="Times New Roman" w:hAnsi="Times New Roman"/>
        </w:rPr>
      </w:pPr>
    </w:p>
    <w:p w14:paraId="11D91A79" w14:textId="77777777" w:rsidR="00770A27" w:rsidRDefault="00770A27" w:rsidP="00770A27">
      <w:pPr>
        <w:spacing w:line="222" w:lineRule="exact"/>
        <w:rPr>
          <w:rFonts w:ascii="Times New Roman" w:eastAsia="Times New Roman" w:hAnsi="Times New Roman"/>
        </w:rPr>
      </w:pPr>
    </w:p>
    <w:p w14:paraId="50D93E11" w14:textId="77777777" w:rsidR="00770A27" w:rsidRDefault="00770A27" w:rsidP="00770A27">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IV SKYRIUS</w:t>
      </w:r>
    </w:p>
    <w:p w14:paraId="392EEF2A" w14:textId="77777777" w:rsidR="00770A27" w:rsidRDefault="00770A27" w:rsidP="00770A27">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PROGRAMOS ADMINISTRAVIMAS</w:t>
      </w:r>
    </w:p>
    <w:p w14:paraId="5899E1B1" w14:textId="77777777" w:rsidR="00770A27" w:rsidRDefault="00770A27" w:rsidP="00770A27">
      <w:pPr>
        <w:spacing w:line="284" w:lineRule="exact"/>
        <w:rPr>
          <w:rFonts w:ascii="Times New Roman" w:eastAsia="Times New Roman" w:hAnsi="Times New Roman"/>
        </w:rPr>
      </w:pPr>
    </w:p>
    <w:p w14:paraId="22742F6D" w14:textId="20AD5EC9" w:rsidR="00770A27" w:rsidRDefault="00D36022" w:rsidP="00770A27">
      <w:pPr>
        <w:spacing w:line="236" w:lineRule="auto"/>
        <w:ind w:left="260" w:firstLine="720"/>
        <w:jc w:val="both"/>
        <w:rPr>
          <w:rFonts w:ascii="Times New Roman" w:eastAsia="Times New Roman" w:hAnsi="Times New Roman"/>
          <w:sz w:val="24"/>
        </w:rPr>
      </w:pPr>
      <w:r>
        <w:rPr>
          <w:rFonts w:ascii="Times New Roman" w:eastAsia="Times New Roman" w:hAnsi="Times New Roman"/>
          <w:sz w:val="24"/>
        </w:rPr>
        <w:t>21</w:t>
      </w:r>
      <w:r w:rsidR="00770A27">
        <w:rPr>
          <w:rFonts w:ascii="Times New Roman" w:eastAsia="Times New Roman" w:hAnsi="Times New Roman"/>
          <w:sz w:val="24"/>
        </w:rPr>
        <w:t xml:space="preserve">. Už Programos įgyvendinimą atsakingas  </w:t>
      </w:r>
      <w:r w:rsidR="008664D2">
        <w:rPr>
          <w:rFonts w:ascii="Times New Roman" w:eastAsia="Times New Roman" w:hAnsi="Times New Roman"/>
          <w:sz w:val="24"/>
        </w:rPr>
        <w:t>gimnazijos</w:t>
      </w:r>
      <w:r w:rsidR="00770A27">
        <w:rPr>
          <w:rFonts w:ascii="Times New Roman" w:eastAsia="Times New Roman" w:hAnsi="Times New Roman"/>
          <w:sz w:val="24"/>
        </w:rPr>
        <w:t xml:space="preserve"> direktoriaus įsakymu paskirtas asmuo, atsakingas už Programos įgyvendinimo organizavimą ir už korupcijos prevenciją ir kontrolę.</w:t>
      </w:r>
    </w:p>
    <w:p w14:paraId="5E4C2031" w14:textId="77777777" w:rsidR="00770A27" w:rsidRDefault="00770A27" w:rsidP="00770A27">
      <w:pPr>
        <w:spacing w:line="14" w:lineRule="exact"/>
        <w:jc w:val="both"/>
        <w:rPr>
          <w:rFonts w:ascii="Times New Roman" w:eastAsia="Times New Roman" w:hAnsi="Times New Roman"/>
        </w:rPr>
      </w:pPr>
    </w:p>
    <w:p w14:paraId="297BEF77" w14:textId="77777777" w:rsidR="00770A27" w:rsidRDefault="00D36022" w:rsidP="00770A27">
      <w:pPr>
        <w:spacing w:line="234" w:lineRule="auto"/>
        <w:ind w:left="260" w:firstLine="720"/>
        <w:jc w:val="both"/>
        <w:rPr>
          <w:rFonts w:ascii="Times New Roman" w:eastAsia="Times New Roman" w:hAnsi="Times New Roman"/>
          <w:sz w:val="24"/>
        </w:rPr>
      </w:pPr>
      <w:r>
        <w:rPr>
          <w:rFonts w:ascii="Times New Roman" w:eastAsia="Times New Roman" w:hAnsi="Times New Roman"/>
          <w:sz w:val="24"/>
        </w:rPr>
        <w:t>22</w:t>
      </w:r>
      <w:r w:rsidR="00770A27">
        <w:rPr>
          <w:rFonts w:ascii="Times New Roman" w:eastAsia="Times New Roman" w:hAnsi="Times New Roman"/>
          <w:sz w:val="24"/>
        </w:rPr>
        <w:t>. Už konkrečių Programos priemonių įgyvendinimą pagal kompetenciją atsako priemonių plane nurodyti vykdytojai.</w:t>
      </w:r>
    </w:p>
    <w:p w14:paraId="129E5EC8" w14:textId="77777777" w:rsidR="00770A27" w:rsidRDefault="00770A27" w:rsidP="00770A27">
      <w:pPr>
        <w:spacing w:line="14" w:lineRule="exact"/>
        <w:jc w:val="both"/>
        <w:rPr>
          <w:rFonts w:ascii="Times New Roman" w:eastAsia="Times New Roman" w:hAnsi="Times New Roman"/>
        </w:rPr>
      </w:pPr>
    </w:p>
    <w:p w14:paraId="60A6DB1F" w14:textId="6E7DAE51" w:rsidR="00770A27" w:rsidRDefault="00D36022" w:rsidP="00770A27">
      <w:pPr>
        <w:spacing w:line="234" w:lineRule="auto"/>
        <w:ind w:left="260" w:firstLine="720"/>
        <w:jc w:val="both"/>
        <w:rPr>
          <w:rFonts w:ascii="Times New Roman" w:eastAsia="Times New Roman" w:hAnsi="Times New Roman"/>
          <w:sz w:val="24"/>
        </w:rPr>
      </w:pPr>
      <w:r>
        <w:rPr>
          <w:rFonts w:ascii="Times New Roman" w:eastAsia="Times New Roman" w:hAnsi="Times New Roman"/>
          <w:sz w:val="24"/>
        </w:rPr>
        <w:t>23</w:t>
      </w:r>
      <w:r w:rsidR="00770A27">
        <w:rPr>
          <w:rFonts w:ascii="Times New Roman" w:eastAsia="Times New Roman" w:hAnsi="Times New Roman"/>
          <w:sz w:val="24"/>
        </w:rPr>
        <w:t xml:space="preserve">. Programos ir jos priemonių įgyvendinimo plano projektą rengia </w:t>
      </w:r>
      <w:r w:rsidR="008E7736">
        <w:rPr>
          <w:rFonts w:ascii="Times New Roman" w:eastAsia="Times New Roman" w:hAnsi="Times New Roman"/>
          <w:sz w:val="24"/>
        </w:rPr>
        <w:t>gimnazijos</w:t>
      </w:r>
      <w:r w:rsidR="00770A27">
        <w:rPr>
          <w:rFonts w:ascii="Times New Roman" w:eastAsia="Times New Roman" w:hAnsi="Times New Roman"/>
          <w:sz w:val="24"/>
        </w:rPr>
        <w:t xml:space="preserve"> asmuo, atsakingas už korupcijos prevenciją.</w:t>
      </w:r>
    </w:p>
    <w:p w14:paraId="7C312480" w14:textId="5AF89005" w:rsidR="00770A27" w:rsidRPr="00D36022" w:rsidRDefault="008E7736" w:rsidP="00D36022">
      <w:pPr>
        <w:pStyle w:val="Sraopastraipa"/>
        <w:numPr>
          <w:ilvl w:val="0"/>
          <w:numId w:val="12"/>
        </w:numPr>
        <w:spacing w:line="234" w:lineRule="auto"/>
        <w:jc w:val="both"/>
        <w:rPr>
          <w:rFonts w:ascii="Times New Roman" w:eastAsia="Times New Roman" w:hAnsi="Times New Roman"/>
          <w:sz w:val="24"/>
        </w:rPr>
      </w:pPr>
      <w:r>
        <w:rPr>
          <w:rFonts w:ascii="Times New Roman" w:eastAsia="Times New Roman" w:hAnsi="Times New Roman"/>
          <w:sz w:val="24"/>
        </w:rPr>
        <w:t>Gimnazijos</w:t>
      </w:r>
      <w:r w:rsidR="00770A27" w:rsidRPr="00D36022">
        <w:rPr>
          <w:rFonts w:ascii="Times New Roman" w:eastAsia="Times New Roman" w:hAnsi="Times New Roman"/>
          <w:sz w:val="24"/>
        </w:rPr>
        <w:t xml:space="preserve"> prevencijos programą tvirtina </w:t>
      </w:r>
      <w:r>
        <w:rPr>
          <w:rFonts w:ascii="Times New Roman" w:eastAsia="Times New Roman" w:hAnsi="Times New Roman"/>
          <w:sz w:val="24"/>
        </w:rPr>
        <w:t>Gimnazijos</w:t>
      </w:r>
      <w:r w:rsidR="00770A27" w:rsidRPr="00D36022">
        <w:rPr>
          <w:rFonts w:ascii="Times New Roman" w:eastAsia="Times New Roman" w:hAnsi="Times New Roman"/>
          <w:sz w:val="24"/>
        </w:rPr>
        <w:t xml:space="preserve"> direktorius.</w:t>
      </w:r>
    </w:p>
    <w:p w14:paraId="04524674" w14:textId="77777777" w:rsidR="00770A27" w:rsidRDefault="00770A27" w:rsidP="00770A27">
      <w:pPr>
        <w:spacing w:line="281" w:lineRule="exact"/>
        <w:jc w:val="both"/>
        <w:rPr>
          <w:rFonts w:ascii="Times New Roman" w:eastAsia="Times New Roman" w:hAnsi="Times New Roman"/>
        </w:rPr>
      </w:pPr>
    </w:p>
    <w:p w14:paraId="63657EAB" w14:textId="77777777" w:rsidR="00770A27" w:rsidRDefault="00770A27" w:rsidP="00770A27">
      <w:pPr>
        <w:numPr>
          <w:ilvl w:val="0"/>
          <w:numId w:val="9"/>
        </w:numPr>
        <w:tabs>
          <w:tab w:val="left" w:pos="4940"/>
        </w:tabs>
        <w:spacing w:line="0" w:lineRule="atLeast"/>
        <w:ind w:left="4940" w:hanging="225"/>
        <w:rPr>
          <w:rFonts w:ascii="Times New Roman" w:eastAsia="Times New Roman" w:hAnsi="Times New Roman"/>
          <w:b/>
          <w:sz w:val="24"/>
        </w:rPr>
      </w:pPr>
      <w:r>
        <w:rPr>
          <w:rFonts w:ascii="Times New Roman" w:eastAsia="Times New Roman" w:hAnsi="Times New Roman"/>
          <w:b/>
          <w:sz w:val="24"/>
        </w:rPr>
        <w:t>SKYRIUS</w:t>
      </w:r>
    </w:p>
    <w:p w14:paraId="47B95E9B" w14:textId="77777777" w:rsidR="00770A27" w:rsidRDefault="00770A27" w:rsidP="00770A27">
      <w:pPr>
        <w:spacing w:line="0" w:lineRule="atLeast"/>
        <w:ind w:left="3680"/>
        <w:rPr>
          <w:rFonts w:ascii="Times New Roman" w:eastAsia="Times New Roman" w:hAnsi="Times New Roman"/>
          <w:b/>
          <w:sz w:val="24"/>
        </w:rPr>
      </w:pPr>
      <w:r>
        <w:rPr>
          <w:rFonts w:ascii="Times New Roman" w:eastAsia="Times New Roman" w:hAnsi="Times New Roman"/>
          <w:b/>
          <w:sz w:val="24"/>
        </w:rPr>
        <w:t>BAIGIAMOSIOS NUOSTATOS</w:t>
      </w:r>
    </w:p>
    <w:p w14:paraId="2D6F3D25" w14:textId="77777777" w:rsidR="00770A27" w:rsidRDefault="00770A27" w:rsidP="00770A27">
      <w:pPr>
        <w:spacing w:line="272" w:lineRule="exact"/>
        <w:rPr>
          <w:rFonts w:ascii="Times New Roman" w:eastAsia="Times New Roman" w:hAnsi="Times New Roman"/>
        </w:rPr>
      </w:pPr>
    </w:p>
    <w:p w14:paraId="1F89904E" w14:textId="77777777" w:rsidR="00770A27" w:rsidRDefault="00D36022" w:rsidP="00770A27">
      <w:pPr>
        <w:spacing w:line="0" w:lineRule="atLeast"/>
        <w:ind w:left="980"/>
        <w:jc w:val="both"/>
        <w:rPr>
          <w:rFonts w:ascii="Times New Roman" w:eastAsia="Times New Roman" w:hAnsi="Times New Roman"/>
          <w:sz w:val="24"/>
        </w:rPr>
      </w:pPr>
      <w:r>
        <w:rPr>
          <w:rFonts w:ascii="Times New Roman" w:eastAsia="Times New Roman" w:hAnsi="Times New Roman"/>
          <w:sz w:val="24"/>
        </w:rPr>
        <w:t>25</w:t>
      </w:r>
      <w:r w:rsidR="00770A27">
        <w:rPr>
          <w:rFonts w:ascii="Times New Roman" w:eastAsia="Times New Roman" w:hAnsi="Times New Roman"/>
          <w:sz w:val="24"/>
        </w:rPr>
        <w:t>. Programa įgyvendinama pagal Programos įgyvendinimo priemonių planą.</w:t>
      </w:r>
    </w:p>
    <w:p w14:paraId="7B71CE55" w14:textId="77777777" w:rsidR="00770A27" w:rsidRDefault="00770A27" w:rsidP="00770A27">
      <w:pPr>
        <w:spacing w:line="12" w:lineRule="exact"/>
        <w:jc w:val="both"/>
        <w:rPr>
          <w:rFonts w:ascii="Times New Roman" w:eastAsia="Times New Roman" w:hAnsi="Times New Roman"/>
        </w:rPr>
      </w:pPr>
    </w:p>
    <w:p w14:paraId="58059674" w14:textId="77777777" w:rsidR="00770A27" w:rsidRDefault="00D36022" w:rsidP="00770A27">
      <w:pPr>
        <w:spacing w:line="234" w:lineRule="auto"/>
        <w:ind w:left="260" w:firstLine="708"/>
        <w:jc w:val="both"/>
        <w:rPr>
          <w:rFonts w:ascii="Times New Roman" w:eastAsia="Times New Roman" w:hAnsi="Times New Roman"/>
          <w:sz w:val="24"/>
        </w:rPr>
      </w:pPr>
      <w:r>
        <w:rPr>
          <w:rFonts w:ascii="Times New Roman" w:eastAsia="Times New Roman" w:hAnsi="Times New Roman"/>
          <w:sz w:val="24"/>
        </w:rPr>
        <w:t>26</w:t>
      </w:r>
      <w:r w:rsidR="00770A27">
        <w:rPr>
          <w:rFonts w:ascii="Times New Roman" w:eastAsia="Times New Roman" w:hAnsi="Times New Roman"/>
          <w:sz w:val="24"/>
        </w:rPr>
        <w:t>. Už konkrečių Programos priemonių įgyvendinimą atsako priemonių plane nurodyti vykdytojai.</w:t>
      </w:r>
    </w:p>
    <w:p w14:paraId="6969B87B" w14:textId="77777777" w:rsidR="00770A27" w:rsidRDefault="00770A27" w:rsidP="00770A27">
      <w:pPr>
        <w:spacing w:line="2" w:lineRule="exact"/>
        <w:jc w:val="both"/>
        <w:rPr>
          <w:rFonts w:ascii="Times New Roman" w:eastAsia="Times New Roman" w:hAnsi="Times New Roman"/>
        </w:rPr>
      </w:pPr>
    </w:p>
    <w:p w14:paraId="17D72672" w14:textId="526B42F2" w:rsidR="00770A27" w:rsidRDefault="00D36022" w:rsidP="00770A27">
      <w:pPr>
        <w:spacing w:line="0" w:lineRule="atLeast"/>
        <w:ind w:left="980"/>
        <w:jc w:val="both"/>
        <w:rPr>
          <w:rFonts w:ascii="Times New Roman" w:eastAsia="Times New Roman" w:hAnsi="Times New Roman"/>
          <w:sz w:val="24"/>
        </w:rPr>
      </w:pPr>
      <w:r>
        <w:rPr>
          <w:rFonts w:ascii="Times New Roman" w:eastAsia="Times New Roman" w:hAnsi="Times New Roman"/>
          <w:sz w:val="24"/>
        </w:rPr>
        <w:t>27</w:t>
      </w:r>
      <w:r w:rsidR="00770A27">
        <w:rPr>
          <w:rFonts w:ascii="Times New Roman" w:eastAsia="Times New Roman" w:hAnsi="Times New Roman"/>
          <w:sz w:val="24"/>
        </w:rPr>
        <w:t>. Programa įsigalioja nuo 20</w:t>
      </w:r>
      <w:r w:rsidR="0092355F">
        <w:rPr>
          <w:rFonts w:ascii="Times New Roman" w:eastAsia="Times New Roman" w:hAnsi="Times New Roman"/>
          <w:sz w:val="24"/>
        </w:rPr>
        <w:t>2</w:t>
      </w:r>
      <w:r w:rsidR="003A2AA5">
        <w:rPr>
          <w:rFonts w:ascii="Times New Roman" w:eastAsia="Times New Roman" w:hAnsi="Times New Roman"/>
          <w:sz w:val="24"/>
        </w:rPr>
        <w:t>6</w:t>
      </w:r>
      <w:r w:rsidR="00770A27">
        <w:rPr>
          <w:rFonts w:ascii="Times New Roman" w:eastAsia="Times New Roman" w:hAnsi="Times New Roman"/>
          <w:sz w:val="24"/>
        </w:rPr>
        <w:t xml:space="preserve"> m. </w:t>
      </w:r>
      <w:r w:rsidR="0092355F">
        <w:rPr>
          <w:rFonts w:ascii="Times New Roman" w:eastAsia="Times New Roman" w:hAnsi="Times New Roman"/>
          <w:sz w:val="24"/>
        </w:rPr>
        <w:t>sausio</w:t>
      </w:r>
      <w:r w:rsidR="00770A27">
        <w:rPr>
          <w:rFonts w:ascii="Times New Roman" w:eastAsia="Times New Roman" w:hAnsi="Times New Roman"/>
          <w:sz w:val="24"/>
        </w:rPr>
        <w:t xml:space="preserve"> 1 dienos.</w:t>
      </w:r>
    </w:p>
    <w:p w14:paraId="33EA9C23" w14:textId="61203B5F" w:rsidR="00770A27" w:rsidRPr="00367D7C" w:rsidRDefault="00D36022" w:rsidP="00770A27">
      <w:pPr>
        <w:spacing w:line="0" w:lineRule="atLeast"/>
        <w:ind w:left="980"/>
        <w:jc w:val="both"/>
        <w:rPr>
          <w:rFonts w:ascii="Times New Roman" w:eastAsia="Times New Roman" w:hAnsi="Times New Roman" w:cs="Times New Roman"/>
          <w:sz w:val="24"/>
          <w:szCs w:val="24"/>
        </w:rPr>
      </w:pPr>
      <w:r w:rsidRPr="00367D7C">
        <w:rPr>
          <w:rFonts w:ascii="Times New Roman" w:eastAsia="Times New Roman" w:hAnsi="Times New Roman" w:cs="Times New Roman"/>
          <w:sz w:val="24"/>
          <w:szCs w:val="24"/>
        </w:rPr>
        <w:t>28</w:t>
      </w:r>
      <w:r w:rsidR="00770A27" w:rsidRPr="00367D7C">
        <w:rPr>
          <w:rFonts w:ascii="Times New Roman" w:eastAsia="Times New Roman" w:hAnsi="Times New Roman" w:cs="Times New Roman"/>
          <w:sz w:val="24"/>
          <w:szCs w:val="24"/>
        </w:rPr>
        <w:t xml:space="preserve">. Programa skelbiama </w:t>
      </w:r>
      <w:r w:rsidR="008E7736" w:rsidRPr="00367D7C">
        <w:rPr>
          <w:rFonts w:ascii="Times New Roman" w:eastAsia="Times New Roman" w:hAnsi="Times New Roman" w:cs="Times New Roman"/>
          <w:sz w:val="24"/>
          <w:szCs w:val="24"/>
        </w:rPr>
        <w:t>gimnazijos</w:t>
      </w:r>
      <w:r w:rsidR="00770A27" w:rsidRPr="00367D7C">
        <w:rPr>
          <w:rFonts w:ascii="Times New Roman" w:eastAsia="Times New Roman" w:hAnsi="Times New Roman" w:cs="Times New Roman"/>
          <w:sz w:val="24"/>
          <w:szCs w:val="24"/>
        </w:rPr>
        <w:t xml:space="preserve"> interneto svetainėje </w:t>
      </w:r>
      <w:hyperlink r:id="rId6" w:history="1">
        <w:r w:rsidR="008E7736" w:rsidRPr="00367D7C">
          <w:rPr>
            <w:rStyle w:val="Hipersaitas"/>
            <w:rFonts w:ascii="Times New Roman" w:eastAsia="Times New Roman" w:hAnsi="Times New Roman" w:cs="Times New Roman"/>
            <w:sz w:val="24"/>
            <w:szCs w:val="24"/>
          </w:rPr>
          <w:t>www.</w:t>
        </w:r>
        <w:r w:rsidR="008E7736" w:rsidRPr="00367D7C">
          <w:rPr>
            <w:rStyle w:val="Hipersaitas"/>
            <w:rFonts w:ascii="Times New Roman" w:hAnsi="Times New Roman" w:cs="Times New Roman"/>
            <w:sz w:val="24"/>
            <w:szCs w:val="24"/>
          </w:rPr>
          <w:t>velg.lt</w:t>
        </w:r>
      </w:hyperlink>
      <w:r w:rsidR="008E7736" w:rsidRPr="00367D7C">
        <w:rPr>
          <w:rFonts w:ascii="Times New Roman" w:hAnsi="Times New Roman" w:cs="Times New Roman"/>
          <w:sz w:val="24"/>
          <w:szCs w:val="24"/>
        </w:rPr>
        <w:t xml:space="preserve"> </w:t>
      </w:r>
    </w:p>
    <w:p w14:paraId="4A74B172" w14:textId="77777777" w:rsidR="00770A27" w:rsidRDefault="00770A27" w:rsidP="00770A27">
      <w:pPr>
        <w:spacing w:line="0" w:lineRule="atLeast"/>
        <w:ind w:left="980"/>
        <w:jc w:val="both"/>
        <w:rPr>
          <w:rFonts w:ascii="Times New Roman" w:eastAsia="Times New Roman" w:hAnsi="Times New Roman"/>
          <w:color w:val="0000FF"/>
          <w:sz w:val="24"/>
          <w:u w:val="single"/>
        </w:rPr>
      </w:pPr>
    </w:p>
    <w:p w14:paraId="79C84E3C" w14:textId="77777777" w:rsidR="00770A27" w:rsidRDefault="00D36022" w:rsidP="00D36022">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770A27">
        <w:rPr>
          <w:rFonts w:ascii="Times New Roman" w:eastAsia="Times New Roman" w:hAnsi="Times New Roman"/>
          <w:sz w:val="24"/>
        </w:rPr>
        <w:t>______________</w:t>
      </w:r>
      <w:r>
        <w:rPr>
          <w:rFonts w:ascii="Times New Roman" w:eastAsia="Times New Roman" w:hAnsi="Times New Roman"/>
          <w:sz w:val="24"/>
        </w:rPr>
        <w:t>__________</w:t>
      </w:r>
    </w:p>
    <w:p w14:paraId="146E3C40" w14:textId="77777777" w:rsidR="00770A27" w:rsidRDefault="00770A27" w:rsidP="00770A27">
      <w:pPr>
        <w:spacing w:line="0" w:lineRule="atLeast"/>
        <w:ind w:left="4520"/>
        <w:rPr>
          <w:rFonts w:ascii="Times New Roman" w:eastAsia="Times New Roman" w:hAnsi="Times New Roman"/>
          <w:sz w:val="24"/>
        </w:rPr>
        <w:sectPr w:rsidR="00770A27">
          <w:pgSz w:w="11900" w:h="16838"/>
          <w:pgMar w:top="1122" w:right="566" w:bottom="1440" w:left="1440" w:header="0" w:footer="0" w:gutter="0"/>
          <w:cols w:space="0" w:equalWidth="0">
            <w:col w:w="9900"/>
          </w:cols>
          <w:docGrid w:linePitch="360"/>
        </w:sectPr>
      </w:pPr>
    </w:p>
    <w:p w14:paraId="640A1ED1" w14:textId="5566DFF5" w:rsidR="008A451D" w:rsidRDefault="008E7736" w:rsidP="008A451D">
      <w:pPr>
        <w:spacing w:line="249" w:lineRule="auto"/>
        <w:ind w:left="140"/>
        <w:jc w:val="center"/>
        <w:rPr>
          <w:rFonts w:ascii="Times New Roman" w:eastAsia="Times New Roman" w:hAnsi="Times New Roman"/>
          <w:b/>
          <w:sz w:val="23"/>
        </w:rPr>
      </w:pPr>
      <w:bookmarkStart w:id="3" w:name="page4"/>
      <w:bookmarkEnd w:id="3"/>
      <w:r>
        <w:rPr>
          <w:rFonts w:ascii="Times New Roman" w:eastAsia="Times New Roman" w:hAnsi="Times New Roman"/>
          <w:b/>
          <w:sz w:val="23"/>
        </w:rPr>
        <w:t xml:space="preserve">VELIUONOS ANTANO IR JONO JUŠKŲ </w:t>
      </w:r>
      <w:r w:rsidR="004641CC">
        <w:rPr>
          <w:rFonts w:ascii="Times New Roman" w:eastAsia="Times New Roman" w:hAnsi="Times New Roman"/>
          <w:b/>
          <w:sz w:val="23"/>
        </w:rPr>
        <w:t>GIMNAZIJOS</w:t>
      </w:r>
      <w:r w:rsidR="008A451D">
        <w:rPr>
          <w:rFonts w:ascii="Times New Roman" w:eastAsia="Times New Roman" w:hAnsi="Times New Roman"/>
          <w:b/>
          <w:sz w:val="23"/>
        </w:rPr>
        <w:t xml:space="preserve"> 20</w:t>
      </w:r>
      <w:r w:rsidR="0092355F">
        <w:rPr>
          <w:rFonts w:ascii="Times New Roman" w:eastAsia="Times New Roman" w:hAnsi="Times New Roman"/>
          <w:b/>
          <w:sz w:val="23"/>
        </w:rPr>
        <w:t>2</w:t>
      </w:r>
      <w:r w:rsidR="003A2AA5">
        <w:rPr>
          <w:rFonts w:ascii="Times New Roman" w:eastAsia="Times New Roman" w:hAnsi="Times New Roman"/>
          <w:b/>
          <w:sz w:val="23"/>
        </w:rPr>
        <w:t>6</w:t>
      </w:r>
      <w:r w:rsidR="008A451D">
        <w:rPr>
          <w:rFonts w:ascii="Times New Roman" w:eastAsia="Times New Roman" w:hAnsi="Times New Roman"/>
          <w:b/>
          <w:sz w:val="23"/>
        </w:rPr>
        <w:t>–202</w:t>
      </w:r>
      <w:r w:rsidR="003A2AA5">
        <w:rPr>
          <w:rFonts w:ascii="Times New Roman" w:eastAsia="Times New Roman" w:hAnsi="Times New Roman"/>
          <w:b/>
          <w:sz w:val="23"/>
        </w:rPr>
        <w:t>8</w:t>
      </w:r>
      <w:r w:rsidR="008A451D">
        <w:rPr>
          <w:rFonts w:ascii="Times New Roman" w:eastAsia="Times New Roman" w:hAnsi="Times New Roman"/>
          <w:b/>
          <w:sz w:val="23"/>
        </w:rPr>
        <w:t xml:space="preserve"> METŲ KORUPCIJOS PREVENCIJOS PROGRAMOS PRIEMONIŲ PLANAS</w:t>
      </w:r>
    </w:p>
    <w:p w14:paraId="734D2146" w14:textId="77777777" w:rsidR="008A451D" w:rsidRDefault="008A451D" w:rsidP="008A451D"/>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4"/>
        <w:gridCol w:w="1701"/>
        <w:gridCol w:w="1276"/>
        <w:gridCol w:w="2976"/>
      </w:tblGrid>
      <w:tr w:rsidR="008A451D" w:rsidRPr="00F438CA" w14:paraId="3C9724DE" w14:textId="77777777" w:rsidTr="009A39C4">
        <w:tc>
          <w:tcPr>
            <w:tcW w:w="568" w:type="dxa"/>
            <w:tcBorders>
              <w:top w:val="single" w:sz="4" w:space="0" w:color="auto"/>
              <w:left w:val="single" w:sz="4" w:space="0" w:color="auto"/>
              <w:bottom w:val="single" w:sz="4" w:space="0" w:color="auto"/>
              <w:right w:val="single" w:sz="4" w:space="0" w:color="auto"/>
            </w:tcBorders>
            <w:hideMark/>
          </w:tcPr>
          <w:p w14:paraId="7102631A" w14:textId="77777777" w:rsidR="008A451D" w:rsidRPr="008F6DC0" w:rsidRDefault="008A451D" w:rsidP="00D63C99">
            <w:pPr>
              <w:suppressAutoHyphens/>
              <w:snapToGrid w:val="0"/>
              <w:jc w:val="center"/>
              <w:rPr>
                <w:rFonts w:ascii="Times New Roman" w:hAnsi="Times New Roman" w:cs="Times New Roman"/>
                <w:b/>
                <w:sz w:val="23"/>
                <w:szCs w:val="23"/>
                <w:lang w:eastAsia="ar-SA"/>
              </w:rPr>
            </w:pPr>
            <w:r w:rsidRPr="008F6DC0">
              <w:rPr>
                <w:rFonts w:ascii="Times New Roman" w:hAnsi="Times New Roman" w:cs="Times New Roman"/>
                <w:b/>
                <w:sz w:val="23"/>
                <w:szCs w:val="23"/>
                <w:lang w:eastAsia="ar-SA"/>
              </w:rPr>
              <w:t>Eil.</w:t>
            </w:r>
          </w:p>
          <w:p w14:paraId="03A0D336" w14:textId="77777777" w:rsidR="008A451D" w:rsidRPr="008F6DC0" w:rsidRDefault="008A451D" w:rsidP="00D63C99">
            <w:pPr>
              <w:suppressAutoHyphens/>
              <w:snapToGrid w:val="0"/>
              <w:jc w:val="center"/>
              <w:rPr>
                <w:rFonts w:ascii="Times New Roman" w:hAnsi="Times New Roman" w:cs="Times New Roman"/>
                <w:b/>
                <w:sz w:val="23"/>
                <w:szCs w:val="23"/>
                <w:lang w:eastAsia="ar-SA"/>
              </w:rPr>
            </w:pPr>
            <w:r w:rsidRPr="008F6DC0">
              <w:rPr>
                <w:rFonts w:ascii="Times New Roman" w:hAnsi="Times New Roman" w:cs="Times New Roman"/>
                <w:b/>
                <w:sz w:val="23"/>
                <w:szCs w:val="23"/>
                <w:lang w:eastAsia="ar-SA"/>
              </w:rPr>
              <w:t>Nr.</w:t>
            </w:r>
          </w:p>
        </w:tc>
        <w:tc>
          <w:tcPr>
            <w:tcW w:w="3544" w:type="dxa"/>
            <w:tcBorders>
              <w:top w:val="single" w:sz="4" w:space="0" w:color="auto"/>
              <w:left w:val="single" w:sz="4" w:space="0" w:color="auto"/>
              <w:bottom w:val="single" w:sz="4" w:space="0" w:color="auto"/>
              <w:right w:val="single" w:sz="4" w:space="0" w:color="auto"/>
            </w:tcBorders>
            <w:hideMark/>
          </w:tcPr>
          <w:p w14:paraId="4BD36E59" w14:textId="77777777" w:rsidR="008A451D" w:rsidRPr="008F6DC0" w:rsidRDefault="008A451D" w:rsidP="00D63C99">
            <w:pPr>
              <w:suppressAutoHyphens/>
              <w:snapToGrid w:val="0"/>
              <w:jc w:val="center"/>
              <w:rPr>
                <w:rFonts w:ascii="Times New Roman" w:hAnsi="Times New Roman" w:cs="Times New Roman"/>
                <w:b/>
                <w:sz w:val="23"/>
                <w:szCs w:val="23"/>
                <w:lang w:eastAsia="ar-SA"/>
              </w:rPr>
            </w:pPr>
            <w:r w:rsidRPr="008F6DC0">
              <w:rPr>
                <w:rFonts w:ascii="Times New Roman" w:hAnsi="Times New Roman" w:cs="Times New Roman"/>
                <w:b/>
                <w:sz w:val="23"/>
                <w:szCs w:val="23"/>
                <w:lang w:eastAsia="ar-SA"/>
              </w:rPr>
              <w:t>Priemonė</w:t>
            </w:r>
          </w:p>
          <w:p w14:paraId="093D1ADC" w14:textId="77777777" w:rsidR="008A451D" w:rsidRPr="008F6DC0" w:rsidRDefault="008A451D" w:rsidP="00D63C99">
            <w:pPr>
              <w:suppressAutoHyphens/>
              <w:snapToGrid w:val="0"/>
              <w:jc w:val="center"/>
              <w:rPr>
                <w:rFonts w:ascii="Times New Roman" w:hAnsi="Times New Roman" w:cs="Times New Roman"/>
                <w:b/>
                <w:sz w:val="23"/>
                <w:szCs w:val="23"/>
                <w:lang w:eastAsia="ar-SA"/>
              </w:rPr>
            </w:pPr>
          </w:p>
        </w:tc>
        <w:tc>
          <w:tcPr>
            <w:tcW w:w="1701" w:type="dxa"/>
            <w:tcBorders>
              <w:top w:val="single" w:sz="4" w:space="0" w:color="auto"/>
              <w:left w:val="single" w:sz="4" w:space="0" w:color="auto"/>
              <w:bottom w:val="single" w:sz="4" w:space="0" w:color="auto"/>
              <w:right w:val="single" w:sz="4" w:space="0" w:color="auto"/>
            </w:tcBorders>
            <w:hideMark/>
          </w:tcPr>
          <w:p w14:paraId="083C2B30" w14:textId="77777777" w:rsidR="008A451D" w:rsidRPr="008F6DC0" w:rsidRDefault="008A451D" w:rsidP="00D63C99">
            <w:pPr>
              <w:suppressAutoHyphens/>
              <w:snapToGrid w:val="0"/>
              <w:jc w:val="center"/>
              <w:rPr>
                <w:rFonts w:ascii="Times New Roman" w:hAnsi="Times New Roman" w:cs="Times New Roman"/>
                <w:b/>
                <w:sz w:val="23"/>
                <w:szCs w:val="23"/>
                <w:lang w:eastAsia="ar-SA"/>
              </w:rPr>
            </w:pPr>
            <w:r w:rsidRPr="008F6DC0">
              <w:rPr>
                <w:rFonts w:ascii="Times New Roman" w:hAnsi="Times New Roman" w:cs="Times New Roman"/>
                <w:b/>
                <w:sz w:val="23"/>
                <w:szCs w:val="23"/>
                <w:lang w:eastAsia="ar-SA"/>
              </w:rPr>
              <w:t>Vykdytojas</w:t>
            </w:r>
          </w:p>
          <w:p w14:paraId="07518BEF" w14:textId="77777777" w:rsidR="008A451D" w:rsidRPr="008F6DC0" w:rsidRDefault="008A451D" w:rsidP="00D63C99">
            <w:pPr>
              <w:suppressAutoHyphens/>
              <w:snapToGrid w:val="0"/>
              <w:jc w:val="center"/>
              <w:rPr>
                <w:rFonts w:ascii="Times New Roman" w:hAnsi="Times New Roman" w:cs="Times New Roman"/>
                <w:b/>
                <w:sz w:val="23"/>
                <w:szCs w:val="23"/>
                <w:lang w:eastAsia="ar-SA"/>
              </w:rPr>
            </w:pPr>
            <w:r w:rsidRPr="008F6DC0">
              <w:rPr>
                <w:rFonts w:ascii="Times New Roman" w:hAnsi="Times New Roman" w:cs="Times New Roman"/>
                <w:b/>
                <w:sz w:val="23"/>
                <w:szCs w:val="23"/>
                <w:lang w:eastAsia="ar-SA"/>
              </w:rPr>
              <w:t xml:space="preserve"> (-ai)</w:t>
            </w:r>
          </w:p>
        </w:tc>
        <w:tc>
          <w:tcPr>
            <w:tcW w:w="1276" w:type="dxa"/>
            <w:tcBorders>
              <w:top w:val="single" w:sz="4" w:space="0" w:color="auto"/>
              <w:left w:val="single" w:sz="4" w:space="0" w:color="auto"/>
              <w:bottom w:val="single" w:sz="4" w:space="0" w:color="auto"/>
              <w:right w:val="single" w:sz="4" w:space="0" w:color="auto"/>
            </w:tcBorders>
            <w:hideMark/>
          </w:tcPr>
          <w:p w14:paraId="5E720BD7" w14:textId="77777777" w:rsidR="008A451D" w:rsidRPr="008F6DC0" w:rsidRDefault="008A451D" w:rsidP="00D63C99">
            <w:pPr>
              <w:suppressAutoHyphens/>
              <w:snapToGrid w:val="0"/>
              <w:jc w:val="center"/>
              <w:rPr>
                <w:rFonts w:ascii="Times New Roman" w:hAnsi="Times New Roman" w:cs="Times New Roman"/>
                <w:b/>
                <w:sz w:val="23"/>
                <w:szCs w:val="23"/>
                <w:lang w:eastAsia="ar-SA"/>
              </w:rPr>
            </w:pPr>
            <w:r w:rsidRPr="008F6DC0">
              <w:rPr>
                <w:rFonts w:ascii="Times New Roman" w:hAnsi="Times New Roman" w:cs="Times New Roman"/>
                <w:b/>
                <w:sz w:val="23"/>
                <w:szCs w:val="23"/>
                <w:lang w:eastAsia="ar-SA"/>
              </w:rPr>
              <w:t>Įvykdymo terminas</w:t>
            </w:r>
          </w:p>
        </w:tc>
        <w:tc>
          <w:tcPr>
            <w:tcW w:w="2976" w:type="dxa"/>
            <w:tcBorders>
              <w:top w:val="single" w:sz="4" w:space="0" w:color="auto"/>
              <w:left w:val="single" w:sz="4" w:space="0" w:color="auto"/>
              <w:bottom w:val="single" w:sz="4" w:space="0" w:color="auto"/>
              <w:right w:val="single" w:sz="4" w:space="0" w:color="auto"/>
            </w:tcBorders>
          </w:tcPr>
          <w:p w14:paraId="583D23E6" w14:textId="77777777" w:rsidR="008A451D" w:rsidRPr="008F6DC0" w:rsidRDefault="008A451D" w:rsidP="00D63C99">
            <w:pPr>
              <w:suppressAutoHyphens/>
              <w:snapToGrid w:val="0"/>
              <w:jc w:val="center"/>
              <w:rPr>
                <w:rFonts w:ascii="Times New Roman" w:hAnsi="Times New Roman" w:cs="Times New Roman"/>
                <w:b/>
                <w:sz w:val="23"/>
                <w:szCs w:val="23"/>
                <w:lang w:eastAsia="ar-SA"/>
              </w:rPr>
            </w:pPr>
            <w:r w:rsidRPr="008F6DC0">
              <w:rPr>
                <w:rFonts w:ascii="Times New Roman" w:hAnsi="Times New Roman" w:cs="Times New Roman"/>
                <w:b/>
                <w:sz w:val="23"/>
                <w:szCs w:val="23"/>
                <w:lang w:eastAsia="ar-SA"/>
              </w:rPr>
              <w:t>Laukiamo rezultato vertinimo kriterijai</w:t>
            </w:r>
          </w:p>
        </w:tc>
      </w:tr>
      <w:tr w:rsidR="008A451D" w:rsidRPr="005A6141" w14:paraId="58AB24CD" w14:textId="77777777" w:rsidTr="009A39C4">
        <w:tc>
          <w:tcPr>
            <w:tcW w:w="568" w:type="dxa"/>
            <w:tcBorders>
              <w:top w:val="single" w:sz="4" w:space="0" w:color="auto"/>
              <w:left w:val="single" w:sz="4" w:space="0" w:color="auto"/>
              <w:bottom w:val="single" w:sz="4" w:space="0" w:color="auto"/>
              <w:right w:val="single" w:sz="4" w:space="0" w:color="auto"/>
            </w:tcBorders>
          </w:tcPr>
          <w:p w14:paraId="0D6E2B39" w14:textId="77777777" w:rsidR="008A451D" w:rsidRPr="005A6141" w:rsidRDefault="008A451D" w:rsidP="00D63C99">
            <w:pPr>
              <w:spacing w:line="249" w:lineRule="auto"/>
              <w:jc w:val="center"/>
              <w:rPr>
                <w:rFonts w:ascii="Times New Roman" w:eastAsia="Times New Roman" w:hAnsi="Times New Roman"/>
                <w:sz w:val="23"/>
                <w:szCs w:val="23"/>
              </w:rPr>
            </w:pPr>
            <w:r w:rsidRPr="005A6141">
              <w:rPr>
                <w:rFonts w:ascii="Times New Roman" w:eastAsia="Times New Roman" w:hAnsi="Times New Roman"/>
                <w:sz w:val="23"/>
                <w:szCs w:val="23"/>
              </w:rPr>
              <w:t>1.</w:t>
            </w:r>
          </w:p>
        </w:tc>
        <w:tc>
          <w:tcPr>
            <w:tcW w:w="3544" w:type="dxa"/>
            <w:tcBorders>
              <w:top w:val="single" w:sz="4" w:space="0" w:color="auto"/>
              <w:left w:val="single" w:sz="4" w:space="0" w:color="auto"/>
              <w:bottom w:val="single" w:sz="4" w:space="0" w:color="auto"/>
              <w:right w:val="single" w:sz="4" w:space="0" w:color="auto"/>
            </w:tcBorders>
          </w:tcPr>
          <w:p w14:paraId="567CE3A0" w14:textId="4CD53338" w:rsidR="008A451D" w:rsidRPr="005A6141" w:rsidRDefault="008A451D" w:rsidP="00D63C99">
            <w:pPr>
              <w:spacing w:line="249" w:lineRule="auto"/>
              <w:rPr>
                <w:rFonts w:ascii="Times New Roman" w:eastAsia="Times New Roman" w:hAnsi="Times New Roman"/>
                <w:b/>
                <w:sz w:val="23"/>
                <w:szCs w:val="23"/>
              </w:rPr>
            </w:pPr>
            <w:r w:rsidRPr="005A6141">
              <w:rPr>
                <w:rFonts w:ascii="Times New Roman" w:eastAsia="Times New Roman" w:hAnsi="Times New Roman"/>
                <w:sz w:val="23"/>
                <w:szCs w:val="23"/>
              </w:rPr>
              <w:t>Parengti ir patvirtinti</w:t>
            </w:r>
            <w:r w:rsidR="004641CC">
              <w:rPr>
                <w:rFonts w:ascii="Times New Roman" w:eastAsia="Times New Roman" w:hAnsi="Times New Roman"/>
                <w:sz w:val="23"/>
                <w:szCs w:val="23"/>
              </w:rPr>
              <w:t xml:space="preserve"> gimnazijos</w:t>
            </w:r>
            <w:r w:rsidRPr="005A6141">
              <w:rPr>
                <w:rFonts w:ascii="Times New Roman" w:eastAsia="Times New Roman" w:hAnsi="Times New Roman"/>
                <w:sz w:val="23"/>
                <w:szCs w:val="23"/>
              </w:rPr>
              <w:t xml:space="preserve"> Korupcijos prevencijos  programą ir jos įgyvendinimo 20</w:t>
            </w:r>
            <w:r w:rsidR="0092355F">
              <w:rPr>
                <w:rFonts w:ascii="Times New Roman" w:eastAsia="Times New Roman" w:hAnsi="Times New Roman"/>
                <w:sz w:val="23"/>
                <w:szCs w:val="23"/>
              </w:rPr>
              <w:t>2</w:t>
            </w:r>
            <w:r w:rsidR="003A2AA5">
              <w:rPr>
                <w:rFonts w:ascii="Times New Roman" w:eastAsia="Times New Roman" w:hAnsi="Times New Roman"/>
                <w:sz w:val="23"/>
                <w:szCs w:val="23"/>
              </w:rPr>
              <w:t>6</w:t>
            </w:r>
            <w:r w:rsidRPr="005A6141">
              <w:rPr>
                <w:rFonts w:ascii="Times New Roman" w:eastAsia="Times New Roman" w:hAnsi="Times New Roman"/>
                <w:sz w:val="23"/>
                <w:szCs w:val="23"/>
              </w:rPr>
              <w:t>–202</w:t>
            </w:r>
            <w:r w:rsidR="003A2AA5">
              <w:rPr>
                <w:rFonts w:ascii="Times New Roman" w:eastAsia="Times New Roman" w:hAnsi="Times New Roman"/>
                <w:sz w:val="23"/>
                <w:szCs w:val="23"/>
              </w:rPr>
              <w:t>8</w:t>
            </w:r>
            <w:r w:rsidRPr="005A6141">
              <w:rPr>
                <w:rFonts w:ascii="Times New Roman" w:eastAsia="Times New Roman" w:hAnsi="Times New Roman"/>
                <w:sz w:val="23"/>
                <w:szCs w:val="23"/>
              </w:rPr>
              <w:t xml:space="preserve"> m. priemonių planą</w:t>
            </w:r>
          </w:p>
        </w:tc>
        <w:tc>
          <w:tcPr>
            <w:tcW w:w="1701" w:type="dxa"/>
            <w:tcBorders>
              <w:top w:val="single" w:sz="4" w:space="0" w:color="auto"/>
              <w:left w:val="single" w:sz="4" w:space="0" w:color="auto"/>
              <w:bottom w:val="single" w:sz="4" w:space="0" w:color="auto"/>
              <w:right w:val="single" w:sz="4" w:space="0" w:color="auto"/>
            </w:tcBorders>
          </w:tcPr>
          <w:p w14:paraId="10355AA1" w14:textId="1C9C1A65" w:rsidR="008A451D" w:rsidRPr="005A6141" w:rsidRDefault="004641CC" w:rsidP="009A39C4">
            <w:pPr>
              <w:spacing w:line="249" w:lineRule="auto"/>
              <w:rPr>
                <w:rFonts w:ascii="Times New Roman" w:eastAsia="Times New Roman" w:hAnsi="Times New Roman"/>
                <w:sz w:val="23"/>
                <w:szCs w:val="23"/>
              </w:rPr>
            </w:pPr>
            <w:r>
              <w:rPr>
                <w:rFonts w:ascii="Times New Roman" w:eastAsia="Times New Roman" w:hAnsi="Times New Roman"/>
                <w:sz w:val="23"/>
                <w:szCs w:val="23"/>
              </w:rPr>
              <w:t>Gi</w:t>
            </w:r>
            <w:r w:rsidR="00D50C75">
              <w:rPr>
                <w:rFonts w:ascii="Times New Roman" w:eastAsia="Times New Roman" w:hAnsi="Times New Roman"/>
                <w:sz w:val="23"/>
                <w:szCs w:val="23"/>
              </w:rPr>
              <w:t>mnazijos direktorius</w:t>
            </w:r>
          </w:p>
        </w:tc>
        <w:tc>
          <w:tcPr>
            <w:tcW w:w="1276" w:type="dxa"/>
            <w:tcBorders>
              <w:top w:val="single" w:sz="4" w:space="0" w:color="auto"/>
              <w:left w:val="single" w:sz="4" w:space="0" w:color="auto"/>
              <w:bottom w:val="single" w:sz="4" w:space="0" w:color="auto"/>
              <w:right w:val="single" w:sz="4" w:space="0" w:color="auto"/>
            </w:tcBorders>
          </w:tcPr>
          <w:p w14:paraId="69E27C5F" w14:textId="369799CA" w:rsidR="008A451D" w:rsidRPr="005A6141" w:rsidRDefault="00182F1D" w:rsidP="00182F1D">
            <w:pPr>
              <w:rPr>
                <w:rFonts w:ascii="Times New Roman" w:eastAsia="Times New Roman" w:hAnsi="Times New Roman"/>
                <w:b/>
                <w:sz w:val="23"/>
                <w:szCs w:val="23"/>
              </w:rPr>
            </w:pPr>
            <w:r>
              <w:rPr>
                <w:rFonts w:ascii="Times New Roman" w:eastAsia="Times New Roman" w:hAnsi="Times New Roman"/>
                <w:sz w:val="23"/>
                <w:szCs w:val="23"/>
              </w:rPr>
              <w:t>20</w:t>
            </w:r>
            <w:r w:rsidR="0092355F">
              <w:rPr>
                <w:rFonts w:ascii="Times New Roman" w:eastAsia="Times New Roman" w:hAnsi="Times New Roman"/>
                <w:sz w:val="23"/>
                <w:szCs w:val="23"/>
              </w:rPr>
              <w:t>2</w:t>
            </w:r>
            <w:r w:rsidR="00C2437F">
              <w:rPr>
                <w:rFonts w:ascii="Times New Roman" w:eastAsia="Times New Roman" w:hAnsi="Times New Roman"/>
                <w:sz w:val="23"/>
                <w:szCs w:val="23"/>
              </w:rPr>
              <w:t>6</w:t>
            </w:r>
            <w:r>
              <w:rPr>
                <w:rFonts w:ascii="Times New Roman" w:eastAsia="Times New Roman" w:hAnsi="Times New Roman"/>
                <w:sz w:val="23"/>
                <w:szCs w:val="23"/>
              </w:rPr>
              <w:t xml:space="preserve"> m. </w:t>
            </w:r>
            <w:r w:rsidR="00C2437F">
              <w:rPr>
                <w:rFonts w:ascii="Times New Roman" w:eastAsia="Times New Roman" w:hAnsi="Times New Roman"/>
                <w:sz w:val="23"/>
                <w:szCs w:val="23"/>
              </w:rPr>
              <w:t>sausis</w:t>
            </w:r>
          </w:p>
        </w:tc>
        <w:tc>
          <w:tcPr>
            <w:tcW w:w="2976" w:type="dxa"/>
            <w:tcBorders>
              <w:top w:val="single" w:sz="4" w:space="0" w:color="auto"/>
              <w:left w:val="single" w:sz="4" w:space="0" w:color="auto"/>
              <w:bottom w:val="single" w:sz="4" w:space="0" w:color="auto"/>
              <w:right w:val="single" w:sz="4" w:space="0" w:color="auto"/>
            </w:tcBorders>
          </w:tcPr>
          <w:p w14:paraId="30CA36F5" w14:textId="5A166338" w:rsidR="008A451D" w:rsidRPr="005A6141" w:rsidRDefault="008A451D" w:rsidP="00D63C99">
            <w:pPr>
              <w:spacing w:line="249" w:lineRule="auto"/>
              <w:rPr>
                <w:rFonts w:ascii="Times New Roman" w:eastAsia="Times New Roman" w:hAnsi="Times New Roman"/>
                <w:b/>
                <w:sz w:val="23"/>
                <w:szCs w:val="23"/>
              </w:rPr>
            </w:pPr>
            <w:r w:rsidRPr="005A6141">
              <w:rPr>
                <w:rFonts w:ascii="Times New Roman" w:eastAsia="Times New Roman" w:hAnsi="Times New Roman"/>
                <w:sz w:val="23"/>
                <w:szCs w:val="23"/>
              </w:rPr>
              <w:t>Parengta programa ir jos įgyvendinimo 20</w:t>
            </w:r>
            <w:r w:rsidR="0092355F">
              <w:rPr>
                <w:rFonts w:ascii="Times New Roman" w:eastAsia="Times New Roman" w:hAnsi="Times New Roman"/>
                <w:sz w:val="23"/>
                <w:szCs w:val="23"/>
              </w:rPr>
              <w:t>2</w:t>
            </w:r>
            <w:r w:rsidR="00C2437F">
              <w:rPr>
                <w:rFonts w:ascii="Times New Roman" w:eastAsia="Times New Roman" w:hAnsi="Times New Roman"/>
                <w:sz w:val="23"/>
                <w:szCs w:val="23"/>
              </w:rPr>
              <w:t>6</w:t>
            </w:r>
            <w:r w:rsidRPr="005A6141">
              <w:rPr>
                <w:rFonts w:ascii="Times New Roman" w:eastAsia="Times New Roman" w:hAnsi="Times New Roman"/>
                <w:sz w:val="23"/>
                <w:szCs w:val="23"/>
              </w:rPr>
              <w:t>–202</w:t>
            </w:r>
            <w:r w:rsidR="00C2437F">
              <w:rPr>
                <w:rFonts w:ascii="Times New Roman" w:eastAsia="Times New Roman" w:hAnsi="Times New Roman"/>
                <w:sz w:val="23"/>
                <w:szCs w:val="23"/>
              </w:rPr>
              <w:t>8</w:t>
            </w:r>
            <w:r w:rsidRPr="005A6141">
              <w:rPr>
                <w:rFonts w:ascii="Times New Roman" w:eastAsia="Times New Roman" w:hAnsi="Times New Roman"/>
                <w:sz w:val="23"/>
                <w:szCs w:val="23"/>
              </w:rPr>
              <w:t xml:space="preserve"> m. priemonių planas</w:t>
            </w:r>
          </w:p>
        </w:tc>
      </w:tr>
      <w:tr w:rsidR="008A451D" w:rsidRPr="005A6141" w14:paraId="2D3B2981" w14:textId="77777777" w:rsidTr="009A39C4">
        <w:trPr>
          <w:trHeight w:val="862"/>
        </w:trPr>
        <w:tc>
          <w:tcPr>
            <w:tcW w:w="568" w:type="dxa"/>
            <w:tcBorders>
              <w:top w:val="single" w:sz="4" w:space="0" w:color="auto"/>
              <w:left w:val="single" w:sz="4" w:space="0" w:color="auto"/>
              <w:bottom w:val="single" w:sz="4" w:space="0" w:color="auto"/>
              <w:right w:val="single" w:sz="4" w:space="0" w:color="auto"/>
            </w:tcBorders>
          </w:tcPr>
          <w:p w14:paraId="38AFB779" w14:textId="77777777" w:rsidR="008A451D" w:rsidRPr="005A6141" w:rsidRDefault="008A451D" w:rsidP="00D63C99">
            <w:pPr>
              <w:spacing w:line="249" w:lineRule="auto"/>
              <w:jc w:val="center"/>
              <w:rPr>
                <w:rFonts w:ascii="Times New Roman" w:eastAsia="Times New Roman" w:hAnsi="Times New Roman"/>
                <w:sz w:val="23"/>
                <w:szCs w:val="23"/>
              </w:rPr>
            </w:pPr>
            <w:r w:rsidRPr="005A6141">
              <w:rPr>
                <w:rFonts w:ascii="Times New Roman" w:eastAsia="Times New Roman" w:hAnsi="Times New Roman"/>
                <w:sz w:val="23"/>
                <w:szCs w:val="23"/>
              </w:rPr>
              <w:t xml:space="preserve">2. </w:t>
            </w:r>
          </w:p>
        </w:tc>
        <w:tc>
          <w:tcPr>
            <w:tcW w:w="3544" w:type="dxa"/>
            <w:tcBorders>
              <w:top w:val="single" w:sz="4" w:space="0" w:color="auto"/>
              <w:left w:val="single" w:sz="4" w:space="0" w:color="auto"/>
              <w:bottom w:val="single" w:sz="4" w:space="0" w:color="auto"/>
              <w:right w:val="single" w:sz="4" w:space="0" w:color="auto"/>
            </w:tcBorders>
          </w:tcPr>
          <w:p w14:paraId="481E5F1E" w14:textId="574F5EE2" w:rsidR="008A451D" w:rsidRPr="005A6141" w:rsidRDefault="008A451D" w:rsidP="00D63C99">
            <w:pPr>
              <w:jc w:val="both"/>
              <w:rPr>
                <w:rFonts w:ascii="Times New Roman" w:eastAsia="Times New Roman" w:hAnsi="Times New Roman"/>
                <w:sz w:val="23"/>
                <w:szCs w:val="23"/>
              </w:rPr>
            </w:pPr>
            <w:r w:rsidRPr="005A6141">
              <w:rPr>
                <w:rFonts w:ascii="Times New Roman" w:eastAsia="Times New Roman" w:hAnsi="Times New Roman"/>
                <w:sz w:val="23"/>
                <w:szCs w:val="23"/>
              </w:rPr>
              <w:t xml:space="preserve">Su </w:t>
            </w:r>
            <w:r w:rsidR="004641CC">
              <w:rPr>
                <w:rFonts w:ascii="Times New Roman" w:eastAsia="Times New Roman" w:hAnsi="Times New Roman"/>
                <w:sz w:val="23"/>
                <w:szCs w:val="23"/>
              </w:rPr>
              <w:t>Gimnazijos</w:t>
            </w:r>
            <w:r w:rsidRPr="005A6141">
              <w:rPr>
                <w:rFonts w:ascii="Times New Roman" w:eastAsia="Times New Roman" w:hAnsi="Times New Roman"/>
                <w:sz w:val="23"/>
                <w:szCs w:val="23"/>
              </w:rPr>
              <w:t xml:space="preserve"> taryba, atsakingais darbuotojais derinti paramos ir specialiųjų lėšų panaudojimą</w:t>
            </w:r>
          </w:p>
        </w:tc>
        <w:tc>
          <w:tcPr>
            <w:tcW w:w="1701" w:type="dxa"/>
            <w:tcBorders>
              <w:top w:val="single" w:sz="4" w:space="0" w:color="auto"/>
              <w:left w:val="single" w:sz="4" w:space="0" w:color="auto"/>
              <w:bottom w:val="single" w:sz="4" w:space="0" w:color="auto"/>
              <w:right w:val="single" w:sz="4" w:space="0" w:color="auto"/>
            </w:tcBorders>
          </w:tcPr>
          <w:p w14:paraId="00688421" w14:textId="7F347F35" w:rsidR="008A451D" w:rsidRDefault="00D50C75" w:rsidP="00D50C75">
            <w:pPr>
              <w:rPr>
                <w:rFonts w:ascii="Times New Roman" w:eastAsia="Times New Roman" w:hAnsi="Times New Roman"/>
                <w:sz w:val="23"/>
                <w:szCs w:val="23"/>
              </w:rPr>
            </w:pPr>
            <w:r>
              <w:rPr>
                <w:rFonts w:ascii="Times New Roman" w:eastAsia="Times New Roman" w:hAnsi="Times New Roman"/>
                <w:sz w:val="23"/>
                <w:szCs w:val="23"/>
              </w:rPr>
              <w:t>Gimnazijos direktorius,</w:t>
            </w:r>
          </w:p>
          <w:p w14:paraId="72BDB998" w14:textId="1A31AFDD" w:rsidR="00D50C75" w:rsidRPr="005A6141" w:rsidRDefault="00D50C75" w:rsidP="00D50C75">
            <w:pPr>
              <w:rPr>
                <w:rFonts w:ascii="Times New Roman" w:eastAsia="Times New Roman" w:hAnsi="Times New Roman"/>
                <w:b/>
                <w:sz w:val="23"/>
                <w:szCs w:val="23"/>
              </w:rPr>
            </w:pPr>
            <w:r>
              <w:rPr>
                <w:rFonts w:ascii="Times New Roman" w:eastAsia="Times New Roman" w:hAnsi="Times New Roman"/>
                <w:sz w:val="23"/>
                <w:szCs w:val="23"/>
              </w:rPr>
              <w:t>Gimnazijos tarybos pirmininkas</w:t>
            </w:r>
          </w:p>
        </w:tc>
        <w:tc>
          <w:tcPr>
            <w:tcW w:w="1276" w:type="dxa"/>
            <w:tcBorders>
              <w:top w:val="single" w:sz="4" w:space="0" w:color="auto"/>
              <w:left w:val="single" w:sz="4" w:space="0" w:color="auto"/>
              <w:bottom w:val="single" w:sz="4" w:space="0" w:color="auto"/>
              <w:right w:val="single" w:sz="4" w:space="0" w:color="auto"/>
            </w:tcBorders>
          </w:tcPr>
          <w:p w14:paraId="7385ED82" w14:textId="77777777" w:rsidR="008A451D" w:rsidRPr="005A6141" w:rsidRDefault="008A451D" w:rsidP="009A39C4">
            <w:pPr>
              <w:rPr>
                <w:rFonts w:ascii="Times New Roman" w:eastAsia="Times New Roman" w:hAnsi="Times New Roman"/>
                <w:sz w:val="23"/>
                <w:szCs w:val="23"/>
              </w:rPr>
            </w:pPr>
            <w:r w:rsidRPr="005A6141">
              <w:rPr>
                <w:rFonts w:ascii="Times New Roman" w:eastAsia="Times New Roman" w:hAnsi="Times New Roman"/>
                <w:sz w:val="23"/>
                <w:szCs w:val="23"/>
              </w:rPr>
              <w:t>Nuolat</w:t>
            </w:r>
          </w:p>
        </w:tc>
        <w:tc>
          <w:tcPr>
            <w:tcW w:w="2976" w:type="dxa"/>
            <w:tcBorders>
              <w:top w:val="single" w:sz="4" w:space="0" w:color="auto"/>
              <w:left w:val="single" w:sz="4" w:space="0" w:color="auto"/>
              <w:bottom w:val="single" w:sz="4" w:space="0" w:color="auto"/>
              <w:right w:val="single" w:sz="4" w:space="0" w:color="auto"/>
            </w:tcBorders>
          </w:tcPr>
          <w:p w14:paraId="73F586A4" w14:textId="77777777" w:rsidR="008A451D" w:rsidRPr="005A6141" w:rsidRDefault="008A451D" w:rsidP="00D63C99">
            <w:pPr>
              <w:jc w:val="both"/>
              <w:rPr>
                <w:rFonts w:ascii="Times New Roman" w:eastAsia="Times New Roman" w:hAnsi="Times New Roman"/>
                <w:sz w:val="23"/>
                <w:szCs w:val="23"/>
              </w:rPr>
            </w:pPr>
            <w:r w:rsidRPr="005A6141">
              <w:rPr>
                <w:rFonts w:ascii="Times New Roman" w:eastAsia="Times New Roman" w:hAnsi="Times New Roman"/>
                <w:sz w:val="23"/>
                <w:szCs w:val="23"/>
              </w:rPr>
              <w:t>Lėšos panaudojamos skaidriai, dėl jų naudojimo tariamasi viešai</w:t>
            </w:r>
          </w:p>
        </w:tc>
      </w:tr>
      <w:tr w:rsidR="008A451D" w:rsidRPr="005A6141" w14:paraId="4B1A05A4" w14:textId="77777777" w:rsidTr="009A39C4">
        <w:tc>
          <w:tcPr>
            <w:tcW w:w="568" w:type="dxa"/>
            <w:tcBorders>
              <w:top w:val="single" w:sz="4" w:space="0" w:color="auto"/>
              <w:left w:val="single" w:sz="4" w:space="0" w:color="auto"/>
              <w:bottom w:val="single" w:sz="4" w:space="0" w:color="auto"/>
              <w:right w:val="single" w:sz="4" w:space="0" w:color="auto"/>
            </w:tcBorders>
          </w:tcPr>
          <w:p w14:paraId="51B4114E" w14:textId="77777777" w:rsidR="008A451D" w:rsidRPr="005A6141" w:rsidRDefault="008A451D" w:rsidP="00D63C99">
            <w:pPr>
              <w:suppressAutoHyphens/>
              <w:snapToGrid w:val="0"/>
              <w:jc w:val="center"/>
              <w:rPr>
                <w:rFonts w:ascii="Times New Roman" w:hAnsi="Times New Roman" w:cs="Times New Roman"/>
                <w:sz w:val="23"/>
                <w:szCs w:val="23"/>
                <w:lang w:eastAsia="ar-SA"/>
              </w:rPr>
            </w:pPr>
            <w:r w:rsidRPr="005A6141">
              <w:rPr>
                <w:rFonts w:ascii="Times New Roman" w:hAnsi="Times New Roman" w:cs="Times New Roman"/>
                <w:sz w:val="23"/>
                <w:szCs w:val="23"/>
                <w:lang w:eastAsia="ar-SA"/>
              </w:rPr>
              <w:t>3.</w:t>
            </w:r>
          </w:p>
        </w:tc>
        <w:tc>
          <w:tcPr>
            <w:tcW w:w="3544" w:type="dxa"/>
            <w:tcBorders>
              <w:top w:val="single" w:sz="4" w:space="0" w:color="auto"/>
              <w:left w:val="single" w:sz="4" w:space="0" w:color="auto"/>
              <w:bottom w:val="single" w:sz="4" w:space="0" w:color="auto"/>
              <w:right w:val="single" w:sz="4" w:space="0" w:color="auto"/>
            </w:tcBorders>
          </w:tcPr>
          <w:p w14:paraId="0408B634" w14:textId="77777777" w:rsidR="008A451D" w:rsidRPr="005A6141" w:rsidRDefault="008A451D" w:rsidP="00D63C99">
            <w:pPr>
              <w:suppressAutoHyphens/>
              <w:snapToGrid w:val="0"/>
              <w:jc w:val="both"/>
              <w:rPr>
                <w:rFonts w:ascii="Times New Roman" w:hAnsi="Times New Roman" w:cs="Times New Roman"/>
                <w:sz w:val="23"/>
                <w:szCs w:val="23"/>
              </w:rPr>
            </w:pPr>
            <w:r w:rsidRPr="005A6141">
              <w:rPr>
                <w:rFonts w:ascii="Times New Roman" w:hAnsi="Times New Roman" w:cs="Times New Roman"/>
                <w:sz w:val="23"/>
                <w:szCs w:val="23"/>
              </w:rPr>
              <w:t>Paskirti asmenį, atsakingą už korupcijos prevencijos, kontrolės ir bendradarbiavimo funkcijų vykdymą mokykloje</w:t>
            </w:r>
          </w:p>
        </w:tc>
        <w:tc>
          <w:tcPr>
            <w:tcW w:w="1701" w:type="dxa"/>
            <w:tcBorders>
              <w:top w:val="single" w:sz="4" w:space="0" w:color="auto"/>
              <w:left w:val="single" w:sz="4" w:space="0" w:color="auto"/>
              <w:bottom w:val="single" w:sz="4" w:space="0" w:color="auto"/>
              <w:right w:val="single" w:sz="4" w:space="0" w:color="auto"/>
            </w:tcBorders>
          </w:tcPr>
          <w:p w14:paraId="5D42ACB3" w14:textId="304924EF" w:rsidR="008A451D" w:rsidRPr="005A6141" w:rsidRDefault="00D50C75" w:rsidP="009A39C4">
            <w:pPr>
              <w:suppressAutoHyphens/>
              <w:snapToGrid w:val="0"/>
              <w:rPr>
                <w:rFonts w:ascii="Times New Roman" w:hAnsi="Times New Roman" w:cs="Times New Roman"/>
                <w:sz w:val="23"/>
                <w:szCs w:val="23"/>
                <w:lang w:eastAsia="ar-SA"/>
              </w:rPr>
            </w:pPr>
            <w:r>
              <w:rPr>
                <w:rFonts w:ascii="Times New Roman" w:eastAsia="Times New Roman" w:hAnsi="Times New Roman"/>
                <w:sz w:val="23"/>
                <w:szCs w:val="23"/>
              </w:rPr>
              <w:t>Gimnazijos direktorius</w:t>
            </w:r>
          </w:p>
        </w:tc>
        <w:tc>
          <w:tcPr>
            <w:tcW w:w="1276" w:type="dxa"/>
            <w:tcBorders>
              <w:top w:val="single" w:sz="4" w:space="0" w:color="auto"/>
              <w:left w:val="single" w:sz="4" w:space="0" w:color="auto"/>
              <w:bottom w:val="single" w:sz="4" w:space="0" w:color="auto"/>
              <w:right w:val="single" w:sz="4" w:space="0" w:color="auto"/>
            </w:tcBorders>
          </w:tcPr>
          <w:p w14:paraId="61E837A0" w14:textId="77777777" w:rsidR="008A451D" w:rsidRPr="005A6141" w:rsidRDefault="008A451D" w:rsidP="009A39C4">
            <w:pPr>
              <w:suppressAutoHyphens/>
              <w:snapToGrid w:val="0"/>
              <w:rPr>
                <w:rFonts w:ascii="Times New Roman" w:hAnsi="Times New Roman" w:cs="Times New Roman"/>
                <w:sz w:val="23"/>
                <w:szCs w:val="23"/>
                <w:lang w:eastAsia="ar-SA"/>
              </w:rPr>
            </w:pPr>
            <w:r w:rsidRPr="005A6141">
              <w:rPr>
                <w:rFonts w:ascii="Times New Roman" w:hAnsi="Times New Roman" w:cs="Times New Roman"/>
                <w:sz w:val="23"/>
                <w:szCs w:val="23"/>
                <w:lang w:eastAsia="ar-SA"/>
              </w:rPr>
              <w:t>Nuolat</w:t>
            </w:r>
          </w:p>
        </w:tc>
        <w:tc>
          <w:tcPr>
            <w:tcW w:w="2976" w:type="dxa"/>
            <w:tcBorders>
              <w:top w:val="single" w:sz="4" w:space="0" w:color="auto"/>
              <w:left w:val="single" w:sz="4" w:space="0" w:color="auto"/>
              <w:bottom w:val="single" w:sz="4" w:space="0" w:color="auto"/>
              <w:right w:val="single" w:sz="4" w:space="0" w:color="auto"/>
            </w:tcBorders>
          </w:tcPr>
          <w:p w14:paraId="24AAE4D8" w14:textId="73455EE4" w:rsidR="008A451D" w:rsidRPr="005A6141" w:rsidRDefault="00D50C75" w:rsidP="00D63C99">
            <w:pPr>
              <w:suppressAutoHyphens/>
              <w:snapToGrid w:val="0"/>
              <w:jc w:val="both"/>
              <w:rPr>
                <w:rFonts w:ascii="Times New Roman" w:hAnsi="Times New Roman" w:cs="Times New Roman"/>
                <w:sz w:val="23"/>
                <w:szCs w:val="23"/>
                <w:lang w:eastAsia="ar-SA"/>
              </w:rPr>
            </w:pPr>
            <w:r>
              <w:rPr>
                <w:rFonts w:ascii="Times New Roman" w:hAnsi="Times New Roman" w:cs="Times New Roman"/>
                <w:sz w:val="23"/>
                <w:szCs w:val="23"/>
                <w:lang w:eastAsia="ar-SA"/>
              </w:rPr>
              <w:t>Gimnazijoje</w:t>
            </w:r>
            <w:r w:rsidR="008A451D" w:rsidRPr="005A6141">
              <w:rPr>
                <w:rFonts w:ascii="Times New Roman" w:hAnsi="Times New Roman" w:cs="Times New Roman"/>
                <w:sz w:val="23"/>
                <w:szCs w:val="23"/>
                <w:lang w:eastAsia="ar-SA"/>
              </w:rPr>
              <w:t xml:space="preserve"> paskirti asmenys, atsakingi už korupcijos prevenciją ir kontrolės funkcijų vykdymą. Informacija apie atsakingą asmenį skelbiama </w:t>
            </w:r>
            <w:r w:rsidR="00BF29DF">
              <w:rPr>
                <w:rFonts w:ascii="Times New Roman" w:hAnsi="Times New Roman" w:cs="Times New Roman"/>
                <w:sz w:val="23"/>
                <w:szCs w:val="23"/>
                <w:lang w:eastAsia="ar-SA"/>
              </w:rPr>
              <w:t>gimnazijos</w:t>
            </w:r>
            <w:r w:rsidR="008A451D" w:rsidRPr="005A6141">
              <w:rPr>
                <w:rFonts w:ascii="Times New Roman" w:hAnsi="Times New Roman" w:cs="Times New Roman"/>
                <w:sz w:val="23"/>
                <w:szCs w:val="23"/>
                <w:lang w:eastAsia="ar-SA"/>
              </w:rPr>
              <w:t xml:space="preserve"> interneto svetainėje.</w:t>
            </w:r>
          </w:p>
        </w:tc>
      </w:tr>
      <w:tr w:rsidR="008A451D" w:rsidRPr="005A6141" w14:paraId="7BC66BD7" w14:textId="77777777" w:rsidTr="009A39C4">
        <w:tc>
          <w:tcPr>
            <w:tcW w:w="568" w:type="dxa"/>
            <w:tcBorders>
              <w:top w:val="single" w:sz="4" w:space="0" w:color="auto"/>
              <w:left w:val="single" w:sz="4" w:space="0" w:color="auto"/>
              <w:bottom w:val="single" w:sz="4" w:space="0" w:color="auto"/>
              <w:right w:val="single" w:sz="4" w:space="0" w:color="auto"/>
            </w:tcBorders>
          </w:tcPr>
          <w:p w14:paraId="40572FE2" w14:textId="77777777" w:rsidR="008A451D" w:rsidRPr="005A6141" w:rsidRDefault="008A451D" w:rsidP="00D63C99">
            <w:pPr>
              <w:suppressAutoHyphens/>
              <w:snapToGrid w:val="0"/>
              <w:jc w:val="center"/>
              <w:rPr>
                <w:rFonts w:ascii="Times New Roman" w:hAnsi="Times New Roman" w:cs="Times New Roman"/>
                <w:sz w:val="23"/>
                <w:szCs w:val="23"/>
                <w:lang w:eastAsia="ar-SA"/>
              </w:rPr>
            </w:pPr>
            <w:r w:rsidRPr="005A6141">
              <w:rPr>
                <w:rFonts w:ascii="Times New Roman" w:hAnsi="Times New Roman" w:cs="Times New Roman"/>
                <w:sz w:val="23"/>
                <w:szCs w:val="23"/>
                <w:lang w:eastAsia="ar-SA"/>
              </w:rPr>
              <w:t>4.</w:t>
            </w:r>
          </w:p>
        </w:tc>
        <w:tc>
          <w:tcPr>
            <w:tcW w:w="3544" w:type="dxa"/>
            <w:tcBorders>
              <w:top w:val="single" w:sz="4" w:space="0" w:color="auto"/>
              <w:left w:val="single" w:sz="4" w:space="0" w:color="auto"/>
              <w:bottom w:val="single" w:sz="4" w:space="0" w:color="auto"/>
              <w:right w:val="single" w:sz="4" w:space="0" w:color="auto"/>
            </w:tcBorders>
          </w:tcPr>
          <w:p w14:paraId="6BD4B9A1" w14:textId="6963F006" w:rsidR="008A451D" w:rsidRPr="005A6141" w:rsidRDefault="008A451D" w:rsidP="00D63C99">
            <w:pPr>
              <w:suppressAutoHyphens/>
              <w:snapToGrid w:val="0"/>
              <w:jc w:val="both"/>
              <w:rPr>
                <w:rFonts w:ascii="Times New Roman" w:hAnsi="Times New Roman" w:cs="Times New Roman"/>
                <w:sz w:val="23"/>
                <w:szCs w:val="23"/>
              </w:rPr>
            </w:pPr>
            <w:r w:rsidRPr="005A6141">
              <w:rPr>
                <w:rFonts w:ascii="Times New Roman" w:hAnsi="Times New Roman" w:cs="Times New Roman"/>
                <w:sz w:val="23"/>
                <w:szCs w:val="23"/>
              </w:rPr>
              <w:t xml:space="preserve">Sudaryti galimybę interesantams išreikšti savo nuomonę apie aptarnaujančių </w:t>
            </w:r>
            <w:r w:rsidR="004641CC">
              <w:rPr>
                <w:rFonts w:ascii="Times New Roman" w:hAnsi="Times New Roman" w:cs="Times New Roman"/>
                <w:sz w:val="23"/>
                <w:szCs w:val="23"/>
              </w:rPr>
              <w:t>gimnazijos</w:t>
            </w:r>
            <w:r w:rsidRPr="005A6141">
              <w:rPr>
                <w:rFonts w:ascii="Times New Roman" w:hAnsi="Times New Roman" w:cs="Times New Roman"/>
                <w:sz w:val="23"/>
                <w:szCs w:val="23"/>
              </w:rPr>
              <w:t xml:space="preserve"> darbuotojų pagirtiną ir netinkamą elgesį</w:t>
            </w:r>
          </w:p>
        </w:tc>
        <w:tc>
          <w:tcPr>
            <w:tcW w:w="1701" w:type="dxa"/>
            <w:tcBorders>
              <w:top w:val="single" w:sz="4" w:space="0" w:color="auto"/>
              <w:left w:val="single" w:sz="4" w:space="0" w:color="auto"/>
              <w:bottom w:val="single" w:sz="4" w:space="0" w:color="auto"/>
              <w:right w:val="single" w:sz="4" w:space="0" w:color="auto"/>
            </w:tcBorders>
          </w:tcPr>
          <w:p w14:paraId="5AE24F18" w14:textId="13ABE885" w:rsidR="008A451D" w:rsidRPr="005A6141" w:rsidRDefault="00BF29DF" w:rsidP="009A39C4">
            <w:pPr>
              <w:suppressAutoHyphens/>
              <w:snapToGrid w:val="0"/>
              <w:rPr>
                <w:rFonts w:ascii="Times New Roman" w:hAnsi="Times New Roman" w:cs="Times New Roman"/>
                <w:sz w:val="23"/>
                <w:szCs w:val="23"/>
                <w:lang w:eastAsia="ar-SA"/>
              </w:rPr>
            </w:pPr>
            <w:r>
              <w:rPr>
                <w:rFonts w:ascii="Times New Roman" w:eastAsia="Times New Roman" w:hAnsi="Times New Roman"/>
                <w:sz w:val="23"/>
                <w:szCs w:val="23"/>
              </w:rPr>
              <w:t>Gimnazijos direktorius</w:t>
            </w:r>
          </w:p>
          <w:p w14:paraId="2879081B" w14:textId="2FFEE7D2" w:rsidR="008A451D" w:rsidRPr="005A6141" w:rsidRDefault="008A451D" w:rsidP="009A39C4">
            <w:pPr>
              <w:suppressAutoHyphens/>
              <w:snapToGrid w:val="0"/>
              <w:rPr>
                <w:rFonts w:ascii="Times New Roman" w:hAnsi="Times New Roman" w:cs="Times New Roman"/>
                <w:sz w:val="23"/>
                <w:szCs w:val="23"/>
                <w:lang w:eastAsia="ar-SA"/>
              </w:rPr>
            </w:pPr>
          </w:p>
        </w:tc>
        <w:tc>
          <w:tcPr>
            <w:tcW w:w="1276" w:type="dxa"/>
            <w:tcBorders>
              <w:top w:val="single" w:sz="4" w:space="0" w:color="auto"/>
              <w:left w:val="single" w:sz="4" w:space="0" w:color="auto"/>
              <w:bottom w:val="single" w:sz="4" w:space="0" w:color="auto"/>
              <w:right w:val="single" w:sz="4" w:space="0" w:color="auto"/>
            </w:tcBorders>
          </w:tcPr>
          <w:p w14:paraId="4638C2EF" w14:textId="77777777" w:rsidR="008A451D" w:rsidRPr="005A6141" w:rsidRDefault="008A451D" w:rsidP="009A39C4">
            <w:pPr>
              <w:suppressAutoHyphens/>
              <w:snapToGrid w:val="0"/>
              <w:rPr>
                <w:rFonts w:ascii="Times New Roman" w:hAnsi="Times New Roman" w:cs="Times New Roman"/>
                <w:sz w:val="23"/>
                <w:szCs w:val="23"/>
                <w:lang w:eastAsia="ar-SA"/>
              </w:rPr>
            </w:pPr>
            <w:r w:rsidRPr="005A6141">
              <w:rPr>
                <w:rFonts w:ascii="Times New Roman" w:hAnsi="Times New Roman" w:cs="Times New Roman"/>
                <w:sz w:val="23"/>
                <w:szCs w:val="23"/>
                <w:lang w:eastAsia="ar-SA"/>
              </w:rPr>
              <w:t>Nuolat</w:t>
            </w:r>
          </w:p>
        </w:tc>
        <w:tc>
          <w:tcPr>
            <w:tcW w:w="2976" w:type="dxa"/>
            <w:tcBorders>
              <w:top w:val="single" w:sz="4" w:space="0" w:color="auto"/>
              <w:left w:val="single" w:sz="4" w:space="0" w:color="auto"/>
              <w:bottom w:val="single" w:sz="4" w:space="0" w:color="auto"/>
              <w:right w:val="single" w:sz="4" w:space="0" w:color="auto"/>
            </w:tcBorders>
          </w:tcPr>
          <w:p w14:paraId="0A9B1D79" w14:textId="799AD552" w:rsidR="008A451D" w:rsidRPr="005A6141" w:rsidRDefault="008A451D" w:rsidP="00D63C99">
            <w:pPr>
              <w:suppressAutoHyphens/>
              <w:snapToGrid w:val="0"/>
              <w:jc w:val="both"/>
              <w:rPr>
                <w:rFonts w:ascii="Times New Roman" w:hAnsi="Times New Roman" w:cs="Times New Roman"/>
                <w:sz w:val="23"/>
                <w:szCs w:val="23"/>
                <w:lang w:eastAsia="ar-SA"/>
              </w:rPr>
            </w:pPr>
            <w:r w:rsidRPr="005A6141">
              <w:rPr>
                <w:rFonts w:ascii="Times New Roman" w:hAnsi="Times New Roman" w:cs="Times New Roman"/>
                <w:sz w:val="23"/>
                <w:szCs w:val="23"/>
                <w:lang w:eastAsia="ar-SA"/>
              </w:rPr>
              <w:t xml:space="preserve">Interesantai gali anonimiškai informuoti </w:t>
            </w:r>
            <w:r w:rsidR="00BF29DF">
              <w:rPr>
                <w:rFonts w:ascii="Times New Roman" w:hAnsi="Times New Roman" w:cs="Times New Roman"/>
                <w:sz w:val="23"/>
                <w:szCs w:val="23"/>
                <w:lang w:eastAsia="ar-SA"/>
              </w:rPr>
              <w:t>gimnazijos</w:t>
            </w:r>
            <w:r w:rsidRPr="005A6141">
              <w:rPr>
                <w:rFonts w:ascii="Times New Roman" w:hAnsi="Times New Roman" w:cs="Times New Roman"/>
                <w:sz w:val="23"/>
                <w:szCs w:val="23"/>
                <w:lang w:eastAsia="ar-SA"/>
              </w:rPr>
              <w:t xml:space="preserve"> bendruomenę apie korupcijos atvejus</w:t>
            </w:r>
          </w:p>
        </w:tc>
      </w:tr>
      <w:tr w:rsidR="008A451D" w:rsidRPr="005A6141" w14:paraId="08BAA441" w14:textId="77777777" w:rsidTr="009A39C4">
        <w:tc>
          <w:tcPr>
            <w:tcW w:w="568" w:type="dxa"/>
            <w:tcBorders>
              <w:top w:val="single" w:sz="4" w:space="0" w:color="auto"/>
              <w:left w:val="single" w:sz="4" w:space="0" w:color="auto"/>
              <w:bottom w:val="single" w:sz="4" w:space="0" w:color="auto"/>
              <w:right w:val="single" w:sz="4" w:space="0" w:color="auto"/>
            </w:tcBorders>
          </w:tcPr>
          <w:p w14:paraId="062422DA" w14:textId="77777777" w:rsidR="008A451D" w:rsidRPr="005A6141" w:rsidRDefault="008A451D" w:rsidP="00D63C99">
            <w:pPr>
              <w:suppressAutoHyphens/>
              <w:snapToGrid w:val="0"/>
              <w:jc w:val="center"/>
              <w:rPr>
                <w:rFonts w:ascii="Times New Roman" w:hAnsi="Times New Roman" w:cs="Times New Roman"/>
                <w:sz w:val="23"/>
                <w:szCs w:val="23"/>
                <w:lang w:eastAsia="ar-SA"/>
              </w:rPr>
            </w:pPr>
            <w:r w:rsidRPr="005A6141">
              <w:rPr>
                <w:rFonts w:ascii="Times New Roman" w:hAnsi="Times New Roman" w:cs="Times New Roman"/>
                <w:sz w:val="23"/>
                <w:szCs w:val="23"/>
                <w:lang w:eastAsia="ar-SA"/>
              </w:rPr>
              <w:t>5.</w:t>
            </w:r>
          </w:p>
        </w:tc>
        <w:tc>
          <w:tcPr>
            <w:tcW w:w="3544" w:type="dxa"/>
            <w:tcBorders>
              <w:top w:val="single" w:sz="4" w:space="0" w:color="auto"/>
              <w:left w:val="single" w:sz="4" w:space="0" w:color="auto"/>
              <w:bottom w:val="single" w:sz="4" w:space="0" w:color="auto"/>
              <w:right w:val="single" w:sz="4" w:space="0" w:color="auto"/>
            </w:tcBorders>
          </w:tcPr>
          <w:p w14:paraId="3359AF88" w14:textId="77777777" w:rsidR="008A451D" w:rsidRPr="005A6141" w:rsidRDefault="008A451D" w:rsidP="00D63C99">
            <w:pPr>
              <w:suppressAutoHyphens/>
              <w:snapToGrid w:val="0"/>
              <w:jc w:val="both"/>
              <w:rPr>
                <w:rFonts w:ascii="Times New Roman" w:hAnsi="Times New Roman" w:cs="Times New Roman"/>
                <w:sz w:val="23"/>
                <w:szCs w:val="23"/>
              </w:rPr>
            </w:pPr>
            <w:r w:rsidRPr="005A6141">
              <w:rPr>
                <w:rFonts w:ascii="Times New Roman" w:hAnsi="Times New Roman" w:cs="Times New Roman"/>
                <w:sz w:val="23"/>
                <w:szCs w:val="23"/>
              </w:rPr>
              <w:t>Internete skelbti apie planuojamus viešuosius pirkimus</w:t>
            </w:r>
          </w:p>
        </w:tc>
        <w:tc>
          <w:tcPr>
            <w:tcW w:w="1701" w:type="dxa"/>
            <w:tcBorders>
              <w:top w:val="single" w:sz="4" w:space="0" w:color="auto"/>
              <w:left w:val="single" w:sz="4" w:space="0" w:color="auto"/>
              <w:bottom w:val="single" w:sz="4" w:space="0" w:color="auto"/>
              <w:right w:val="single" w:sz="4" w:space="0" w:color="auto"/>
            </w:tcBorders>
          </w:tcPr>
          <w:p w14:paraId="12AFBFF0" w14:textId="1330E3DF" w:rsidR="008A451D" w:rsidRPr="005A6141" w:rsidRDefault="00BF29DF" w:rsidP="009A39C4">
            <w:pPr>
              <w:suppressAutoHyphens/>
              <w:snapToGrid w:val="0"/>
              <w:rPr>
                <w:rFonts w:ascii="Times New Roman" w:hAnsi="Times New Roman" w:cs="Times New Roman"/>
                <w:sz w:val="23"/>
                <w:szCs w:val="23"/>
                <w:lang w:eastAsia="ar-SA"/>
              </w:rPr>
            </w:pPr>
            <w:r>
              <w:rPr>
                <w:rFonts w:ascii="Times New Roman" w:hAnsi="Times New Roman" w:cs="Times New Roman"/>
                <w:sz w:val="23"/>
                <w:szCs w:val="23"/>
                <w:lang w:eastAsia="ar-SA"/>
              </w:rPr>
              <w:t>Direktoriaus pavaduotojas ūkio reikalams</w:t>
            </w:r>
          </w:p>
        </w:tc>
        <w:tc>
          <w:tcPr>
            <w:tcW w:w="1276" w:type="dxa"/>
            <w:tcBorders>
              <w:top w:val="single" w:sz="4" w:space="0" w:color="auto"/>
              <w:left w:val="single" w:sz="4" w:space="0" w:color="auto"/>
              <w:bottom w:val="single" w:sz="4" w:space="0" w:color="auto"/>
              <w:right w:val="single" w:sz="4" w:space="0" w:color="auto"/>
            </w:tcBorders>
          </w:tcPr>
          <w:p w14:paraId="7B631142" w14:textId="77777777" w:rsidR="008A451D" w:rsidRPr="005A6141" w:rsidRDefault="008A451D" w:rsidP="009A39C4">
            <w:pPr>
              <w:suppressAutoHyphens/>
              <w:snapToGrid w:val="0"/>
              <w:rPr>
                <w:rFonts w:ascii="Times New Roman" w:hAnsi="Times New Roman" w:cs="Times New Roman"/>
                <w:sz w:val="23"/>
                <w:szCs w:val="23"/>
                <w:lang w:eastAsia="ar-SA"/>
              </w:rPr>
            </w:pPr>
            <w:r w:rsidRPr="005A6141">
              <w:rPr>
                <w:rFonts w:ascii="Times New Roman" w:hAnsi="Times New Roman" w:cs="Times New Roman"/>
                <w:sz w:val="23"/>
                <w:szCs w:val="23"/>
                <w:lang w:eastAsia="ar-SA"/>
              </w:rPr>
              <w:t>Nuolat</w:t>
            </w:r>
          </w:p>
        </w:tc>
        <w:tc>
          <w:tcPr>
            <w:tcW w:w="2976" w:type="dxa"/>
            <w:tcBorders>
              <w:top w:val="single" w:sz="4" w:space="0" w:color="auto"/>
              <w:left w:val="single" w:sz="4" w:space="0" w:color="auto"/>
              <w:bottom w:val="single" w:sz="4" w:space="0" w:color="auto"/>
              <w:right w:val="single" w:sz="4" w:space="0" w:color="auto"/>
            </w:tcBorders>
          </w:tcPr>
          <w:p w14:paraId="2299FE39" w14:textId="77777777" w:rsidR="008A451D" w:rsidRPr="005A6141" w:rsidRDefault="008A451D" w:rsidP="00D63C99">
            <w:pPr>
              <w:suppressAutoHyphens/>
              <w:snapToGrid w:val="0"/>
              <w:jc w:val="both"/>
              <w:rPr>
                <w:rFonts w:ascii="Times New Roman" w:hAnsi="Times New Roman" w:cs="Times New Roman"/>
                <w:sz w:val="23"/>
                <w:szCs w:val="23"/>
                <w:lang w:eastAsia="ar-SA"/>
              </w:rPr>
            </w:pPr>
            <w:r w:rsidRPr="005A6141">
              <w:rPr>
                <w:rFonts w:ascii="Times New Roman" w:hAnsi="Times New Roman" w:cs="Times New Roman"/>
                <w:sz w:val="23"/>
                <w:szCs w:val="23"/>
                <w:lang w:eastAsia="ar-SA"/>
              </w:rPr>
              <w:t>Skaidriai vykdomi viešieji pirkimai</w:t>
            </w:r>
          </w:p>
        </w:tc>
      </w:tr>
      <w:tr w:rsidR="008A451D" w:rsidRPr="005A6141" w14:paraId="7BD8B324" w14:textId="77777777" w:rsidTr="009A39C4">
        <w:tc>
          <w:tcPr>
            <w:tcW w:w="568" w:type="dxa"/>
            <w:tcBorders>
              <w:top w:val="single" w:sz="4" w:space="0" w:color="auto"/>
              <w:left w:val="single" w:sz="4" w:space="0" w:color="auto"/>
              <w:bottom w:val="single" w:sz="4" w:space="0" w:color="auto"/>
              <w:right w:val="single" w:sz="4" w:space="0" w:color="auto"/>
            </w:tcBorders>
          </w:tcPr>
          <w:p w14:paraId="7B3C1964" w14:textId="77777777" w:rsidR="008A451D" w:rsidRPr="005A6141" w:rsidRDefault="008A451D" w:rsidP="00D63C99">
            <w:pPr>
              <w:suppressAutoHyphens/>
              <w:snapToGrid w:val="0"/>
              <w:jc w:val="center"/>
              <w:rPr>
                <w:rFonts w:ascii="Times New Roman" w:hAnsi="Times New Roman" w:cs="Times New Roman"/>
                <w:sz w:val="23"/>
                <w:szCs w:val="23"/>
                <w:lang w:eastAsia="ar-SA"/>
              </w:rPr>
            </w:pPr>
            <w:r w:rsidRPr="005A6141">
              <w:rPr>
                <w:rFonts w:ascii="Times New Roman" w:hAnsi="Times New Roman" w:cs="Times New Roman"/>
                <w:sz w:val="23"/>
                <w:szCs w:val="23"/>
                <w:lang w:eastAsia="ar-SA"/>
              </w:rPr>
              <w:t>6.</w:t>
            </w:r>
          </w:p>
        </w:tc>
        <w:tc>
          <w:tcPr>
            <w:tcW w:w="3544" w:type="dxa"/>
            <w:tcBorders>
              <w:top w:val="single" w:sz="4" w:space="0" w:color="auto"/>
              <w:left w:val="single" w:sz="4" w:space="0" w:color="auto"/>
              <w:bottom w:val="single" w:sz="4" w:space="0" w:color="auto"/>
              <w:right w:val="single" w:sz="4" w:space="0" w:color="auto"/>
            </w:tcBorders>
          </w:tcPr>
          <w:p w14:paraId="4BA711FB" w14:textId="79156197" w:rsidR="008A451D" w:rsidRPr="005A6141" w:rsidRDefault="008A451D" w:rsidP="00D63C99">
            <w:pPr>
              <w:suppressAutoHyphens/>
              <w:snapToGrid w:val="0"/>
              <w:jc w:val="both"/>
              <w:rPr>
                <w:rFonts w:ascii="Times New Roman" w:hAnsi="Times New Roman" w:cs="Times New Roman"/>
                <w:sz w:val="23"/>
                <w:szCs w:val="23"/>
              </w:rPr>
            </w:pPr>
            <w:r w:rsidRPr="005A6141">
              <w:rPr>
                <w:rFonts w:ascii="Times New Roman" w:hAnsi="Times New Roman" w:cs="Times New Roman"/>
                <w:sz w:val="23"/>
                <w:szCs w:val="23"/>
              </w:rPr>
              <w:t xml:space="preserve">Parengti </w:t>
            </w:r>
            <w:r w:rsidR="00753392">
              <w:rPr>
                <w:rFonts w:ascii="Times New Roman" w:hAnsi="Times New Roman" w:cs="Times New Roman"/>
                <w:sz w:val="23"/>
                <w:szCs w:val="23"/>
              </w:rPr>
              <w:t>gimnazijos</w:t>
            </w:r>
            <w:r w:rsidRPr="005A6141">
              <w:rPr>
                <w:rFonts w:ascii="Times New Roman" w:hAnsi="Times New Roman" w:cs="Times New Roman"/>
                <w:sz w:val="23"/>
                <w:szCs w:val="23"/>
              </w:rPr>
              <w:t xml:space="preserve"> direktoriaus metinę ir </w:t>
            </w:r>
            <w:r w:rsidR="00753392">
              <w:rPr>
                <w:rFonts w:ascii="Times New Roman" w:hAnsi="Times New Roman" w:cs="Times New Roman"/>
                <w:sz w:val="23"/>
                <w:szCs w:val="23"/>
              </w:rPr>
              <w:t>gimnazijos</w:t>
            </w:r>
            <w:r w:rsidRPr="005A6141">
              <w:rPr>
                <w:rFonts w:ascii="Times New Roman" w:hAnsi="Times New Roman" w:cs="Times New Roman"/>
                <w:sz w:val="23"/>
                <w:szCs w:val="23"/>
              </w:rPr>
              <w:t xml:space="preserve"> mokslo metų veiklos ataskaitą, pristatyti jas </w:t>
            </w:r>
            <w:r w:rsidR="00753392">
              <w:rPr>
                <w:rFonts w:ascii="Times New Roman" w:hAnsi="Times New Roman" w:cs="Times New Roman"/>
                <w:sz w:val="23"/>
                <w:szCs w:val="23"/>
              </w:rPr>
              <w:t>gimnazijos</w:t>
            </w:r>
            <w:r w:rsidRPr="005A6141">
              <w:rPr>
                <w:rFonts w:ascii="Times New Roman" w:hAnsi="Times New Roman" w:cs="Times New Roman"/>
                <w:sz w:val="23"/>
                <w:szCs w:val="23"/>
              </w:rPr>
              <w:t xml:space="preserve"> bendruomenei ir teikti Savivaldybės tarybai</w:t>
            </w:r>
          </w:p>
        </w:tc>
        <w:tc>
          <w:tcPr>
            <w:tcW w:w="1701" w:type="dxa"/>
            <w:tcBorders>
              <w:top w:val="single" w:sz="4" w:space="0" w:color="auto"/>
              <w:left w:val="single" w:sz="4" w:space="0" w:color="auto"/>
              <w:bottom w:val="single" w:sz="4" w:space="0" w:color="auto"/>
              <w:right w:val="single" w:sz="4" w:space="0" w:color="auto"/>
            </w:tcBorders>
          </w:tcPr>
          <w:p w14:paraId="63699F60" w14:textId="20C6DD23" w:rsidR="008A451D" w:rsidRPr="005A6141" w:rsidRDefault="00753392" w:rsidP="009A39C4">
            <w:pPr>
              <w:suppressAutoHyphens/>
              <w:snapToGrid w:val="0"/>
              <w:rPr>
                <w:rFonts w:ascii="Times New Roman" w:hAnsi="Times New Roman" w:cs="Times New Roman"/>
                <w:sz w:val="23"/>
                <w:szCs w:val="23"/>
                <w:lang w:eastAsia="ar-SA"/>
              </w:rPr>
            </w:pPr>
            <w:r>
              <w:rPr>
                <w:rFonts w:ascii="Times New Roman" w:eastAsia="Times New Roman" w:hAnsi="Times New Roman"/>
                <w:sz w:val="23"/>
                <w:szCs w:val="23"/>
              </w:rPr>
              <w:t>Gimnazijos direktorius</w:t>
            </w:r>
          </w:p>
        </w:tc>
        <w:tc>
          <w:tcPr>
            <w:tcW w:w="1276" w:type="dxa"/>
            <w:tcBorders>
              <w:top w:val="single" w:sz="4" w:space="0" w:color="auto"/>
              <w:left w:val="single" w:sz="4" w:space="0" w:color="auto"/>
              <w:bottom w:val="single" w:sz="4" w:space="0" w:color="auto"/>
              <w:right w:val="single" w:sz="4" w:space="0" w:color="auto"/>
            </w:tcBorders>
          </w:tcPr>
          <w:p w14:paraId="661413DE" w14:textId="77777777" w:rsidR="008A451D" w:rsidRPr="005A6141" w:rsidRDefault="008A451D" w:rsidP="009A39C4">
            <w:pPr>
              <w:suppressAutoHyphens/>
              <w:snapToGrid w:val="0"/>
              <w:rPr>
                <w:rFonts w:ascii="Times New Roman" w:hAnsi="Times New Roman" w:cs="Times New Roman"/>
                <w:sz w:val="23"/>
                <w:szCs w:val="23"/>
                <w:lang w:eastAsia="ar-SA"/>
              </w:rPr>
            </w:pPr>
            <w:r w:rsidRPr="005A6141">
              <w:rPr>
                <w:rFonts w:ascii="Times New Roman" w:hAnsi="Times New Roman" w:cs="Times New Roman"/>
                <w:sz w:val="23"/>
                <w:szCs w:val="23"/>
                <w:lang w:eastAsia="ar-SA"/>
              </w:rPr>
              <w:t>Kasmet</w:t>
            </w:r>
          </w:p>
        </w:tc>
        <w:tc>
          <w:tcPr>
            <w:tcW w:w="2976" w:type="dxa"/>
            <w:tcBorders>
              <w:top w:val="single" w:sz="4" w:space="0" w:color="auto"/>
              <w:left w:val="single" w:sz="4" w:space="0" w:color="auto"/>
              <w:bottom w:val="single" w:sz="4" w:space="0" w:color="auto"/>
              <w:right w:val="single" w:sz="4" w:space="0" w:color="auto"/>
            </w:tcBorders>
          </w:tcPr>
          <w:p w14:paraId="2B4B1E5E" w14:textId="6EE2C008" w:rsidR="008A451D" w:rsidRPr="005A6141" w:rsidRDefault="008A451D" w:rsidP="00D63C99">
            <w:pPr>
              <w:suppressAutoHyphens/>
              <w:snapToGrid w:val="0"/>
              <w:jc w:val="both"/>
              <w:rPr>
                <w:rFonts w:ascii="Times New Roman" w:hAnsi="Times New Roman" w:cs="Times New Roman"/>
                <w:sz w:val="23"/>
                <w:szCs w:val="23"/>
                <w:lang w:eastAsia="ar-SA"/>
              </w:rPr>
            </w:pPr>
            <w:r w:rsidRPr="005A6141">
              <w:rPr>
                <w:rFonts w:ascii="Times New Roman" w:hAnsi="Times New Roman" w:cs="Times New Roman"/>
                <w:sz w:val="23"/>
                <w:szCs w:val="23"/>
                <w:lang w:eastAsia="ar-SA"/>
              </w:rPr>
              <w:t xml:space="preserve">Vykdomas </w:t>
            </w:r>
            <w:r w:rsidR="00753392">
              <w:rPr>
                <w:rFonts w:ascii="Times New Roman" w:hAnsi="Times New Roman" w:cs="Times New Roman"/>
                <w:sz w:val="23"/>
                <w:szCs w:val="23"/>
                <w:lang w:eastAsia="ar-SA"/>
              </w:rPr>
              <w:t>gimnazijos</w:t>
            </w:r>
            <w:r w:rsidRPr="005A6141">
              <w:rPr>
                <w:rFonts w:ascii="Times New Roman" w:hAnsi="Times New Roman" w:cs="Times New Roman"/>
                <w:sz w:val="23"/>
                <w:szCs w:val="23"/>
                <w:lang w:eastAsia="ar-SA"/>
              </w:rPr>
              <w:t xml:space="preserve"> bendruomenės narių informavimas apie </w:t>
            </w:r>
            <w:r w:rsidR="00753392">
              <w:rPr>
                <w:rFonts w:ascii="Times New Roman" w:hAnsi="Times New Roman" w:cs="Times New Roman"/>
                <w:sz w:val="23"/>
                <w:szCs w:val="23"/>
                <w:lang w:eastAsia="ar-SA"/>
              </w:rPr>
              <w:t>gimnazijos</w:t>
            </w:r>
            <w:r w:rsidRPr="005A6141">
              <w:rPr>
                <w:rFonts w:ascii="Times New Roman" w:hAnsi="Times New Roman" w:cs="Times New Roman"/>
                <w:sz w:val="23"/>
                <w:szCs w:val="23"/>
                <w:lang w:eastAsia="ar-SA"/>
              </w:rPr>
              <w:t xml:space="preserve"> ugdomąją, finansinę ir ūkinę veiklą</w:t>
            </w:r>
          </w:p>
        </w:tc>
      </w:tr>
      <w:tr w:rsidR="008A451D" w:rsidRPr="005A6141" w14:paraId="612FF7E5" w14:textId="77777777" w:rsidTr="009A39C4">
        <w:tc>
          <w:tcPr>
            <w:tcW w:w="568" w:type="dxa"/>
            <w:tcBorders>
              <w:top w:val="single" w:sz="4" w:space="0" w:color="auto"/>
              <w:left w:val="single" w:sz="4" w:space="0" w:color="auto"/>
              <w:bottom w:val="single" w:sz="4" w:space="0" w:color="auto"/>
              <w:right w:val="single" w:sz="4" w:space="0" w:color="auto"/>
            </w:tcBorders>
          </w:tcPr>
          <w:p w14:paraId="435D78B8" w14:textId="77777777" w:rsidR="008A451D" w:rsidRPr="005A6141" w:rsidRDefault="008A451D" w:rsidP="00D63C99">
            <w:pPr>
              <w:rPr>
                <w:rFonts w:ascii="Times New Roman" w:hAnsi="Times New Roman" w:cs="Times New Roman"/>
                <w:sz w:val="23"/>
                <w:szCs w:val="23"/>
              </w:rPr>
            </w:pPr>
            <w:r w:rsidRPr="005A6141">
              <w:rPr>
                <w:rFonts w:ascii="Times New Roman" w:hAnsi="Times New Roman" w:cs="Times New Roman"/>
                <w:sz w:val="23"/>
                <w:szCs w:val="23"/>
              </w:rPr>
              <w:t>7.</w:t>
            </w:r>
          </w:p>
        </w:tc>
        <w:tc>
          <w:tcPr>
            <w:tcW w:w="3544" w:type="dxa"/>
            <w:tcBorders>
              <w:top w:val="single" w:sz="4" w:space="0" w:color="auto"/>
              <w:left w:val="single" w:sz="4" w:space="0" w:color="auto"/>
              <w:bottom w:val="single" w:sz="4" w:space="0" w:color="auto"/>
              <w:right w:val="single" w:sz="4" w:space="0" w:color="auto"/>
            </w:tcBorders>
          </w:tcPr>
          <w:p w14:paraId="73ED026F" w14:textId="7B5AEF2B" w:rsidR="008A451D" w:rsidRPr="005A6141" w:rsidRDefault="008A451D" w:rsidP="00D63C99">
            <w:pPr>
              <w:suppressAutoHyphens/>
              <w:snapToGrid w:val="0"/>
              <w:jc w:val="both"/>
              <w:rPr>
                <w:rFonts w:ascii="Times New Roman" w:hAnsi="Times New Roman" w:cs="Times New Roman"/>
                <w:sz w:val="23"/>
                <w:szCs w:val="23"/>
                <w:lang w:eastAsia="ar-SA"/>
              </w:rPr>
            </w:pPr>
            <w:r w:rsidRPr="005A6141">
              <w:rPr>
                <w:rFonts w:ascii="Times New Roman" w:hAnsi="Times New Roman" w:cs="Times New Roman"/>
                <w:sz w:val="23"/>
                <w:szCs w:val="23"/>
                <w:lang w:eastAsia="ar-SA"/>
              </w:rPr>
              <w:t xml:space="preserve">Viešai skelbti </w:t>
            </w:r>
            <w:r w:rsidR="00753392">
              <w:rPr>
                <w:rFonts w:ascii="Times New Roman" w:hAnsi="Times New Roman" w:cs="Times New Roman"/>
                <w:sz w:val="23"/>
                <w:szCs w:val="23"/>
                <w:lang w:eastAsia="ar-SA"/>
              </w:rPr>
              <w:t>gimnazijos</w:t>
            </w:r>
            <w:r w:rsidRPr="005A6141">
              <w:rPr>
                <w:rFonts w:ascii="Times New Roman" w:hAnsi="Times New Roman" w:cs="Times New Roman"/>
                <w:sz w:val="23"/>
                <w:szCs w:val="23"/>
                <w:lang w:eastAsia="ar-SA"/>
              </w:rPr>
              <w:t xml:space="preserve"> internetinėje svetainėje informaciją apie laisvas darbo vietas</w:t>
            </w:r>
          </w:p>
        </w:tc>
        <w:tc>
          <w:tcPr>
            <w:tcW w:w="1701" w:type="dxa"/>
            <w:tcBorders>
              <w:top w:val="single" w:sz="4" w:space="0" w:color="auto"/>
              <w:left w:val="single" w:sz="4" w:space="0" w:color="auto"/>
              <w:bottom w:val="single" w:sz="4" w:space="0" w:color="auto"/>
              <w:right w:val="single" w:sz="4" w:space="0" w:color="auto"/>
            </w:tcBorders>
          </w:tcPr>
          <w:p w14:paraId="66834320" w14:textId="046C573B" w:rsidR="008A451D" w:rsidRPr="005A6141" w:rsidRDefault="00753392" w:rsidP="009A39C4">
            <w:pPr>
              <w:suppressAutoHyphens/>
              <w:snapToGrid w:val="0"/>
              <w:rPr>
                <w:rFonts w:ascii="Times New Roman" w:hAnsi="Times New Roman" w:cs="Times New Roman"/>
                <w:sz w:val="23"/>
                <w:szCs w:val="23"/>
                <w:lang w:eastAsia="ar-SA"/>
              </w:rPr>
            </w:pPr>
            <w:r>
              <w:rPr>
                <w:rFonts w:ascii="Times New Roman" w:eastAsia="Times New Roman" w:hAnsi="Times New Roman"/>
                <w:sz w:val="23"/>
                <w:szCs w:val="23"/>
              </w:rPr>
              <w:t>Gimnazijos direktorius</w:t>
            </w:r>
          </w:p>
          <w:p w14:paraId="54B3048E" w14:textId="31760721" w:rsidR="008A451D" w:rsidRPr="005A6141" w:rsidRDefault="008A451D" w:rsidP="009A39C4">
            <w:pPr>
              <w:suppressAutoHyphens/>
              <w:snapToGrid w:val="0"/>
              <w:rPr>
                <w:rFonts w:ascii="Times New Roman" w:hAnsi="Times New Roman" w:cs="Times New Roman"/>
                <w:sz w:val="23"/>
                <w:szCs w:val="23"/>
                <w:lang w:eastAsia="ar-SA"/>
              </w:rPr>
            </w:pPr>
          </w:p>
        </w:tc>
        <w:tc>
          <w:tcPr>
            <w:tcW w:w="1276" w:type="dxa"/>
            <w:tcBorders>
              <w:top w:val="single" w:sz="4" w:space="0" w:color="auto"/>
              <w:left w:val="single" w:sz="4" w:space="0" w:color="auto"/>
              <w:bottom w:val="single" w:sz="4" w:space="0" w:color="auto"/>
              <w:right w:val="single" w:sz="4" w:space="0" w:color="auto"/>
            </w:tcBorders>
          </w:tcPr>
          <w:p w14:paraId="72C2A4EF" w14:textId="77777777" w:rsidR="008A451D" w:rsidRPr="005A6141" w:rsidRDefault="008A451D" w:rsidP="009A39C4">
            <w:pPr>
              <w:suppressAutoHyphens/>
              <w:snapToGrid w:val="0"/>
              <w:rPr>
                <w:rFonts w:ascii="Times New Roman" w:hAnsi="Times New Roman" w:cs="Times New Roman"/>
                <w:sz w:val="23"/>
                <w:szCs w:val="23"/>
                <w:lang w:eastAsia="ar-SA"/>
              </w:rPr>
            </w:pPr>
            <w:r w:rsidRPr="005A6141">
              <w:rPr>
                <w:rFonts w:ascii="Times New Roman" w:hAnsi="Times New Roman" w:cs="Times New Roman"/>
                <w:sz w:val="23"/>
                <w:szCs w:val="23"/>
                <w:lang w:eastAsia="ar-SA"/>
              </w:rPr>
              <w:t>Nuolat</w:t>
            </w:r>
          </w:p>
        </w:tc>
        <w:tc>
          <w:tcPr>
            <w:tcW w:w="2976" w:type="dxa"/>
            <w:tcBorders>
              <w:top w:val="single" w:sz="4" w:space="0" w:color="auto"/>
              <w:left w:val="single" w:sz="4" w:space="0" w:color="auto"/>
              <w:bottom w:val="single" w:sz="4" w:space="0" w:color="auto"/>
              <w:right w:val="single" w:sz="4" w:space="0" w:color="auto"/>
            </w:tcBorders>
          </w:tcPr>
          <w:p w14:paraId="303E4D80" w14:textId="77777777" w:rsidR="008A451D" w:rsidRPr="005A6141" w:rsidRDefault="008A451D" w:rsidP="00D63C99">
            <w:pPr>
              <w:suppressAutoHyphens/>
              <w:snapToGrid w:val="0"/>
              <w:jc w:val="both"/>
              <w:rPr>
                <w:rFonts w:ascii="Times New Roman" w:hAnsi="Times New Roman" w:cs="Times New Roman"/>
                <w:sz w:val="23"/>
                <w:szCs w:val="23"/>
                <w:lang w:eastAsia="ar-SA"/>
              </w:rPr>
            </w:pPr>
            <w:r w:rsidRPr="005A6141">
              <w:rPr>
                <w:rFonts w:ascii="Times New Roman" w:hAnsi="Times New Roman" w:cs="Times New Roman"/>
                <w:sz w:val="23"/>
                <w:szCs w:val="23"/>
                <w:lang w:eastAsia="ar-SA"/>
              </w:rPr>
              <w:t>Skaidrus darbuotojų priėmimas į laisvas darbo vietas</w:t>
            </w:r>
          </w:p>
        </w:tc>
      </w:tr>
      <w:tr w:rsidR="008A451D" w:rsidRPr="005A6141" w14:paraId="0A8402D2" w14:textId="77777777" w:rsidTr="009A39C4">
        <w:tc>
          <w:tcPr>
            <w:tcW w:w="568" w:type="dxa"/>
            <w:tcBorders>
              <w:top w:val="single" w:sz="4" w:space="0" w:color="auto"/>
              <w:left w:val="single" w:sz="4" w:space="0" w:color="auto"/>
              <w:bottom w:val="single" w:sz="4" w:space="0" w:color="auto"/>
              <w:right w:val="single" w:sz="4" w:space="0" w:color="auto"/>
            </w:tcBorders>
          </w:tcPr>
          <w:p w14:paraId="08460893" w14:textId="77777777" w:rsidR="008A451D" w:rsidRPr="005A6141" w:rsidRDefault="008A451D" w:rsidP="00D63C99">
            <w:pPr>
              <w:rPr>
                <w:rFonts w:ascii="Times New Roman" w:hAnsi="Times New Roman" w:cs="Times New Roman"/>
                <w:sz w:val="23"/>
                <w:szCs w:val="23"/>
              </w:rPr>
            </w:pPr>
            <w:r w:rsidRPr="005A6141">
              <w:rPr>
                <w:rFonts w:ascii="Times New Roman" w:hAnsi="Times New Roman" w:cs="Times New Roman"/>
                <w:sz w:val="23"/>
                <w:szCs w:val="23"/>
              </w:rPr>
              <w:t>8.</w:t>
            </w:r>
          </w:p>
        </w:tc>
        <w:tc>
          <w:tcPr>
            <w:tcW w:w="3544" w:type="dxa"/>
            <w:tcBorders>
              <w:top w:val="single" w:sz="4" w:space="0" w:color="auto"/>
              <w:left w:val="single" w:sz="4" w:space="0" w:color="auto"/>
              <w:bottom w:val="single" w:sz="4" w:space="0" w:color="auto"/>
              <w:right w:val="single" w:sz="4" w:space="0" w:color="auto"/>
            </w:tcBorders>
          </w:tcPr>
          <w:p w14:paraId="01C3B6F7" w14:textId="77777777" w:rsidR="008A451D" w:rsidRPr="005A6141" w:rsidRDefault="008A451D" w:rsidP="00D63C99">
            <w:pPr>
              <w:suppressAutoHyphens/>
              <w:snapToGrid w:val="0"/>
              <w:jc w:val="both"/>
              <w:rPr>
                <w:rFonts w:ascii="Times New Roman" w:hAnsi="Times New Roman" w:cs="Times New Roman"/>
                <w:sz w:val="23"/>
                <w:szCs w:val="23"/>
                <w:lang w:eastAsia="ar-SA"/>
              </w:rPr>
            </w:pPr>
            <w:r w:rsidRPr="005A6141">
              <w:rPr>
                <w:rFonts w:ascii="Times New Roman" w:hAnsi="Times New Roman" w:cs="Times New Roman"/>
                <w:sz w:val="23"/>
                <w:szCs w:val="23"/>
                <w:lang w:eastAsia="ar-SA"/>
              </w:rPr>
              <w:t>Peržiūrėti darbuotojų pareigybių aprašymus ir esant būtinybei įtraukti antikorupciniu požiūriu svarbias nuostatas bei teisinės atsakomybės priemones. Sistemingai atnaujinti galiojančias taisykles, tvarkas</w:t>
            </w:r>
          </w:p>
        </w:tc>
        <w:tc>
          <w:tcPr>
            <w:tcW w:w="1701" w:type="dxa"/>
            <w:tcBorders>
              <w:top w:val="single" w:sz="4" w:space="0" w:color="auto"/>
              <w:left w:val="single" w:sz="4" w:space="0" w:color="auto"/>
              <w:bottom w:val="single" w:sz="4" w:space="0" w:color="auto"/>
              <w:right w:val="single" w:sz="4" w:space="0" w:color="auto"/>
            </w:tcBorders>
          </w:tcPr>
          <w:p w14:paraId="4C4EC0C0" w14:textId="188C17E6" w:rsidR="008A451D" w:rsidRPr="005A6141" w:rsidRDefault="00753392" w:rsidP="009A39C4">
            <w:pPr>
              <w:suppressAutoHyphens/>
              <w:snapToGrid w:val="0"/>
              <w:rPr>
                <w:rFonts w:ascii="Times New Roman" w:hAnsi="Times New Roman" w:cs="Times New Roman"/>
                <w:sz w:val="23"/>
                <w:szCs w:val="23"/>
                <w:lang w:eastAsia="ar-SA"/>
              </w:rPr>
            </w:pPr>
            <w:r>
              <w:rPr>
                <w:rFonts w:ascii="Times New Roman" w:eastAsia="Times New Roman" w:hAnsi="Times New Roman"/>
                <w:sz w:val="23"/>
                <w:szCs w:val="23"/>
              </w:rPr>
              <w:t>Gimnazijos direktorius</w:t>
            </w:r>
          </w:p>
        </w:tc>
        <w:tc>
          <w:tcPr>
            <w:tcW w:w="1276" w:type="dxa"/>
            <w:tcBorders>
              <w:top w:val="single" w:sz="4" w:space="0" w:color="auto"/>
              <w:left w:val="single" w:sz="4" w:space="0" w:color="auto"/>
              <w:bottom w:val="single" w:sz="4" w:space="0" w:color="auto"/>
              <w:right w:val="single" w:sz="4" w:space="0" w:color="auto"/>
            </w:tcBorders>
          </w:tcPr>
          <w:p w14:paraId="0445673D" w14:textId="77777777" w:rsidR="008A451D" w:rsidRPr="005A6141" w:rsidRDefault="008A451D" w:rsidP="009A39C4">
            <w:pPr>
              <w:suppressAutoHyphens/>
              <w:snapToGrid w:val="0"/>
              <w:rPr>
                <w:rFonts w:ascii="Times New Roman" w:hAnsi="Times New Roman" w:cs="Times New Roman"/>
                <w:sz w:val="23"/>
                <w:szCs w:val="23"/>
                <w:lang w:eastAsia="ar-SA"/>
              </w:rPr>
            </w:pPr>
            <w:r w:rsidRPr="005A6141">
              <w:rPr>
                <w:rFonts w:ascii="Times New Roman" w:hAnsi="Times New Roman" w:cs="Times New Roman"/>
                <w:sz w:val="23"/>
                <w:szCs w:val="23"/>
                <w:lang w:eastAsia="ar-SA"/>
              </w:rPr>
              <w:t>Kasmet</w:t>
            </w:r>
          </w:p>
          <w:p w14:paraId="75963F56" w14:textId="77777777" w:rsidR="008A451D" w:rsidRPr="005A6141" w:rsidRDefault="008A451D" w:rsidP="009A39C4">
            <w:pPr>
              <w:suppressAutoHyphens/>
              <w:snapToGrid w:val="0"/>
              <w:rPr>
                <w:rFonts w:ascii="Times New Roman" w:hAnsi="Times New Roman" w:cs="Times New Roman"/>
                <w:sz w:val="23"/>
                <w:szCs w:val="23"/>
                <w:lang w:eastAsia="ar-SA"/>
              </w:rPr>
            </w:pPr>
            <w:r w:rsidRPr="005A6141">
              <w:rPr>
                <w:rFonts w:ascii="Times New Roman" w:hAnsi="Times New Roman" w:cs="Times New Roman"/>
                <w:sz w:val="23"/>
                <w:szCs w:val="23"/>
                <w:lang w:eastAsia="ar-SA"/>
              </w:rPr>
              <w:t xml:space="preserve">III ketv. </w:t>
            </w:r>
          </w:p>
        </w:tc>
        <w:tc>
          <w:tcPr>
            <w:tcW w:w="2976" w:type="dxa"/>
            <w:tcBorders>
              <w:top w:val="single" w:sz="4" w:space="0" w:color="auto"/>
              <w:left w:val="single" w:sz="4" w:space="0" w:color="auto"/>
              <w:bottom w:val="single" w:sz="4" w:space="0" w:color="auto"/>
              <w:right w:val="single" w:sz="4" w:space="0" w:color="auto"/>
            </w:tcBorders>
          </w:tcPr>
          <w:p w14:paraId="2008BE94" w14:textId="77777777" w:rsidR="008A451D" w:rsidRPr="005A6141" w:rsidRDefault="008A451D" w:rsidP="00D63C99">
            <w:pPr>
              <w:suppressAutoHyphens/>
              <w:snapToGrid w:val="0"/>
              <w:jc w:val="both"/>
              <w:rPr>
                <w:rFonts w:ascii="Times New Roman" w:hAnsi="Times New Roman" w:cs="Times New Roman"/>
                <w:sz w:val="23"/>
                <w:szCs w:val="23"/>
                <w:lang w:eastAsia="ar-SA"/>
              </w:rPr>
            </w:pPr>
            <w:r w:rsidRPr="005A6141">
              <w:rPr>
                <w:rFonts w:ascii="Times New Roman" w:hAnsi="Times New Roman" w:cs="Times New Roman"/>
                <w:sz w:val="23"/>
                <w:szCs w:val="23"/>
                <w:lang w:eastAsia="ar-SA"/>
              </w:rPr>
              <w:t>Apibrėžtos antikorupcinės nuostatos bei teisinės atsakomybės priemonės darbuotojų pareigybėse</w:t>
            </w:r>
          </w:p>
        </w:tc>
      </w:tr>
      <w:tr w:rsidR="008A451D" w:rsidRPr="005A6141" w14:paraId="57A13624" w14:textId="77777777" w:rsidTr="009A39C4">
        <w:tc>
          <w:tcPr>
            <w:tcW w:w="568" w:type="dxa"/>
            <w:tcBorders>
              <w:top w:val="single" w:sz="4" w:space="0" w:color="auto"/>
              <w:left w:val="single" w:sz="4" w:space="0" w:color="auto"/>
              <w:bottom w:val="single" w:sz="4" w:space="0" w:color="auto"/>
              <w:right w:val="single" w:sz="4" w:space="0" w:color="auto"/>
            </w:tcBorders>
          </w:tcPr>
          <w:p w14:paraId="056CD79B" w14:textId="77777777" w:rsidR="008A451D" w:rsidRPr="005A6141" w:rsidRDefault="008A451D" w:rsidP="00D63C99">
            <w:pPr>
              <w:suppressAutoHyphens/>
              <w:snapToGrid w:val="0"/>
              <w:jc w:val="center"/>
              <w:rPr>
                <w:rFonts w:ascii="Times New Roman" w:hAnsi="Times New Roman" w:cs="Times New Roman"/>
                <w:sz w:val="23"/>
                <w:szCs w:val="23"/>
                <w:lang w:eastAsia="ar-SA"/>
              </w:rPr>
            </w:pPr>
            <w:r w:rsidRPr="005A6141">
              <w:rPr>
                <w:rFonts w:ascii="Times New Roman" w:hAnsi="Times New Roman" w:cs="Times New Roman"/>
                <w:sz w:val="23"/>
                <w:szCs w:val="23"/>
                <w:lang w:eastAsia="ar-SA"/>
              </w:rPr>
              <w:t>9.</w:t>
            </w:r>
          </w:p>
        </w:tc>
        <w:tc>
          <w:tcPr>
            <w:tcW w:w="3544" w:type="dxa"/>
            <w:tcBorders>
              <w:top w:val="single" w:sz="4" w:space="0" w:color="auto"/>
              <w:left w:val="single" w:sz="4" w:space="0" w:color="auto"/>
              <w:bottom w:val="single" w:sz="4" w:space="0" w:color="auto"/>
              <w:right w:val="single" w:sz="4" w:space="0" w:color="auto"/>
            </w:tcBorders>
          </w:tcPr>
          <w:p w14:paraId="3B981A51" w14:textId="3AABB1DF" w:rsidR="008A451D" w:rsidRPr="005A6141" w:rsidRDefault="008A451D" w:rsidP="00D63C99">
            <w:pPr>
              <w:suppressAutoHyphens/>
              <w:snapToGrid w:val="0"/>
              <w:jc w:val="both"/>
              <w:rPr>
                <w:rFonts w:ascii="Times New Roman" w:hAnsi="Times New Roman" w:cs="Times New Roman"/>
                <w:sz w:val="23"/>
                <w:szCs w:val="23"/>
                <w:lang w:eastAsia="ar-SA"/>
              </w:rPr>
            </w:pPr>
            <w:r w:rsidRPr="005A6141">
              <w:rPr>
                <w:rFonts w:ascii="Times New Roman" w:hAnsi="Times New Roman" w:cs="Times New Roman"/>
                <w:sz w:val="23"/>
                <w:szCs w:val="23"/>
                <w:lang w:eastAsia="ar-SA"/>
              </w:rPr>
              <w:t>Antikorupcinio švietimo temas integruoti į ekonomikos, pilietinio ugdymo, istorijos, etikos</w:t>
            </w:r>
            <w:r w:rsidR="00851023">
              <w:rPr>
                <w:rFonts w:ascii="Times New Roman" w:hAnsi="Times New Roman" w:cs="Times New Roman"/>
                <w:sz w:val="23"/>
                <w:szCs w:val="23"/>
                <w:lang w:eastAsia="ar-SA"/>
              </w:rPr>
              <w:t>, gyvenimo įgūdžių</w:t>
            </w:r>
            <w:r w:rsidRPr="005A6141">
              <w:rPr>
                <w:rFonts w:ascii="Times New Roman" w:hAnsi="Times New Roman" w:cs="Times New Roman"/>
                <w:sz w:val="23"/>
                <w:szCs w:val="23"/>
                <w:lang w:eastAsia="ar-SA"/>
              </w:rPr>
              <w:t xml:space="preserve"> mokomuosius dalykus ir klasių vadovų veiklą, neformalųjį ugdymą</w:t>
            </w:r>
          </w:p>
        </w:tc>
        <w:tc>
          <w:tcPr>
            <w:tcW w:w="1701" w:type="dxa"/>
            <w:tcBorders>
              <w:top w:val="single" w:sz="4" w:space="0" w:color="auto"/>
              <w:left w:val="single" w:sz="4" w:space="0" w:color="auto"/>
              <w:bottom w:val="single" w:sz="4" w:space="0" w:color="auto"/>
              <w:right w:val="single" w:sz="4" w:space="0" w:color="auto"/>
            </w:tcBorders>
          </w:tcPr>
          <w:p w14:paraId="55367A6E" w14:textId="77777777" w:rsidR="008A451D" w:rsidRPr="005A6141" w:rsidRDefault="008A451D" w:rsidP="009A39C4">
            <w:pPr>
              <w:suppressAutoHyphens/>
              <w:snapToGrid w:val="0"/>
              <w:rPr>
                <w:rFonts w:ascii="Times New Roman" w:hAnsi="Times New Roman" w:cs="Times New Roman"/>
                <w:sz w:val="23"/>
                <w:szCs w:val="23"/>
                <w:lang w:eastAsia="ar-SA"/>
              </w:rPr>
            </w:pPr>
            <w:r w:rsidRPr="005A6141">
              <w:rPr>
                <w:rFonts w:ascii="Times New Roman" w:hAnsi="Times New Roman" w:cs="Times New Roman"/>
                <w:sz w:val="23"/>
                <w:szCs w:val="23"/>
                <w:lang w:eastAsia="ar-SA"/>
              </w:rPr>
              <w:t>Asmuo, atsakingas už korupcijos prevenciją, dalykų mokytojai</w:t>
            </w:r>
          </w:p>
        </w:tc>
        <w:tc>
          <w:tcPr>
            <w:tcW w:w="1276" w:type="dxa"/>
            <w:tcBorders>
              <w:top w:val="single" w:sz="4" w:space="0" w:color="auto"/>
              <w:left w:val="single" w:sz="4" w:space="0" w:color="auto"/>
              <w:bottom w:val="single" w:sz="4" w:space="0" w:color="auto"/>
              <w:right w:val="single" w:sz="4" w:space="0" w:color="auto"/>
            </w:tcBorders>
          </w:tcPr>
          <w:p w14:paraId="2603A21B" w14:textId="77777777" w:rsidR="008A451D" w:rsidRPr="005A6141" w:rsidRDefault="005A6141" w:rsidP="009A39C4">
            <w:pPr>
              <w:suppressAutoHyphens/>
              <w:snapToGrid w:val="0"/>
              <w:rPr>
                <w:rFonts w:ascii="Times New Roman" w:hAnsi="Times New Roman" w:cs="Times New Roman"/>
                <w:sz w:val="23"/>
                <w:szCs w:val="23"/>
                <w:lang w:eastAsia="ar-SA"/>
              </w:rPr>
            </w:pPr>
            <w:r>
              <w:rPr>
                <w:rFonts w:ascii="Times New Roman" w:hAnsi="Times New Roman" w:cs="Times New Roman"/>
                <w:sz w:val="23"/>
                <w:szCs w:val="23"/>
                <w:lang w:eastAsia="ar-SA"/>
              </w:rPr>
              <w:t>Kasmet</w:t>
            </w:r>
          </w:p>
        </w:tc>
        <w:tc>
          <w:tcPr>
            <w:tcW w:w="2976" w:type="dxa"/>
            <w:tcBorders>
              <w:top w:val="single" w:sz="4" w:space="0" w:color="auto"/>
              <w:left w:val="single" w:sz="4" w:space="0" w:color="auto"/>
              <w:bottom w:val="single" w:sz="4" w:space="0" w:color="auto"/>
              <w:right w:val="single" w:sz="4" w:space="0" w:color="auto"/>
            </w:tcBorders>
          </w:tcPr>
          <w:p w14:paraId="746EBEF8" w14:textId="77777777" w:rsidR="008A451D" w:rsidRPr="005A6141" w:rsidRDefault="008A451D" w:rsidP="00D63C99">
            <w:pPr>
              <w:suppressAutoHyphens/>
              <w:snapToGrid w:val="0"/>
              <w:jc w:val="both"/>
              <w:rPr>
                <w:rFonts w:ascii="Times New Roman" w:hAnsi="Times New Roman" w:cs="Times New Roman"/>
                <w:sz w:val="23"/>
                <w:szCs w:val="23"/>
                <w:lang w:eastAsia="ar-SA"/>
              </w:rPr>
            </w:pPr>
            <w:r w:rsidRPr="005A6141">
              <w:rPr>
                <w:rFonts w:ascii="Times New Roman" w:hAnsi="Times New Roman" w:cs="Times New Roman"/>
                <w:sz w:val="23"/>
                <w:szCs w:val="23"/>
                <w:lang w:eastAsia="ar-SA"/>
              </w:rPr>
              <w:t xml:space="preserve">Mokiniai supažindinami su savivaldos principais, ugdomos antikorupcinės nuostatos </w:t>
            </w:r>
          </w:p>
        </w:tc>
      </w:tr>
      <w:tr w:rsidR="008A451D" w:rsidRPr="005A6141" w14:paraId="22034EA0" w14:textId="77777777" w:rsidTr="009A39C4">
        <w:tc>
          <w:tcPr>
            <w:tcW w:w="568" w:type="dxa"/>
            <w:tcBorders>
              <w:top w:val="single" w:sz="4" w:space="0" w:color="auto"/>
              <w:left w:val="single" w:sz="4" w:space="0" w:color="auto"/>
              <w:bottom w:val="single" w:sz="4" w:space="0" w:color="auto"/>
              <w:right w:val="single" w:sz="4" w:space="0" w:color="auto"/>
            </w:tcBorders>
          </w:tcPr>
          <w:p w14:paraId="5EA6DB44" w14:textId="77777777" w:rsidR="008A451D" w:rsidRPr="005A6141" w:rsidRDefault="008A451D" w:rsidP="00D63C99">
            <w:pPr>
              <w:suppressAutoHyphens/>
              <w:snapToGrid w:val="0"/>
              <w:jc w:val="center"/>
              <w:rPr>
                <w:rFonts w:ascii="Times New Roman" w:hAnsi="Times New Roman" w:cs="Times New Roman"/>
                <w:sz w:val="23"/>
                <w:szCs w:val="23"/>
                <w:lang w:eastAsia="ar-SA"/>
              </w:rPr>
            </w:pPr>
            <w:r w:rsidRPr="005A6141">
              <w:rPr>
                <w:rFonts w:ascii="Times New Roman" w:hAnsi="Times New Roman" w:cs="Times New Roman"/>
                <w:sz w:val="23"/>
                <w:szCs w:val="23"/>
                <w:lang w:eastAsia="ar-SA"/>
              </w:rPr>
              <w:t>10.</w:t>
            </w:r>
          </w:p>
        </w:tc>
        <w:tc>
          <w:tcPr>
            <w:tcW w:w="3544" w:type="dxa"/>
            <w:tcBorders>
              <w:top w:val="single" w:sz="4" w:space="0" w:color="auto"/>
              <w:left w:val="single" w:sz="4" w:space="0" w:color="auto"/>
              <w:bottom w:val="single" w:sz="4" w:space="0" w:color="auto"/>
              <w:right w:val="single" w:sz="4" w:space="0" w:color="auto"/>
            </w:tcBorders>
          </w:tcPr>
          <w:p w14:paraId="4236B7E3" w14:textId="77777777" w:rsidR="008A451D" w:rsidRPr="005A6141" w:rsidRDefault="008A451D" w:rsidP="00D63C99">
            <w:pPr>
              <w:suppressAutoHyphens/>
              <w:snapToGrid w:val="0"/>
              <w:jc w:val="both"/>
              <w:rPr>
                <w:rFonts w:ascii="Times New Roman" w:hAnsi="Times New Roman" w:cs="Times New Roman"/>
                <w:sz w:val="23"/>
                <w:szCs w:val="23"/>
                <w:lang w:eastAsia="ar-SA"/>
              </w:rPr>
            </w:pPr>
            <w:r w:rsidRPr="005A6141">
              <w:rPr>
                <w:rFonts w:ascii="Times New Roman" w:hAnsi="Times New Roman" w:cs="Times New Roman"/>
                <w:sz w:val="23"/>
                <w:szCs w:val="23"/>
                <w:lang w:eastAsia="ar-SA"/>
              </w:rPr>
              <w:t>Organizuoti Tarptautinės</w:t>
            </w:r>
            <w:r w:rsidR="009A39C4" w:rsidRPr="005A6141">
              <w:rPr>
                <w:rFonts w:ascii="Times New Roman" w:hAnsi="Times New Roman" w:cs="Times New Roman"/>
                <w:sz w:val="23"/>
                <w:szCs w:val="23"/>
                <w:lang w:eastAsia="ar-SA"/>
              </w:rPr>
              <w:softHyphen/>
            </w:r>
            <w:r w:rsidRPr="005A6141">
              <w:rPr>
                <w:rFonts w:ascii="Times New Roman" w:hAnsi="Times New Roman" w:cs="Times New Roman"/>
                <w:sz w:val="23"/>
                <w:szCs w:val="23"/>
                <w:lang w:eastAsia="ar-SA"/>
              </w:rPr>
              <w:t xml:space="preserve"> antikorupcijos</w:t>
            </w:r>
            <w:r w:rsidR="009A39C4" w:rsidRPr="005A6141">
              <w:rPr>
                <w:rFonts w:ascii="Times New Roman" w:hAnsi="Times New Roman" w:cs="Times New Roman"/>
                <w:sz w:val="23"/>
                <w:szCs w:val="23"/>
                <w:lang w:eastAsia="ar-SA"/>
              </w:rPr>
              <w:softHyphen/>
            </w:r>
            <w:r w:rsidRPr="005A6141">
              <w:rPr>
                <w:rFonts w:ascii="Times New Roman" w:hAnsi="Times New Roman" w:cs="Times New Roman"/>
                <w:sz w:val="23"/>
                <w:szCs w:val="23"/>
                <w:lang w:eastAsia="ar-SA"/>
              </w:rPr>
              <w:t xml:space="preserve"> dienos renginius, dalyvauti šalies ir regiono lygiu skelbiamuose konkursuose antikorupcijos tema</w:t>
            </w:r>
          </w:p>
        </w:tc>
        <w:tc>
          <w:tcPr>
            <w:tcW w:w="1701" w:type="dxa"/>
            <w:tcBorders>
              <w:top w:val="single" w:sz="4" w:space="0" w:color="auto"/>
              <w:left w:val="single" w:sz="4" w:space="0" w:color="auto"/>
              <w:bottom w:val="single" w:sz="4" w:space="0" w:color="auto"/>
              <w:right w:val="single" w:sz="4" w:space="0" w:color="auto"/>
            </w:tcBorders>
          </w:tcPr>
          <w:p w14:paraId="483966CA" w14:textId="77777777" w:rsidR="008A451D" w:rsidRPr="005A6141" w:rsidRDefault="008A451D" w:rsidP="009A39C4">
            <w:pPr>
              <w:suppressAutoHyphens/>
              <w:snapToGrid w:val="0"/>
              <w:rPr>
                <w:rFonts w:ascii="Times New Roman" w:hAnsi="Times New Roman" w:cs="Times New Roman"/>
                <w:sz w:val="23"/>
                <w:szCs w:val="23"/>
                <w:lang w:eastAsia="ar-SA"/>
              </w:rPr>
            </w:pPr>
            <w:r w:rsidRPr="005A6141">
              <w:rPr>
                <w:rFonts w:ascii="Times New Roman" w:hAnsi="Times New Roman" w:cs="Times New Roman"/>
                <w:sz w:val="23"/>
                <w:szCs w:val="23"/>
                <w:lang w:eastAsia="ar-SA"/>
              </w:rPr>
              <w:t>Asmuo, atsakingas už korupcijos prevenciją, klasių vadovai, socialinis pedagogas</w:t>
            </w:r>
          </w:p>
        </w:tc>
        <w:tc>
          <w:tcPr>
            <w:tcW w:w="1276" w:type="dxa"/>
            <w:tcBorders>
              <w:top w:val="single" w:sz="4" w:space="0" w:color="auto"/>
              <w:left w:val="single" w:sz="4" w:space="0" w:color="auto"/>
              <w:bottom w:val="single" w:sz="4" w:space="0" w:color="auto"/>
              <w:right w:val="single" w:sz="4" w:space="0" w:color="auto"/>
            </w:tcBorders>
          </w:tcPr>
          <w:p w14:paraId="5D293FBA" w14:textId="77777777" w:rsidR="008A451D" w:rsidRPr="005A6141" w:rsidRDefault="005A6141" w:rsidP="009A39C4">
            <w:pPr>
              <w:suppressAutoHyphens/>
              <w:snapToGrid w:val="0"/>
              <w:rPr>
                <w:rFonts w:ascii="Times New Roman" w:hAnsi="Times New Roman" w:cs="Times New Roman"/>
                <w:sz w:val="23"/>
                <w:szCs w:val="23"/>
                <w:lang w:eastAsia="ar-SA"/>
              </w:rPr>
            </w:pPr>
            <w:r>
              <w:rPr>
                <w:rFonts w:ascii="Times New Roman" w:hAnsi="Times New Roman" w:cs="Times New Roman"/>
                <w:sz w:val="23"/>
                <w:szCs w:val="23"/>
                <w:lang w:eastAsia="ar-SA"/>
              </w:rPr>
              <w:t>Kasmet</w:t>
            </w:r>
          </w:p>
        </w:tc>
        <w:tc>
          <w:tcPr>
            <w:tcW w:w="2976" w:type="dxa"/>
            <w:tcBorders>
              <w:top w:val="single" w:sz="4" w:space="0" w:color="auto"/>
              <w:left w:val="single" w:sz="4" w:space="0" w:color="auto"/>
              <w:bottom w:val="single" w:sz="4" w:space="0" w:color="auto"/>
              <w:right w:val="single" w:sz="4" w:space="0" w:color="auto"/>
            </w:tcBorders>
          </w:tcPr>
          <w:p w14:paraId="127EB570" w14:textId="13BDD5CA" w:rsidR="008A451D" w:rsidRPr="005A6141" w:rsidRDefault="00753392" w:rsidP="00D63C99">
            <w:pPr>
              <w:suppressAutoHyphens/>
              <w:snapToGrid w:val="0"/>
              <w:jc w:val="both"/>
              <w:rPr>
                <w:rFonts w:ascii="Times New Roman" w:hAnsi="Times New Roman" w:cs="Times New Roman"/>
                <w:sz w:val="23"/>
                <w:szCs w:val="23"/>
                <w:lang w:eastAsia="ar-SA"/>
              </w:rPr>
            </w:pPr>
            <w:r>
              <w:rPr>
                <w:rFonts w:ascii="Times New Roman" w:hAnsi="Times New Roman" w:cs="Times New Roman"/>
                <w:sz w:val="23"/>
                <w:szCs w:val="23"/>
                <w:lang w:eastAsia="ar-SA"/>
              </w:rPr>
              <w:t>Gimnazijos</w:t>
            </w:r>
            <w:r w:rsidR="008A451D" w:rsidRPr="005A6141">
              <w:rPr>
                <w:rFonts w:ascii="Times New Roman" w:hAnsi="Times New Roman" w:cs="Times New Roman"/>
                <w:sz w:val="23"/>
                <w:szCs w:val="23"/>
                <w:lang w:eastAsia="ar-SA"/>
              </w:rPr>
              <w:t xml:space="preserve"> mokinių ir darbuotojų skaičius, dalyvavusių renginiuose. Konkursuose dalyvavusių asmenų skaičius</w:t>
            </w:r>
          </w:p>
        </w:tc>
      </w:tr>
      <w:tr w:rsidR="008A451D" w:rsidRPr="005A6141" w14:paraId="6B23A5BD" w14:textId="77777777" w:rsidTr="009A39C4">
        <w:tc>
          <w:tcPr>
            <w:tcW w:w="568" w:type="dxa"/>
            <w:tcBorders>
              <w:top w:val="single" w:sz="4" w:space="0" w:color="auto"/>
              <w:left w:val="single" w:sz="4" w:space="0" w:color="auto"/>
              <w:bottom w:val="single" w:sz="4" w:space="0" w:color="auto"/>
              <w:right w:val="single" w:sz="4" w:space="0" w:color="auto"/>
            </w:tcBorders>
          </w:tcPr>
          <w:p w14:paraId="73EC07CB" w14:textId="77777777" w:rsidR="008A451D" w:rsidRPr="005A6141" w:rsidRDefault="008A451D" w:rsidP="00D63C99">
            <w:pPr>
              <w:suppressAutoHyphens/>
              <w:snapToGrid w:val="0"/>
              <w:jc w:val="center"/>
              <w:rPr>
                <w:rFonts w:ascii="Times New Roman" w:hAnsi="Times New Roman" w:cs="Times New Roman"/>
                <w:sz w:val="23"/>
                <w:szCs w:val="23"/>
                <w:lang w:eastAsia="ar-SA"/>
              </w:rPr>
            </w:pPr>
            <w:r w:rsidRPr="005A6141">
              <w:rPr>
                <w:rFonts w:ascii="Times New Roman" w:hAnsi="Times New Roman" w:cs="Times New Roman"/>
                <w:sz w:val="23"/>
                <w:szCs w:val="23"/>
                <w:lang w:eastAsia="ar-SA"/>
              </w:rPr>
              <w:t>11.</w:t>
            </w:r>
          </w:p>
        </w:tc>
        <w:tc>
          <w:tcPr>
            <w:tcW w:w="3544" w:type="dxa"/>
            <w:tcBorders>
              <w:top w:val="single" w:sz="4" w:space="0" w:color="auto"/>
              <w:left w:val="single" w:sz="4" w:space="0" w:color="auto"/>
              <w:bottom w:val="single" w:sz="4" w:space="0" w:color="auto"/>
              <w:right w:val="single" w:sz="4" w:space="0" w:color="auto"/>
            </w:tcBorders>
          </w:tcPr>
          <w:p w14:paraId="40F3F560" w14:textId="77777777" w:rsidR="008A451D" w:rsidRPr="005A6141" w:rsidRDefault="008A451D" w:rsidP="00D63C99">
            <w:pPr>
              <w:suppressAutoHyphens/>
              <w:snapToGrid w:val="0"/>
              <w:jc w:val="both"/>
              <w:rPr>
                <w:rFonts w:ascii="Times New Roman" w:hAnsi="Times New Roman" w:cs="Times New Roman"/>
                <w:sz w:val="23"/>
                <w:szCs w:val="23"/>
                <w:lang w:eastAsia="ar-SA"/>
              </w:rPr>
            </w:pPr>
            <w:r w:rsidRPr="005A6141">
              <w:rPr>
                <w:rFonts w:ascii="Times New Roman" w:hAnsi="Times New Roman" w:cs="Times New Roman"/>
                <w:sz w:val="23"/>
                <w:szCs w:val="23"/>
                <w:lang w:eastAsia="ar-SA"/>
              </w:rPr>
              <w:t>Organizuoti viešas prevencines, švietimo veiklas korupcijos tema</w:t>
            </w:r>
          </w:p>
        </w:tc>
        <w:tc>
          <w:tcPr>
            <w:tcW w:w="1701" w:type="dxa"/>
            <w:tcBorders>
              <w:top w:val="single" w:sz="4" w:space="0" w:color="auto"/>
              <w:left w:val="single" w:sz="4" w:space="0" w:color="auto"/>
              <w:bottom w:val="single" w:sz="4" w:space="0" w:color="auto"/>
              <w:right w:val="single" w:sz="4" w:space="0" w:color="auto"/>
            </w:tcBorders>
          </w:tcPr>
          <w:p w14:paraId="6A193CD0" w14:textId="77777777" w:rsidR="008A451D" w:rsidRPr="005A6141" w:rsidRDefault="008A451D" w:rsidP="009A39C4">
            <w:pPr>
              <w:suppressAutoHyphens/>
              <w:snapToGrid w:val="0"/>
              <w:rPr>
                <w:rFonts w:ascii="Times New Roman" w:hAnsi="Times New Roman" w:cs="Times New Roman"/>
                <w:sz w:val="23"/>
                <w:szCs w:val="23"/>
                <w:lang w:eastAsia="ar-SA"/>
              </w:rPr>
            </w:pPr>
            <w:r w:rsidRPr="005A6141">
              <w:rPr>
                <w:rFonts w:ascii="Times New Roman" w:hAnsi="Times New Roman" w:cs="Times New Roman"/>
                <w:sz w:val="23"/>
                <w:szCs w:val="23"/>
                <w:lang w:eastAsia="ar-SA"/>
              </w:rPr>
              <w:t>Asmuo, atsakingas už korupcijos prevenciją, klasių vadovai, socialinis pedagogas</w:t>
            </w:r>
          </w:p>
        </w:tc>
        <w:tc>
          <w:tcPr>
            <w:tcW w:w="1276" w:type="dxa"/>
            <w:tcBorders>
              <w:top w:val="single" w:sz="4" w:space="0" w:color="auto"/>
              <w:left w:val="single" w:sz="4" w:space="0" w:color="auto"/>
              <w:bottom w:val="single" w:sz="4" w:space="0" w:color="auto"/>
              <w:right w:val="single" w:sz="4" w:space="0" w:color="auto"/>
            </w:tcBorders>
          </w:tcPr>
          <w:p w14:paraId="653EE8B4" w14:textId="77777777" w:rsidR="008A451D" w:rsidRPr="005A6141" w:rsidRDefault="008A451D" w:rsidP="009A39C4">
            <w:pPr>
              <w:suppressAutoHyphens/>
              <w:snapToGrid w:val="0"/>
              <w:rPr>
                <w:rFonts w:ascii="Times New Roman" w:hAnsi="Times New Roman" w:cs="Times New Roman"/>
                <w:sz w:val="23"/>
                <w:szCs w:val="23"/>
                <w:lang w:eastAsia="ar-SA"/>
              </w:rPr>
            </w:pPr>
            <w:r w:rsidRPr="005A6141">
              <w:rPr>
                <w:rFonts w:ascii="Times New Roman" w:hAnsi="Times New Roman" w:cs="Times New Roman"/>
                <w:sz w:val="23"/>
                <w:szCs w:val="23"/>
                <w:lang w:eastAsia="ar-SA"/>
              </w:rPr>
              <w:t>Nuolat</w:t>
            </w:r>
          </w:p>
        </w:tc>
        <w:tc>
          <w:tcPr>
            <w:tcW w:w="2976" w:type="dxa"/>
            <w:tcBorders>
              <w:top w:val="single" w:sz="4" w:space="0" w:color="auto"/>
              <w:left w:val="single" w:sz="4" w:space="0" w:color="auto"/>
              <w:bottom w:val="single" w:sz="4" w:space="0" w:color="auto"/>
              <w:right w:val="single" w:sz="4" w:space="0" w:color="auto"/>
            </w:tcBorders>
          </w:tcPr>
          <w:p w14:paraId="397225DF" w14:textId="77777777" w:rsidR="008A451D" w:rsidRPr="005A6141" w:rsidRDefault="008A451D" w:rsidP="00D63C99">
            <w:pPr>
              <w:suppressAutoHyphens/>
              <w:snapToGrid w:val="0"/>
              <w:jc w:val="both"/>
              <w:rPr>
                <w:rFonts w:ascii="Times New Roman" w:hAnsi="Times New Roman" w:cs="Times New Roman"/>
                <w:sz w:val="23"/>
                <w:szCs w:val="23"/>
                <w:lang w:eastAsia="ar-SA"/>
              </w:rPr>
            </w:pPr>
            <w:r w:rsidRPr="005A6141">
              <w:rPr>
                <w:rFonts w:ascii="Times New Roman" w:hAnsi="Times New Roman" w:cs="Times New Roman"/>
                <w:sz w:val="23"/>
                <w:szCs w:val="23"/>
                <w:lang w:eastAsia="ar-SA"/>
              </w:rPr>
              <w:t>Įgyvendinta vieša antikorupcinė veikla. Veiklos tema, trukmė, dalyvių skaičius.</w:t>
            </w:r>
          </w:p>
        </w:tc>
      </w:tr>
      <w:tr w:rsidR="008A451D" w:rsidRPr="005A6141" w14:paraId="008660B3" w14:textId="77777777" w:rsidTr="009A39C4">
        <w:tc>
          <w:tcPr>
            <w:tcW w:w="568" w:type="dxa"/>
            <w:tcBorders>
              <w:top w:val="single" w:sz="4" w:space="0" w:color="auto"/>
              <w:left w:val="single" w:sz="4" w:space="0" w:color="auto"/>
              <w:bottom w:val="single" w:sz="4" w:space="0" w:color="auto"/>
              <w:right w:val="single" w:sz="4" w:space="0" w:color="auto"/>
            </w:tcBorders>
          </w:tcPr>
          <w:p w14:paraId="519A39AC" w14:textId="77777777" w:rsidR="008A451D" w:rsidRPr="005A6141" w:rsidRDefault="008A451D" w:rsidP="00D63C99">
            <w:pPr>
              <w:suppressAutoHyphens/>
              <w:snapToGrid w:val="0"/>
              <w:jc w:val="center"/>
              <w:rPr>
                <w:rFonts w:ascii="Times New Roman" w:hAnsi="Times New Roman" w:cs="Times New Roman"/>
                <w:sz w:val="23"/>
                <w:szCs w:val="23"/>
                <w:lang w:eastAsia="ar-SA"/>
              </w:rPr>
            </w:pPr>
            <w:r w:rsidRPr="005A6141">
              <w:rPr>
                <w:rFonts w:ascii="Times New Roman" w:hAnsi="Times New Roman" w:cs="Times New Roman"/>
                <w:sz w:val="23"/>
                <w:szCs w:val="23"/>
                <w:lang w:eastAsia="ar-SA"/>
              </w:rPr>
              <w:t>12.</w:t>
            </w:r>
          </w:p>
        </w:tc>
        <w:tc>
          <w:tcPr>
            <w:tcW w:w="3544" w:type="dxa"/>
            <w:tcBorders>
              <w:top w:val="single" w:sz="4" w:space="0" w:color="auto"/>
              <w:left w:val="single" w:sz="4" w:space="0" w:color="auto"/>
              <w:bottom w:val="single" w:sz="4" w:space="0" w:color="auto"/>
              <w:right w:val="single" w:sz="4" w:space="0" w:color="auto"/>
            </w:tcBorders>
          </w:tcPr>
          <w:p w14:paraId="24A3589F" w14:textId="63F61B68" w:rsidR="008A451D" w:rsidRPr="005A6141" w:rsidRDefault="008A451D" w:rsidP="00D63C99">
            <w:pPr>
              <w:suppressAutoHyphens/>
              <w:snapToGrid w:val="0"/>
              <w:jc w:val="both"/>
              <w:rPr>
                <w:rFonts w:ascii="Times New Roman" w:hAnsi="Times New Roman" w:cs="Times New Roman"/>
                <w:sz w:val="23"/>
                <w:szCs w:val="23"/>
                <w:lang w:eastAsia="ar-SA"/>
              </w:rPr>
            </w:pPr>
            <w:r w:rsidRPr="005A6141">
              <w:rPr>
                <w:rFonts w:ascii="Times New Roman" w:hAnsi="Times New Roman" w:cs="Times New Roman"/>
                <w:sz w:val="23"/>
                <w:szCs w:val="23"/>
                <w:lang w:eastAsia="ar-SA"/>
              </w:rPr>
              <w:t xml:space="preserve">Organizuoti </w:t>
            </w:r>
            <w:r w:rsidR="00753392">
              <w:rPr>
                <w:rFonts w:ascii="Times New Roman" w:hAnsi="Times New Roman" w:cs="Times New Roman"/>
                <w:sz w:val="23"/>
                <w:szCs w:val="23"/>
                <w:lang w:eastAsia="ar-SA"/>
              </w:rPr>
              <w:t>gimnazijos</w:t>
            </w:r>
            <w:r w:rsidRPr="005A6141">
              <w:rPr>
                <w:rFonts w:ascii="Times New Roman" w:hAnsi="Times New Roman" w:cs="Times New Roman"/>
                <w:sz w:val="23"/>
                <w:szCs w:val="23"/>
                <w:lang w:eastAsia="ar-SA"/>
              </w:rPr>
              <w:t xml:space="preserve"> darbuotojų kursus, mokymus, susijusius su antikorupcine veikla</w:t>
            </w:r>
          </w:p>
        </w:tc>
        <w:tc>
          <w:tcPr>
            <w:tcW w:w="1701" w:type="dxa"/>
            <w:tcBorders>
              <w:top w:val="single" w:sz="4" w:space="0" w:color="auto"/>
              <w:left w:val="single" w:sz="4" w:space="0" w:color="auto"/>
              <w:bottom w:val="single" w:sz="4" w:space="0" w:color="auto"/>
              <w:right w:val="single" w:sz="4" w:space="0" w:color="auto"/>
            </w:tcBorders>
          </w:tcPr>
          <w:p w14:paraId="298B9D23" w14:textId="015C4B78" w:rsidR="008A451D" w:rsidRPr="005A6141" w:rsidRDefault="00753392" w:rsidP="009A39C4">
            <w:pPr>
              <w:suppressAutoHyphens/>
              <w:snapToGrid w:val="0"/>
              <w:rPr>
                <w:rFonts w:ascii="Times New Roman" w:hAnsi="Times New Roman" w:cs="Times New Roman"/>
                <w:sz w:val="23"/>
                <w:szCs w:val="23"/>
                <w:lang w:eastAsia="ar-SA"/>
              </w:rPr>
            </w:pPr>
            <w:r>
              <w:rPr>
                <w:rFonts w:ascii="Times New Roman" w:eastAsia="Times New Roman" w:hAnsi="Times New Roman"/>
                <w:sz w:val="23"/>
                <w:szCs w:val="23"/>
              </w:rPr>
              <w:t>Gimnazijos direktorius</w:t>
            </w:r>
          </w:p>
        </w:tc>
        <w:tc>
          <w:tcPr>
            <w:tcW w:w="1276" w:type="dxa"/>
            <w:tcBorders>
              <w:top w:val="single" w:sz="4" w:space="0" w:color="auto"/>
              <w:left w:val="single" w:sz="4" w:space="0" w:color="auto"/>
              <w:bottom w:val="single" w:sz="4" w:space="0" w:color="auto"/>
              <w:right w:val="single" w:sz="4" w:space="0" w:color="auto"/>
            </w:tcBorders>
          </w:tcPr>
          <w:p w14:paraId="6C18053B" w14:textId="20BDC6E6" w:rsidR="008A451D" w:rsidRPr="005A6141" w:rsidRDefault="0092355F" w:rsidP="009A39C4">
            <w:pPr>
              <w:suppressAutoHyphens/>
              <w:snapToGrid w:val="0"/>
              <w:rPr>
                <w:rFonts w:ascii="Times New Roman" w:hAnsi="Times New Roman" w:cs="Times New Roman"/>
                <w:sz w:val="23"/>
                <w:szCs w:val="23"/>
                <w:lang w:eastAsia="ar-SA"/>
              </w:rPr>
            </w:pPr>
            <w:r>
              <w:rPr>
                <w:rFonts w:ascii="Times New Roman" w:hAnsi="Times New Roman" w:cs="Times New Roman"/>
                <w:sz w:val="23"/>
                <w:szCs w:val="23"/>
                <w:lang w:eastAsia="ar-SA"/>
              </w:rPr>
              <w:t>Pagal galimybes, pageidautina kartą per du metus</w:t>
            </w:r>
          </w:p>
        </w:tc>
        <w:tc>
          <w:tcPr>
            <w:tcW w:w="2976" w:type="dxa"/>
            <w:tcBorders>
              <w:top w:val="single" w:sz="4" w:space="0" w:color="auto"/>
              <w:left w:val="single" w:sz="4" w:space="0" w:color="auto"/>
              <w:bottom w:val="single" w:sz="4" w:space="0" w:color="auto"/>
              <w:right w:val="single" w:sz="4" w:space="0" w:color="auto"/>
            </w:tcBorders>
          </w:tcPr>
          <w:p w14:paraId="708D8724" w14:textId="0EDB0C26" w:rsidR="008A451D" w:rsidRPr="005A6141" w:rsidRDefault="00753392" w:rsidP="00D63C99">
            <w:pPr>
              <w:suppressAutoHyphens/>
              <w:snapToGrid w:val="0"/>
              <w:jc w:val="both"/>
              <w:rPr>
                <w:rFonts w:ascii="Times New Roman" w:hAnsi="Times New Roman" w:cs="Times New Roman"/>
                <w:sz w:val="23"/>
                <w:szCs w:val="23"/>
                <w:lang w:eastAsia="ar-SA"/>
              </w:rPr>
            </w:pPr>
            <w:r>
              <w:rPr>
                <w:rFonts w:ascii="Times New Roman" w:hAnsi="Times New Roman" w:cs="Times New Roman"/>
                <w:sz w:val="23"/>
                <w:szCs w:val="23"/>
                <w:lang w:eastAsia="ar-SA"/>
              </w:rPr>
              <w:t>Gimnazijos</w:t>
            </w:r>
            <w:r w:rsidR="008A451D" w:rsidRPr="005A6141">
              <w:rPr>
                <w:rFonts w:ascii="Times New Roman" w:hAnsi="Times New Roman" w:cs="Times New Roman"/>
                <w:sz w:val="23"/>
                <w:szCs w:val="23"/>
                <w:lang w:eastAsia="ar-SA"/>
              </w:rPr>
              <w:t xml:space="preserve"> darbuotojai geriau supažindinti su korupcijos pasekmėmis ir prevencinėmis priemonėmis</w:t>
            </w:r>
          </w:p>
        </w:tc>
      </w:tr>
    </w:tbl>
    <w:p w14:paraId="3E3866CE" w14:textId="77777777" w:rsidR="008A451D" w:rsidRPr="005A6141" w:rsidRDefault="008A451D" w:rsidP="008A451D">
      <w:pPr>
        <w:rPr>
          <w:rFonts w:ascii="Times New Roman" w:hAnsi="Times New Roman" w:cs="Times New Roman"/>
          <w:sz w:val="23"/>
          <w:szCs w:val="23"/>
        </w:rPr>
      </w:pPr>
    </w:p>
    <w:p w14:paraId="14CCB406" w14:textId="77777777" w:rsidR="008A451D" w:rsidRPr="005A6141" w:rsidRDefault="008A451D" w:rsidP="008A451D">
      <w:pPr>
        <w:rPr>
          <w:sz w:val="23"/>
          <w:szCs w:val="23"/>
        </w:rPr>
      </w:pPr>
    </w:p>
    <w:p w14:paraId="0C22F830" w14:textId="77777777" w:rsidR="008A451D" w:rsidRDefault="008A451D" w:rsidP="008A451D">
      <w:pPr>
        <w:jc w:val="center"/>
      </w:pPr>
      <w:r>
        <w:t>_______________________</w:t>
      </w:r>
    </w:p>
    <w:p w14:paraId="34981125" w14:textId="77777777" w:rsidR="004919D2" w:rsidRDefault="004919D2" w:rsidP="003039CC">
      <w:pPr>
        <w:spacing w:line="249" w:lineRule="auto"/>
        <w:ind w:left="140"/>
        <w:jc w:val="center"/>
      </w:pPr>
    </w:p>
    <w:sectPr w:rsidR="004919D2" w:rsidSect="00F438C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9"/>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D1B58BA"/>
    <w:lvl w:ilvl="0" w:tplc="FFFFFFFF">
      <w:start w:val="1"/>
      <w:numFmt w:val="decimal"/>
      <w:lvlText w:val="%1"/>
      <w:lvlJc w:val="left"/>
    </w:lvl>
    <w:lvl w:ilvl="1" w:tplc="FFFFFFFF">
      <w:start w:val="1"/>
      <w:numFmt w:val="decimal"/>
      <w:lvlText w:val="%2."/>
      <w:lvlJc w:val="left"/>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07ED7AA"/>
    <w:lvl w:ilvl="0" w:tplc="FFFFFFFF">
      <w:start w:val="5"/>
      <w:numFmt w:val="decimal"/>
      <w:lvlText w:val="%1."/>
      <w:lvlJc w:val="left"/>
    </w:lvl>
    <w:lvl w:ilvl="1" w:tplc="FFFFFFFF">
      <w:start w:val="1"/>
      <w:numFmt w:val="decimal"/>
      <w:lvlText w:val="%2"/>
      <w:lvlJc w:val="left"/>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EB141F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1B71EF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9E2A9E2"/>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545E146"/>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15F007C"/>
    <w:lvl w:ilvl="0" w:tplc="FFFFFFFF">
      <w:start w:val="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5BD062C2"/>
    <w:lvl w:ilvl="0" w:tplc="FFFFFFFF">
      <w:start w:val="2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3930208D"/>
    <w:multiLevelType w:val="hybridMultilevel"/>
    <w:tmpl w:val="0EDC8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1E0216"/>
    <w:multiLevelType w:val="hybridMultilevel"/>
    <w:tmpl w:val="89C49D30"/>
    <w:lvl w:ilvl="0" w:tplc="A08A7D18">
      <w:start w:val="24"/>
      <w:numFmt w:val="decimal"/>
      <w:lvlText w:val="%1."/>
      <w:lvlJc w:val="left"/>
      <w:pPr>
        <w:ind w:left="1340" w:hanging="360"/>
      </w:pPr>
      <w:rPr>
        <w:rFonts w:hint="default"/>
      </w:rPr>
    </w:lvl>
    <w:lvl w:ilvl="1" w:tplc="04270019" w:tentative="1">
      <w:start w:val="1"/>
      <w:numFmt w:val="lowerLetter"/>
      <w:lvlText w:val="%2."/>
      <w:lvlJc w:val="left"/>
      <w:pPr>
        <w:ind w:left="2060" w:hanging="360"/>
      </w:pPr>
    </w:lvl>
    <w:lvl w:ilvl="2" w:tplc="0427001B" w:tentative="1">
      <w:start w:val="1"/>
      <w:numFmt w:val="lowerRoman"/>
      <w:lvlText w:val="%3."/>
      <w:lvlJc w:val="right"/>
      <w:pPr>
        <w:ind w:left="2780" w:hanging="180"/>
      </w:pPr>
    </w:lvl>
    <w:lvl w:ilvl="3" w:tplc="0427000F" w:tentative="1">
      <w:start w:val="1"/>
      <w:numFmt w:val="decimal"/>
      <w:lvlText w:val="%4."/>
      <w:lvlJc w:val="left"/>
      <w:pPr>
        <w:ind w:left="3500" w:hanging="360"/>
      </w:pPr>
    </w:lvl>
    <w:lvl w:ilvl="4" w:tplc="04270019" w:tentative="1">
      <w:start w:val="1"/>
      <w:numFmt w:val="lowerLetter"/>
      <w:lvlText w:val="%5."/>
      <w:lvlJc w:val="left"/>
      <w:pPr>
        <w:ind w:left="4220" w:hanging="360"/>
      </w:pPr>
    </w:lvl>
    <w:lvl w:ilvl="5" w:tplc="0427001B" w:tentative="1">
      <w:start w:val="1"/>
      <w:numFmt w:val="lowerRoman"/>
      <w:lvlText w:val="%6."/>
      <w:lvlJc w:val="right"/>
      <w:pPr>
        <w:ind w:left="4940" w:hanging="180"/>
      </w:pPr>
    </w:lvl>
    <w:lvl w:ilvl="6" w:tplc="0427000F" w:tentative="1">
      <w:start w:val="1"/>
      <w:numFmt w:val="decimal"/>
      <w:lvlText w:val="%7."/>
      <w:lvlJc w:val="left"/>
      <w:pPr>
        <w:ind w:left="5660" w:hanging="360"/>
      </w:pPr>
    </w:lvl>
    <w:lvl w:ilvl="7" w:tplc="04270019" w:tentative="1">
      <w:start w:val="1"/>
      <w:numFmt w:val="lowerLetter"/>
      <w:lvlText w:val="%8."/>
      <w:lvlJc w:val="left"/>
      <w:pPr>
        <w:ind w:left="6380" w:hanging="360"/>
      </w:pPr>
    </w:lvl>
    <w:lvl w:ilvl="8" w:tplc="0427001B" w:tentative="1">
      <w:start w:val="1"/>
      <w:numFmt w:val="lowerRoman"/>
      <w:lvlText w:val="%9."/>
      <w:lvlJc w:val="right"/>
      <w:pPr>
        <w:ind w:left="7100" w:hanging="180"/>
      </w:pPr>
    </w:lvl>
  </w:abstractNum>
  <w:abstractNum w:abstractNumId="11" w15:restartNumberingAfterBreak="0">
    <w:nsid w:val="7803615E"/>
    <w:multiLevelType w:val="hybridMultilevel"/>
    <w:tmpl w:val="6D6C406A"/>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8740858">
    <w:abstractNumId w:val="0"/>
  </w:num>
  <w:num w:numId="2" w16cid:durableId="1213156147">
    <w:abstractNumId w:val="1"/>
  </w:num>
  <w:num w:numId="3" w16cid:durableId="903875221">
    <w:abstractNumId w:val="2"/>
  </w:num>
  <w:num w:numId="4" w16cid:durableId="1481462857">
    <w:abstractNumId w:val="3"/>
  </w:num>
  <w:num w:numId="5" w16cid:durableId="560596920">
    <w:abstractNumId w:val="4"/>
  </w:num>
  <w:num w:numId="6" w16cid:durableId="48461730">
    <w:abstractNumId w:val="5"/>
  </w:num>
  <w:num w:numId="7" w16cid:durableId="1565026179">
    <w:abstractNumId w:val="6"/>
  </w:num>
  <w:num w:numId="8" w16cid:durableId="1621376793">
    <w:abstractNumId w:val="7"/>
  </w:num>
  <w:num w:numId="9" w16cid:durableId="1141656640">
    <w:abstractNumId w:val="8"/>
  </w:num>
  <w:num w:numId="10" w16cid:durableId="428349816">
    <w:abstractNumId w:val="9"/>
  </w:num>
  <w:num w:numId="11" w16cid:durableId="1321347596">
    <w:abstractNumId w:val="11"/>
  </w:num>
  <w:num w:numId="12" w16cid:durableId="8397341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A27"/>
    <w:rsid w:val="000813EB"/>
    <w:rsid w:val="0009470A"/>
    <w:rsid w:val="000A52C5"/>
    <w:rsid w:val="00182F1D"/>
    <w:rsid w:val="001C43A5"/>
    <w:rsid w:val="001D146E"/>
    <w:rsid w:val="001F6432"/>
    <w:rsid w:val="002B719C"/>
    <w:rsid w:val="003039CC"/>
    <w:rsid w:val="00367D7C"/>
    <w:rsid w:val="003A2AA5"/>
    <w:rsid w:val="00456451"/>
    <w:rsid w:val="004641CC"/>
    <w:rsid w:val="004767C0"/>
    <w:rsid w:val="004919D2"/>
    <w:rsid w:val="005304C0"/>
    <w:rsid w:val="005A6141"/>
    <w:rsid w:val="005A673B"/>
    <w:rsid w:val="00624B8B"/>
    <w:rsid w:val="006516F7"/>
    <w:rsid w:val="00664E0F"/>
    <w:rsid w:val="0066559E"/>
    <w:rsid w:val="00753392"/>
    <w:rsid w:val="00770A27"/>
    <w:rsid w:val="00851023"/>
    <w:rsid w:val="008649C7"/>
    <w:rsid w:val="008664D2"/>
    <w:rsid w:val="008A451D"/>
    <w:rsid w:val="008E7736"/>
    <w:rsid w:val="0092355F"/>
    <w:rsid w:val="00924476"/>
    <w:rsid w:val="00941813"/>
    <w:rsid w:val="009A39C4"/>
    <w:rsid w:val="009A5E2B"/>
    <w:rsid w:val="009E04D5"/>
    <w:rsid w:val="00B73AC5"/>
    <w:rsid w:val="00BF29DF"/>
    <w:rsid w:val="00C2437F"/>
    <w:rsid w:val="00C86C54"/>
    <w:rsid w:val="00D36022"/>
    <w:rsid w:val="00D50C75"/>
    <w:rsid w:val="00DA045F"/>
    <w:rsid w:val="00DE510B"/>
    <w:rsid w:val="00E50704"/>
    <w:rsid w:val="00EB241D"/>
    <w:rsid w:val="00EF1629"/>
    <w:rsid w:val="00EF48BD"/>
    <w:rsid w:val="00F15402"/>
    <w:rsid w:val="00F25F82"/>
    <w:rsid w:val="00F52052"/>
    <w:rsid w:val="00F91594"/>
    <w:rsid w:val="00FF4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9114"/>
  <w15:docId w15:val="{F4634FB3-9A88-461C-9AE1-FF302C30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0A27"/>
    <w:pPr>
      <w:spacing w:after="0" w:line="240" w:lineRule="auto"/>
    </w:pPr>
    <w:rPr>
      <w:rFonts w:ascii="Calibri" w:eastAsia="Calibri" w:hAnsi="Calibri"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770A27"/>
    <w:rPr>
      <w:color w:val="0563C1"/>
      <w:u w:val="single"/>
    </w:rPr>
  </w:style>
  <w:style w:type="table" w:styleId="Lentelstinklelis">
    <w:name w:val="Table Grid"/>
    <w:basedOn w:val="prastojilentel"/>
    <w:uiPriority w:val="59"/>
    <w:rsid w:val="00770A27"/>
    <w:pPr>
      <w:spacing w:after="0" w:line="240" w:lineRule="auto"/>
    </w:pPr>
    <w:rPr>
      <w:rFonts w:ascii="Calibri" w:eastAsia="Calibri" w:hAnsi="Calibri" w:cs="Arial"/>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raopastraipa">
    <w:name w:val="List Paragraph"/>
    <w:basedOn w:val="prastasis"/>
    <w:uiPriority w:val="34"/>
    <w:qFormat/>
    <w:rsid w:val="00D36022"/>
    <w:pPr>
      <w:ind w:left="720"/>
      <w:contextualSpacing/>
    </w:pPr>
  </w:style>
  <w:style w:type="paragraph" w:styleId="Debesliotekstas">
    <w:name w:val="Balloon Text"/>
    <w:basedOn w:val="prastasis"/>
    <w:link w:val="DebesliotekstasDiagrama"/>
    <w:uiPriority w:val="99"/>
    <w:semiHidden/>
    <w:unhideWhenUsed/>
    <w:rsid w:val="004564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6451"/>
    <w:rPr>
      <w:rFonts w:ascii="Segoe UI" w:eastAsia="Calibri" w:hAnsi="Segoe UI" w:cs="Segoe UI"/>
      <w:sz w:val="18"/>
      <w:szCs w:val="18"/>
      <w:lang w:eastAsia="lt-LT"/>
    </w:rPr>
  </w:style>
  <w:style w:type="character" w:styleId="Neapdorotaspaminjimas">
    <w:name w:val="Unresolved Mention"/>
    <w:basedOn w:val="Numatytasispastraiposriftas"/>
    <w:uiPriority w:val="99"/>
    <w:semiHidden/>
    <w:unhideWhenUsed/>
    <w:rsid w:val="00864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lg.lt" TargetMode="External"/><Relationship Id="rId5" Type="http://schemas.openxmlformats.org/officeDocument/2006/relationships/hyperlink" Target="http://www.vel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6357</Words>
  <Characters>3624</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dc:creator>
  <cp:lastModifiedBy>Ramunė Mierevičė</cp:lastModifiedBy>
  <cp:revision>28</cp:revision>
  <cp:lastPrinted>2023-01-04T06:35:00Z</cp:lastPrinted>
  <dcterms:created xsi:type="dcterms:W3CDTF">2026-02-18T09:55:00Z</dcterms:created>
  <dcterms:modified xsi:type="dcterms:W3CDTF">2026-02-19T10:49:00Z</dcterms:modified>
</cp:coreProperties>
</file>