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79A8D" w14:textId="24C031B1" w:rsidR="00886428" w:rsidRDefault="00886428" w:rsidP="003C65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47B9706" wp14:editId="5FFDC01E">
            <wp:extent cx="3020695" cy="1105535"/>
            <wp:effectExtent l="0" t="0" r="8255" b="0"/>
            <wp:docPr id="2128591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A855" w14:textId="5C4E322C" w:rsidR="003C6576" w:rsidRPr="003C6576" w:rsidRDefault="003C6576" w:rsidP="003C65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6576">
        <w:rPr>
          <w:rFonts w:ascii="Times New Roman" w:hAnsi="Times New Roman" w:cs="Times New Roman"/>
          <w:b/>
          <w:bCs/>
          <w:sz w:val="24"/>
          <w:szCs w:val="24"/>
        </w:rPr>
        <w:t>Projektas „</w:t>
      </w:r>
      <w:r w:rsidRPr="00A12A49">
        <w:rPr>
          <w:rFonts w:ascii="Times New Roman" w:hAnsi="Times New Roman" w:cs="Times New Roman"/>
          <w:b/>
          <w:bCs/>
          <w:sz w:val="24"/>
          <w:szCs w:val="24"/>
        </w:rPr>
        <w:t>Galimybių mokykla</w:t>
      </w:r>
      <w:r w:rsidRPr="003C6576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FE87A8B" w14:textId="247A9113" w:rsidR="003C6576" w:rsidRDefault="00C877A3" w:rsidP="00A12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  <w:highlight w:val="yellow"/>
        </w:rPr>
        <w:t>Jurbarko r. Veliuonos Antano ir Jono J</w:t>
      </w:r>
      <w:bookmarkStart w:id="0" w:name="_GoBack"/>
      <w:bookmarkEnd w:id="0"/>
      <w:r>
        <w:rPr>
          <w:rFonts w:ascii="Times New Roman" w:hAnsi="Times New Roman" w:cs="Times New Roman"/>
          <w:color w:val="00B0F0"/>
          <w:sz w:val="24"/>
          <w:szCs w:val="24"/>
          <w:highlight w:val="yellow"/>
        </w:rPr>
        <w:t>uškų gimnazija</w:t>
      </w:r>
      <w:r w:rsidR="00A12A49" w:rsidRPr="00F8408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partnerio teisėmis dalyvauja projekte</w:t>
      </w:r>
      <w:r w:rsidR="00E55972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„</w:t>
      </w:r>
      <w:r w:rsidR="00A12A49" w:rsidRPr="00A12A49">
        <w:rPr>
          <w:rFonts w:ascii="Times New Roman" w:hAnsi="Times New Roman" w:cs="Times New Roman"/>
          <w:sz w:val="24"/>
          <w:szCs w:val="24"/>
        </w:rPr>
        <w:t>Galimybių moky</w:t>
      </w:r>
      <w:r w:rsidR="007C547C">
        <w:rPr>
          <w:rFonts w:ascii="Times New Roman" w:hAnsi="Times New Roman" w:cs="Times New Roman"/>
          <w:sz w:val="24"/>
          <w:szCs w:val="24"/>
        </w:rPr>
        <w:t>k</w:t>
      </w:r>
      <w:r w:rsidR="00A12A49" w:rsidRPr="00A12A49">
        <w:rPr>
          <w:rFonts w:ascii="Times New Roman" w:hAnsi="Times New Roman" w:cs="Times New Roman"/>
          <w:sz w:val="24"/>
          <w:szCs w:val="24"/>
        </w:rPr>
        <w:t>la</w:t>
      </w:r>
      <w:r w:rsidR="003C6576" w:rsidRPr="003C6576">
        <w:rPr>
          <w:rFonts w:ascii="Times New Roman" w:hAnsi="Times New Roman" w:cs="Times New Roman"/>
          <w:sz w:val="24"/>
          <w:szCs w:val="24"/>
        </w:rPr>
        <w:t>“,</w:t>
      </w:r>
      <w:r w:rsidR="00AE650C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kuris yra </w:t>
      </w:r>
      <w:r w:rsidR="00D563E9" w:rsidRPr="00D563E9">
        <w:rPr>
          <w:rFonts w:ascii="Times New Roman" w:hAnsi="Times New Roman" w:cs="Times New Roman"/>
          <w:sz w:val="24"/>
          <w:szCs w:val="24"/>
        </w:rPr>
        <w:t>finansuojamas Europos socialinio fondo + bei bendrojo finansavimo lėšomis</w:t>
      </w:r>
      <w:r w:rsidR="00D563E9">
        <w:rPr>
          <w:rFonts w:ascii="Times New Roman" w:hAnsi="Times New Roman" w:cs="Times New Roman"/>
          <w:sz w:val="24"/>
          <w:szCs w:val="24"/>
        </w:rPr>
        <w:t>.</w:t>
      </w:r>
    </w:p>
    <w:p w14:paraId="6FD8C057" w14:textId="351069F3" w:rsidR="00D563E9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Projekto</w:t>
      </w:r>
      <w:r w:rsidRPr="00D563E9">
        <w:rPr>
          <w:rFonts w:ascii="Times New Roman" w:hAnsi="Times New Roman" w:cs="Times New Roman"/>
          <w:b/>
          <w:bCs/>
          <w:sz w:val="24"/>
          <w:szCs w:val="24"/>
        </w:rPr>
        <w:t xml:space="preserve"> tikslas – stiprinti ugdymo, atliepiančio mokinių amžių ir poreikius, kokybę.</w:t>
      </w:r>
      <w:r w:rsidRPr="00D563E9">
        <w:rPr>
          <w:rFonts w:ascii="Times New Roman" w:hAnsi="Times New Roman" w:cs="Times New Roman"/>
          <w:sz w:val="24"/>
          <w:szCs w:val="24"/>
        </w:rPr>
        <w:t> </w:t>
      </w:r>
    </w:p>
    <w:p w14:paraId="6957AE02" w14:textId="49321C30" w:rsidR="00D563E9" w:rsidRPr="00D563E9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Kartu su projekto vykdytoju – Nacionaline švietimo agentūra ir dar dagiau kaip 800 partnerių </w:t>
      </w:r>
      <w:r w:rsidRPr="00D563E9">
        <w:rPr>
          <w:rFonts w:ascii="Times New Roman" w:hAnsi="Times New Roman" w:cs="Times New Roman"/>
          <w:sz w:val="24"/>
          <w:szCs w:val="24"/>
        </w:rPr>
        <w:t>prisidedam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63E9">
        <w:rPr>
          <w:rFonts w:ascii="Times New Roman" w:hAnsi="Times New Roman" w:cs="Times New Roman"/>
          <w:sz w:val="24"/>
          <w:szCs w:val="24"/>
        </w:rPr>
        <w:t xml:space="preserve"> prie 2021–2030  metų nacionalinio pažangos plano įgyvendinimo gerinant ugdymosi rezultatus ir mažinant jų atotrūkį, atliepiame švietimo sektoriaus paklausos ir pasiūlos tendencijas, didinant švietimo </w:t>
      </w:r>
      <w:proofErr w:type="spellStart"/>
      <w:r w:rsidRPr="00D563E9">
        <w:rPr>
          <w:rFonts w:ascii="Times New Roman" w:hAnsi="Times New Roman" w:cs="Times New Roman"/>
          <w:sz w:val="24"/>
          <w:szCs w:val="24"/>
        </w:rPr>
        <w:t>įtrauktį</w:t>
      </w:r>
      <w:proofErr w:type="spellEnd"/>
      <w:r w:rsidRPr="00D563E9">
        <w:rPr>
          <w:rFonts w:ascii="Times New Roman" w:hAnsi="Times New Roman" w:cs="Times New Roman"/>
          <w:sz w:val="24"/>
          <w:szCs w:val="24"/>
        </w:rPr>
        <w:t xml:space="preserve"> ir užtikrinant visiems prieinamą šiuolaikinį ugdymo turinį. </w:t>
      </w:r>
    </w:p>
    <w:p w14:paraId="63BB6BD9" w14:textId="77777777" w:rsidR="00D563E9" w:rsidRPr="00D563E9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b/>
          <w:bCs/>
          <w:sz w:val="24"/>
          <w:szCs w:val="24"/>
        </w:rPr>
        <w:t>Projekto metu:</w:t>
      </w:r>
      <w:r w:rsidRPr="00D563E9">
        <w:rPr>
          <w:rFonts w:ascii="Times New Roman" w:hAnsi="Times New Roman" w:cs="Times New Roman"/>
          <w:sz w:val="24"/>
          <w:szCs w:val="24"/>
        </w:rPr>
        <w:t> </w:t>
      </w:r>
    </w:p>
    <w:p w14:paraId="28255DF8" w14:textId="2B333AE9" w:rsidR="00D563E9" w:rsidRPr="00D563E9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sz w:val="24"/>
          <w:szCs w:val="24"/>
        </w:rPr>
        <w:t>kuriam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563E9">
        <w:rPr>
          <w:rFonts w:ascii="Times New Roman" w:hAnsi="Times New Roman" w:cs="Times New Roman"/>
          <w:sz w:val="24"/>
          <w:szCs w:val="24"/>
        </w:rPr>
        <w:t xml:space="preserve"> inovatyv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D563E9">
        <w:rPr>
          <w:rFonts w:ascii="Times New Roman" w:hAnsi="Times New Roman" w:cs="Times New Roman"/>
          <w:sz w:val="24"/>
          <w:szCs w:val="24"/>
        </w:rPr>
        <w:t>, personalizuot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563E9">
        <w:rPr>
          <w:rFonts w:ascii="Times New Roman" w:hAnsi="Times New Roman" w:cs="Times New Roman"/>
          <w:sz w:val="24"/>
          <w:szCs w:val="24"/>
        </w:rPr>
        <w:t xml:space="preserve"> ugdymo turin</w:t>
      </w:r>
      <w:r>
        <w:rPr>
          <w:rFonts w:ascii="Times New Roman" w:hAnsi="Times New Roman" w:cs="Times New Roman"/>
          <w:sz w:val="24"/>
          <w:szCs w:val="24"/>
        </w:rPr>
        <w:t>ys</w:t>
      </w:r>
      <w:r w:rsidRPr="00D563E9">
        <w:rPr>
          <w:rFonts w:ascii="Times New Roman" w:hAnsi="Times New Roman" w:cs="Times New Roman"/>
          <w:sz w:val="24"/>
          <w:szCs w:val="24"/>
        </w:rPr>
        <w:t xml:space="preserve"> ir priemon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D563E9">
        <w:rPr>
          <w:rFonts w:ascii="Times New Roman" w:hAnsi="Times New Roman" w:cs="Times New Roman"/>
          <w:sz w:val="24"/>
          <w:szCs w:val="24"/>
        </w:rPr>
        <w:t>s priešmokykliniame ir pradiniame ugdyme; </w:t>
      </w:r>
    </w:p>
    <w:p w14:paraId="3C92A96B" w14:textId="0C4C0D25" w:rsidR="00D563E9" w:rsidRPr="00D563E9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sz w:val="24"/>
          <w:szCs w:val="24"/>
        </w:rPr>
        <w:t>turtinam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563E9">
        <w:rPr>
          <w:rFonts w:ascii="Times New Roman" w:hAnsi="Times New Roman" w:cs="Times New Roman"/>
          <w:sz w:val="24"/>
          <w:szCs w:val="24"/>
        </w:rPr>
        <w:t xml:space="preserve"> didelį mokymosi potencialą turinčių mokinių ugdymo turin</w:t>
      </w:r>
      <w:r>
        <w:rPr>
          <w:rFonts w:ascii="Times New Roman" w:hAnsi="Times New Roman" w:cs="Times New Roman"/>
          <w:sz w:val="24"/>
          <w:szCs w:val="24"/>
        </w:rPr>
        <w:t>ys</w:t>
      </w:r>
      <w:r w:rsidRPr="00D563E9">
        <w:rPr>
          <w:rFonts w:ascii="Times New Roman" w:hAnsi="Times New Roman" w:cs="Times New Roman"/>
          <w:sz w:val="24"/>
          <w:szCs w:val="24"/>
        </w:rPr>
        <w:t>; </w:t>
      </w:r>
    </w:p>
    <w:p w14:paraId="617A3BCB" w14:textId="6A962519" w:rsidR="00D563E9" w:rsidRPr="00B429BF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sz w:val="24"/>
          <w:szCs w:val="24"/>
        </w:rPr>
        <w:t>rengiam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tautinių mažumų gimtosios kalbos </w:t>
      </w:r>
      <w:r w:rsidRPr="00B429BF">
        <w:rPr>
          <w:rFonts w:ascii="Times New Roman" w:hAnsi="Times New Roman" w:cs="Times New Roman"/>
          <w:sz w:val="24"/>
          <w:szCs w:val="24"/>
        </w:rPr>
        <w:t>mokymuisi skirti vadovėliai;</w:t>
      </w:r>
    </w:p>
    <w:p w14:paraId="2954D75B" w14:textId="7EB31EDC" w:rsidR="00D563E9" w:rsidRPr="00B429BF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įsigyjam</w:t>
      </w:r>
      <w:r w:rsidR="009A4264" w:rsidRPr="00B429BF">
        <w:rPr>
          <w:rFonts w:ascii="Times New Roman" w:hAnsi="Times New Roman" w:cs="Times New Roman"/>
          <w:sz w:val="24"/>
          <w:szCs w:val="24"/>
        </w:rPr>
        <w:t>i</w:t>
      </w:r>
      <w:r w:rsidRPr="00B429BF">
        <w:rPr>
          <w:rFonts w:ascii="Times New Roman" w:hAnsi="Times New Roman" w:cs="Times New Roman"/>
          <w:sz w:val="24"/>
          <w:szCs w:val="24"/>
        </w:rPr>
        <w:t xml:space="preserve"> vadovėli</w:t>
      </w:r>
      <w:r w:rsidR="009A4264" w:rsidRPr="00B429BF">
        <w:rPr>
          <w:rFonts w:ascii="Times New Roman" w:hAnsi="Times New Roman" w:cs="Times New Roman"/>
          <w:sz w:val="24"/>
          <w:szCs w:val="24"/>
        </w:rPr>
        <w:t>ai</w:t>
      </w:r>
      <w:r w:rsidRPr="00B429BF">
        <w:rPr>
          <w:rFonts w:ascii="Times New Roman" w:hAnsi="Times New Roman" w:cs="Times New Roman"/>
          <w:sz w:val="24"/>
          <w:szCs w:val="24"/>
        </w:rPr>
        <w:t xml:space="preserve"> bendrojo ugdymo programas vykdančioms valstybės ir savivaldybių mokykloms bei profesinio mokymo įstaigoms; </w:t>
      </w:r>
    </w:p>
    <w:p w14:paraId="36D67428" w14:textId="6FFB99E1" w:rsidR="00D563E9" w:rsidRPr="00B429BF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rengiam</w:t>
      </w:r>
      <w:r w:rsidR="009A4264" w:rsidRPr="00B429BF">
        <w:rPr>
          <w:rFonts w:ascii="Times New Roman" w:hAnsi="Times New Roman" w:cs="Times New Roman"/>
          <w:sz w:val="24"/>
          <w:szCs w:val="24"/>
        </w:rPr>
        <w:t>i</w:t>
      </w:r>
      <w:r w:rsidRPr="00B429BF">
        <w:rPr>
          <w:rFonts w:ascii="Times New Roman" w:hAnsi="Times New Roman" w:cs="Times New Roman"/>
          <w:sz w:val="24"/>
          <w:szCs w:val="24"/>
        </w:rPr>
        <w:t xml:space="preserve"> visuomeninio ugdymo ir gamtos mokslų nacionalini</w:t>
      </w:r>
      <w:r w:rsidR="009A4264" w:rsidRPr="00B429BF">
        <w:rPr>
          <w:rFonts w:ascii="Times New Roman" w:hAnsi="Times New Roman" w:cs="Times New Roman"/>
          <w:sz w:val="24"/>
          <w:szCs w:val="24"/>
        </w:rPr>
        <w:t>ai</w:t>
      </w:r>
      <w:r w:rsidRPr="00B429BF">
        <w:rPr>
          <w:rFonts w:ascii="Times New Roman" w:hAnsi="Times New Roman" w:cs="Times New Roman"/>
          <w:sz w:val="24"/>
          <w:szCs w:val="24"/>
        </w:rPr>
        <w:t xml:space="preserve"> mokinių pasiekimų patikrinim</w:t>
      </w:r>
      <w:r w:rsidR="009A4264" w:rsidRPr="00B429BF">
        <w:rPr>
          <w:rFonts w:ascii="Times New Roman" w:hAnsi="Times New Roman" w:cs="Times New Roman"/>
          <w:sz w:val="24"/>
          <w:szCs w:val="24"/>
        </w:rPr>
        <w:t>ai</w:t>
      </w:r>
      <w:r w:rsidRPr="00B429BF">
        <w:rPr>
          <w:rFonts w:ascii="Times New Roman" w:hAnsi="Times New Roman" w:cs="Times New Roman"/>
          <w:sz w:val="24"/>
          <w:szCs w:val="24"/>
        </w:rPr>
        <w:t xml:space="preserve"> 4 ir 8 klasėse.</w:t>
      </w:r>
    </w:p>
    <w:p w14:paraId="2111CD31" w14:textId="46383F53" w:rsidR="009A4264" w:rsidRPr="00B429BF" w:rsidRDefault="009A4264" w:rsidP="009A4264">
      <w:p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Projektą įgyvendiname nuo 2024 m. balandžio, o suplanuotus rezultatus pasieksime iki 2027 m. liepos mėnesio.</w:t>
      </w:r>
    </w:p>
    <w:p w14:paraId="1FBE5100" w14:textId="75762AF9" w:rsidR="009A4264" w:rsidRPr="00B429BF" w:rsidRDefault="009A4264" w:rsidP="009A4264">
      <w:p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Mūsų tikslinė grupė: mokytojai, švietimo pagalbos specialistai, mokyklų vadovai, mokyklos bendruomenė, mokiniai ir ugdytiniai, tyrėjai, Nacionalinės švietimo agentūros (NŠA) darbuotojai.</w:t>
      </w:r>
    </w:p>
    <w:p w14:paraId="2BDD509D" w14:textId="7157EB6F" w:rsidR="00D563E9" w:rsidRPr="00B429BF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Projektas „Galimybių mokykla“</w:t>
      </w:r>
      <w:r w:rsidRPr="00B429B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29BF">
        <w:rPr>
          <w:rFonts w:ascii="Times New Roman" w:hAnsi="Times New Roman" w:cs="Times New Roman"/>
          <w:sz w:val="24"/>
          <w:szCs w:val="24"/>
        </w:rPr>
        <w:t>(NR. 10-072-P-0001) įgyvendinamas pagal 2021–2030 m. švietimo plėtros programos valdytojos Lietuvos Respublikos švietimo, mokslo ir sporto ministerijos švietimo plėtros programos pažangos priemonę Nr. 12-003-03-01-03 </w:t>
      </w:r>
      <w:hyperlink r:id="rId6" w:history="1">
        <w:r w:rsidRPr="00B429BF">
          <w:rPr>
            <w:rStyle w:val="Hipersaitas"/>
            <w:rFonts w:ascii="Times New Roman" w:hAnsi="Times New Roman" w:cs="Times New Roman"/>
            <w:i/>
            <w:iCs/>
            <w:sz w:val="24"/>
            <w:szCs w:val="24"/>
          </w:rPr>
          <w:t>„</w:t>
        </w:r>
      </w:hyperlink>
      <w:hyperlink r:id="rId7" w:history="1">
        <w:r w:rsidRPr="00B429BF">
          <w:rPr>
            <w:rStyle w:val="Hipersaitas"/>
            <w:rFonts w:ascii="Times New Roman" w:hAnsi="Times New Roman" w:cs="Times New Roman"/>
            <w:i/>
            <w:iCs/>
            <w:sz w:val="24"/>
            <w:szCs w:val="24"/>
          </w:rPr>
          <w:t>Užtikrinti visiems prieinamą šiuolaikinį ugdymo turinį“</w:t>
        </w:r>
      </w:hyperlink>
      <w:r w:rsidRPr="00B429B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429BF">
        <w:rPr>
          <w:rFonts w:ascii="Times New Roman" w:hAnsi="Times New Roman" w:cs="Times New Roman"/>
          <w:sz w:val="24"/>
          <w:szCs w:val="24"/>
        </w:rPr>
        <w:t> </w:t>
      </w:r>
    </w:p>
    <w:p w14:paraId="18B88DC7" w14:textId="49B28DE8" w:rsidR="003C6576" w:rsidRPr="00B429BF" w:rsidRDefault="003C6576" w:rsidP="003C6576">
      <w:pPr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Daugiau informacijos apie projektą</w:t>
      </w:r>
      <w:r w:rsidR="009A4264" w:rsidRPr="00B429BF">
        <w:rPr>
          <w:rFonts w:ascii="Times New Roman" w:hAnsi="Times New Roman" w:cs="Times New Roman"/>
          <w:sz w:val="24"/>
          <w:szCs w:val="24"/>
        </w:rPr>
        <w:t>, jo eigą ir pasiektus rezultatus</w:t>
      </w:r>
      <w:r w:rsidRPr="00B429BF">
        <w:rPr>
          <w:rFonts w:ascii="Times New Roman" w:hAnsi="Times New Roman" w:cs="Times New Roman"/>
          <w:sz w:val="24"/>
          <w:szCs w:val="24"/>
        </w:rPr>
        <w:t xml:space="preserve"> galima rasti</w:t>
      </w:r>
      <w:r w:rsidR="009A4264" w:rsidRPr="00B429BF">
        <w:rPr>
          <w:rFonts w:ascii="Times New Roman" w:hAnsi="Times New Roman" w:cs="Times New Roman"/>
          <w:sz w:val="24"/>
          <w:szCs w:val="24"/>
        </w:rPr>
        <w:t xml:space="preserve"> NŠA svetainėje – </w:t>
      </w:r>
      <w:hyperlink r:id="rId8" w:history="1">
        <w:r w:rsidR="009A4264" w:rsidRPr="00B429BF">
          <w:rPr>
            <w:rStyle w:val="Hipersaitas"/>
            <w:rFonts w:ascii="Times New Roman" w:hAnsi="Times New Roman" w:cs="Times New Roman"/>
            <w:sz w:val="24"/>
            <w:szCs w:val="24"/>
          </w:rPr>
          <w:t>https://www.nsa.smsm.lt/projektai/vykdomi-projektai/projektas-galimybiu-mokykla/</w:t>
        </w:r>
      </w:hyperlink>
      <w:r w:rsidR="009A4264" w:rsidRPr="00B429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6576" w:rsidRPr="00B429BF" w:rsidSect="001B140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6F4"/>
    <w:multiLevelType w:val="multilevel"/>
    <w:tmpl w:val="F70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7C59"/>
    <w:multiLevelType w:val="multilevel"/>
    <w:tmpl w:val="81A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E5A01"/>
    <w:multiLevelType w:val="hybridMultilevel"/>
    <w:tmpl w:val="3D9C0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A50E0"/>
    <w:multiLevelType w:val="multilevel"/>
    <w:tmpl w:val="BED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07E53"/>
    <w:multiLevelType w:val="multilevel"/>
    <w:tmpl w:val="22CA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76"/>
    <w:rsid w:val="001506AA"/>
    <w:rsid w:val="001B1400"/>
    <w:rsid w:val="00247E15"/>
    <w:rsid w:val="002A5FB8"/>
    <w:rsid w:val="003C6576"/>
    <w:rsid w:val="00526108"/>
    <w:rsid w:val="005A2662"/>
    <w:rsid w:val="00626176"/>
    <w:rsid w:val="00690EB0"/>
    <w:rsid w:val="007C547C"/>
    <w:rsid w:val="00814519"/>
    <w:rsid w:val="00843194"/>
    <w:rsid w:val="00886428"/>
    <w:rsid w:val="009A4264"/>
    <w:rsid w:val="009A4542"/>
    <w:rsid w:val="00A12A49"/>
    <w:rsid w:val="00AE650C"/>
    <w:rsid w:val="00AE674F"/>
    <w:rsid w:val="00B311F8"/>
    <w:rsid w:val="00B429BF"/>
    <w:rsid w:val="00C877A3"/>
    <w:rsid w:val="00D563E9"/>
    <w:rsid w:val="00DE2639"/>
    <w:rsid w:val="00E55972"/>
    <w:rsid w:val="00E94F3F"/>
    <w:rsid w:val="00F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1B5E"/>
  <w15:chartTrackingRefBased/>
  <w15:docId w15:val="{63AC75B3-966A-4B62-AC62-C9A0BA1A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C657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C65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C657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C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5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a.smsm.lt/projektai/vykdomi-projektai/projektas-galimybiu-mokyk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nvesticijos.lt/priemones/uztikrinti-visiems-prieinama-siuolaikini-ugdymo-tur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nvesticijos.lt/priemones/uztikrinti-visiems-prieinama-siuolaikini-ugdymo-turin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</dc:creator>
  <cp:keywords/>
  <dc:description/>
  <cp:lastModifiedBy>Rita Ramonaitė</cp:lastModifiedBy>
  <cp:revision>3</cp:revision>
  <dcterms:created xsi:type="dcterms:W3CDTF">2026-01-13T11:45:00Z</dcterms:created>
  <dcterms:modified xsi:type="dcterms:W3CDTF">2026-01-13T11:48:00Z</dcterms:modified>
</cp:coreProperties>
</file>