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C196F" w14:textId="77777777" w:rsidR="00CA6945" w:rsidRPr="00E53193" w:rsidRDefault="003E5AB6" w:rsidP="005C0F50">
      <w:pPr>
        <w:tabs>
          <w:tab w:val="left" w:pos="4678"/>
          <w:tab w:val="left" w:pos="4962"/>
        </w:tabs>
        <w:spacing w:after="0" w:line="240" w:lineRule="auto"/>
        <w:rPr>
          <w:rFonts w:ascii="Times New Roman" w:hAnsi="Times New Roman"/>
          <w:sz w:val="24"/>
          <w:szCs w:val="24"/>
        </w:rPr>
      </w:pPr>
      <w:bookmarkStart w:id="0" w:name="_GoBack"/>
      <w:bookmarkEnd w:id="0"/>
      <w:r w:rsidRPr="00E53193">
        <w:rPr>
          <w:rFonts w:ascii="Times New Roman" w:hAnsi="Times New Roman"/>
          <w:sz w:val="24"/>
          <w:szCs w:val="24"/>
        </w:rPr>
        <w:tab/>
      </w:r>
      <w:r w:rsidRPr="00E53193">
        <w:rPr>
          <w:rFonts w:ascii="Times New Roman" w:hAnsi="Times New Roman"/>
          <w:sz w:val="24"/>
          <w:szCs w:val="24"/>
        </w:rPr>
        <w:tab/>
      </w:r>
      <w:r w:rsidR="005625E2" w:rsidRPr="00E53193">
        <w:rPr>
          <w:rFonts w:ascii="Times New Roman" w:hAnsi="Times New Roman"/>
          <w:sz w:val="24"/>
          <w:szCs w:val="24"/>
        </w:rPr>
        <w:t>PATVIRTINA</w:t>
      </w:r>
    </w:p>
    <w:p w14:paraId="42185DFD" w14:textId="77777777" w:rsidR="003E5AB6" w:rsidRPr="00E53193" w:rsidRDefault="003E5AB6" w:rsidP="005C0F50">
      <w:pPr>
        <w:spacing w:after="0" w:line="240" w:lineRule="auto"/>
        <w:ind w:left="3888" w:firstLine="1074"/>
        <w:rPr>
          <w:rFonts w:ascii="Times New Roman" w:hAnsi="Times New Roman"/>
          <w:sz w:val="24"/>
          <w:szCs w:val="24"/>
        </w:rPr>
      </w:pPr>
      <w:r w:rsidRPr="00E53193">
        <w:rPr>
          <w:rFonts w:ascii="Times New Roman" w:hAnsi="Times New Roman"/>
          <w:sz w:val="24"/>
          <w:szCs w:val="24"/>
        </w:rPr>
        <w:t>Jurbarko r. Veliuonos Antano ir Jono Juškų</w:t>
      </w:r>
    </w:p>
    <w:p w14:paraId="3BDA8243" w14:textId="25000242" w:rsidR="003E5AB6" w:rsidRPr="00E53193" w:rsidRDefault="00EA6C54" w:rsidP="005C0F50">
      <w:pPr>
        <w:spacing w:after="0" w:line="240" w:lineRule="auto"/>
        <w:ind w:left="3888" w:firstLine="1074"/>
        <w:rPr>
          <w:rFonts w:ascii="Times New Roman" w:hAnsi="Times New Roman"/>
          <w:sz w:val="24"/>
          <w:szCs w:val="24"/>
        </w:rPr>
      </w:pPr>
      <w:r w:rsidRPr="00E53193">
        <w:rPr>
          <w:rFonts w:ascii="Times New Roman" w:hAnsi="Times New Roman"/>
          <w:sz w:val="24"/>
          <w:szCs w:val="24"/>
        </w:rPr>
        <w:t>gimnazijos direktoriaus 202</w:t>
      </w:r>
      <w:r w:rsidR="00F95C00" w:rsidRPr="00E53193">
        <w:rPr>
          <w:rFonts w:ascii="Times New Roman" w:hAnsi="Times New Roman"/>
          <w:sz w:val="24"/>
          <w:szCs w:val="24"/>
        </w:rPr>
        <w:t>5</w:t>
      </w:r>
      <w:r w:rsidR="005C0F50" w:rsidRPr="00E53193">
        <w:rPr>
          <w:rFonts w:ascii="Times New Roman" w:hAnsi="Times New Roman"/>
          <w:sz w:val="24"/>
          <w:szCs w:val="24"/>
        </w:rPr>
        <w:t xml:space="preserve"> </w:t>
      </w:r>
      <w:r w:rsidR="003E5AB6" w:rsidRPr="00E53193">
        <w:rPr>
          <w:rFonts w:ascii="Times New Roman" w:hAnsi="Times New Roman"/>
          <w:sz w:val="24"/>
          <w:szCs w:val="24"/>
        </w:rPr>
        <w:t xml:space="preserve">m. </w:t>
      </w:r>
      <w:r w:rsidR="00185454" w:rsidRPr="00E53193">
        <w:rPr>
          <w:rFonts w:ascii="Times New Roman" w:hAnsi="Times New Roman"/>
          <w:sz w:val="24"/>
          <w:szCs w:val="24"/>
        </w:rPr>
        <w:t xml:space="preserve">spalio </w:t>
      </w:r>
      <w:r w:rsidR="00B66EAB">
        <w:rPr>
          <w:rFonts w:ascii="Times New Roman" w:hAnsi="Times New Roman"/>
          <w:sz w:val="24"/>
          <w:szCs w:val="24"/>
        </w:rPr>
        <w:t>13</w:t>
      </w:r>
      <w:r w:rsidR="003E5AB6" w:rsidRPr="00E53193">
        <w:rPr>
          <w:rFonts w:ascii="Times New Roman" w:hAnsi="Times New Roman"/>
          <w:sz w:val="24"/>
          <w:szCs w:val="24"/>
        </w:rPr>
        <w:t xml:space="preserve"> d. </w:t>
      </w:r>
    </w:p>
    <w:p w14:paraId="48C40587" w14:textId="7A0AC67B" w:rsidR="003E5AB6" w:rsidRPr="00E53193" w:rsidRDefault="00EA6C54" w:rsidP="005C0F50">
      <w:pPr>
        <w:spacing w:after="0" w:line="240" w:lineRule="auto"/>
        <w:ind w:left="3888" w:firstLine="1074"/>
        <w:rPr>
          <w:rFonts w:ascii="Times New Roman" w:hAnsi="Times New Roman"/>
          <w:sz w:val="24"/>
          <w:szCs w:val="24"/>
        </w:rPr>
      </w:pPr>
      <w:r w:rsidRPr="00E53193">
        <w:rPr>
          <w:rFonts w:ascii="Times New Roman" w:hAnsi="Times New Roman"/>
          <w:sz w:val="24"/>
          <w:szCs w:val="24"/>
        </w:rPr>
        <w:t>įsakymu Nr. VK-</w:t>
      </w:r>
      <w:r w:rsidR="00B66EAB">
        <w:rPr>
          <w:rFonts w:ascii="Times New Roman" w:hAnsi="Times New Roman"/>
          <w:sz w:val="24"/>
          <w:szCs w:val="24"/>
        </w:rPr>
        <w:t>305</w:t>
      </w:r>
    </w:p>
    <w:p w14:paraId="2314E6EF" w14:textId="77777777" w:rsidR="005625E2" w:rsidRPr="00E53193" w:rsidRDefault="005625E2" w:rsidP="005C0F50">
      <w:pPr>
        <w:spacing w:after="0" w:line="240" w:lineRule="auto"/>
        <w:rPr>
          <w:rFonts w:ascii="Times New Roman" w:hAnsi="Times New Roman"/>
          <w:sz w:val="24"/>
          <w:szCs w:val="24"/>
        </w:rPr>
      </w:pPr>
    </w:p>
    <w:p w14:paraId="73EC1EF6" w14:textId="77777777" w:rsidR="005625E2" w:rsidRPr="00E53193" w:rsidRDefault="005625E2" w:rsidP="005C0F50">
      <w:pPr>
        <w:spacing w:after="0" w:line="240" w:lineRule="auto"/>
        <w:rPr>
          <w:rFonts w:ascii="Times New Roman" w:hAnsi="Times New Roman"/>
          <w:b/>
          <w:bCs/>
          <w:sz w:val="24"/>
          <w:szCs w:val="24"/>
        </w:rPr>
      </w:pPr>
    </w:p>
    <w:p w14:paraId="446CAFCA" w14:textId="7457C72A" w:rsidR="005625E2" w:rsidRPr="00E53193" w:rsidRDefault="005625E2"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JURBARKO R. VELIUONOS ANTA</w:t>
      </w:r>
      <w:r w:rsidR="004878B2" w:rsidRPr="00E53193">
        <w:rPr>
          <w:rFonts w:ascii="Times New Roman" w:hAnsi="Times New Roman"/>
          <w:b/>
          <w:bCs/>
          <w:sz w:val="24"/>
          <w:szCs w:val="24"/>
        </w:rPr>
        <w:t>N</w:t>
      </w:r>
      <w:r w:rsidR="00B27092" w:rsidRPr="00E53193">
        <w:rPr>
          <w:rFonts w:ascii="Times New Roman" w:hAnsi="Times New Roman"/>
          <w:b/>
          <w:bCs/>
          <w:sz w:val="24"/>
          <w:szCs w:val="24"/>
        </w:rPr>
        <w:t>O IR JONO JUŠKŲ GIMNAZIJOS 202</w:t>
      </w:r>
      <w:r w:rsidR="00331DBB" w:rsidRPr="00E53193">
        <w:rPr>
          <w:rFonts w:ascii="Times New Roman" w:hAnsi="Times New Roman"/>
          <w:b/>
          <w:bCs/>
          <w:sz w:val="24"/>
          <w:szCs w:val="24"/>
        </w:rPr>
        <w:t>5</w:t>
      </w:r>
      <w:r w:rsidR="00B27092" w:rsidRPr="00E53193">
        <w:rPr>
          <w:rFonts w:ascii="Times New Roman" w:hAnsi="Times New Roman"/>
          <w:sz w:val="24"/>
          <w:szCs w:val="24"/>
        </w:rPr>
        <w:t>–</w:t>
      </w:r>
      <w:r w:rsidR="004878B2" w:rsidRPr="00E53193">
        <w:rPr>
          <w:rFonts w:ascii="Times New Roman" w:hAnsi="Times New Roman"/>
          <w:b/>
          <w:bCs/>
          <w:sz w:val="24"/>
          <w:szCs w:val="24"/>
        </w:rPr>
        <w:t>202</w:t>
      </w:r>
      <w:r w:rsidR="004A7EB2" w:rsidRPr="00E53193">
        <w:rPr>
          <w:rFonts w:ascii="Times New Roman" w:hAnsi="Times New Roman"/>
          <w:b/>
          <w:bCs/>
          <w:sz w:val="24"/>
          <w:szCs w:val="24"/>
        </w:rPr>
        <w:t>5</w:t>
      </w:r>
      <w:r w:rsidR="00D0316D" w:rsidRPr="00E53193">
        <w:rPr>
          <w:rFonts w:ascii="Times New Roman" w:hAnsi="Times New Roman"/>
          <w:b/>
          <w:bCs/>
          <w:sz w:val="24"/>
          <w:szCs w:val="24"/>
        </w:rPr>
        <w:t xml:space="preserve">6 </w:t>
      </w:r>
      <w:r w:rsidRPr="00E53193">
        <w:rPr>
          <w:rFonts w:ascii="Times New Roman" w:hAnsi="Times New Roman"/>
          <w:b/>
          <w:bCs/>
          <w:sz w:val="24"/>
          <w:szCs w:val="24"/>
        </w:rPr>
        <w:t>MOKSLO METŲ PRIEŠMOKYKLINIO UGDYMO PROGRAMOS UGDYMO PLANAS</w:t>
      </w:r>
    </w:p>
    <w:p w14:paraId="66808E5E" w14:textId="77777777" w:rsidR="005C0F50" w:rsidRPr="00E53193" w:rsidRDefault="005C0F50" w:rsidP="005C0F50">
      <w:pPr>
        <w:spacing w:after="0" w:line="240" w:lineRule="auto"/>
        <w:jc w:val="center"/>
        <w:rPr>
          <w:rFonts w:ascii="Times New Roman" w:hAnsi="Times New Roman"/>
          <w:b/>
          <w:bCs/>
          <w:sz w:val="24"/>
          <w:szCs w:val="24"/>
        </w:rPr>
      </w:pPr>
    </w:p>
    <w:p w14:paraId="18A0ABEE" w14:textId="6CE28C94" w:rsidR="005625E2" w:rsidRPr="00E53193" w:rsidRDefault="005625E2"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I SKYRIUS</w:t>
      </w:r>
    </w:p>
    <w:p w14:paraId="66F0913D" w14:textId="6192F00B" w:rsidR="005625E2" w:rsidRPr="00E53193" w:rsidRDefault="005625E2"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BENDROSIOS NUOSTATOS</w:t>
      </w:r>
    </w:p>
    <w:p w14:paraId="5D0FD320" w14:textId="77777777" w:rsidR="005C0F50" w:rsidRPr="00E53193" w:rsidRDefault="005C0F50" w:rsidP="005C0F50">
      <w:pPr>
        <w:spacing w:after="0" w:line="240" w:lineRule="auto"/>
        <w:jc w:val="center"/>
        <w:rPr>
          <w:rFonts w:ascii="Times New Roman" w:hAnsi="Times New Roman"/>
          <w:b/>
          <w:bCs/>
          <w:sz w:val="24"/>
          <w:szCs w:val="24"/>
        </w:rPr>
      </w:pPr>
    </w:p>
    <w:p w14:paraId="3600D1D0" w14:textId="010560B8" w:rsidR="001A0D52" w:rsidRPr="00E53193" w:rsidRDefault="00DE78EB" w:rsidP="005C0F50">
      <w:pPr>
        <w:pStyle w:val="Sraopastraipa"/>
        <w:numPr>
          <w:ilvl w:val="0"/>
          <w:numId w:val="5"/>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w:t>
      </w:r>
      <w:r w:rsidR="005625E2" w:rsidRPr="00E53193">
        <w:rPr>
          <w:rFonts w:ascii="Times New Roman" w:hAnsi="Times New Roman"/>
          <w:sz w:val="24"/>
          <w:szCs w:val="24"/>
        </w:rPr>
        <w:t>Jurbarko r. Veliuonos Anta</w:t>
      </w:r>
      <w:r w:rsidR="008971E7" w:rsidRPr="00E53193">
        <w:rPr>
          <w:rFonts w:ascii="Times New Roman" w:hAnsi="Times New Roman"/>
          <w:sz w:val="24"/>
          <w:szCs w:val="24"/>
        </w:rPr>
        <w:t>n</w:t>
      </w:r>
      <w:r w:rsidR="00092825" w:rsidRPr="00E53193">
        <w:rPr>
          <w:rFonts w:ascii="Times New Roman" w:hAnsi="Times New Roman"/>
          <w:sz w:val="24"/>
          <w:szCs w:val="24"/>
        </w:rPr>
        <w:t>o ir Jono Juškų gimnazijos 202</w:t>
      </w:r>
      <w:r w:rsidR="00EF54CC" w:rsidRPr="00E53193">
        <w:rPr>
          <w:rFonts w:ascii="Times New Roman" w:hAnsi="Times New Roman"/>
          <w:sz w:val="24"/>
          <w:szCs w:val="24"/>
        </w:rPr>
        <w:t>5</w:t>
      </w:r>
      <w:r w:rsidR="00092825" w:rsidRPr="00E53193">
        <w:rPr>
          <w:rFonts w:ascii="Times New Roman" w:hAnsi="Times New Roman"/>
          <w:sz w:val="24"/>
          <w:szCs w:val="24"/>
        </w:rPr>
        <w:t>–</w:t>
      </w:r>
      <w:r w:rsidR="008971E7" w:rsidRPr="00E53193">
        <w:rPr>
          <w:rFonts w:ascii="Times New Roman" w:hAnsi="Times New Roman"/>
          <w:sz w:val="24"/>
          <w:szCs w:val="24"/>
        </w:rPr>
        <w:t>202</w:t>
      </w:r>
      <w:r w:rsidR="00EF54CC" w:rsidRPr="00E53193">
        <w:rPr>
          <w:rFonts w:ascii="Times New Roman" w:hAnsi="Times New Roman"/>
          <w:sz w:val="24"/>
          <w:szCs w:val="24"/>
        </w:rPr>
        <w:t>6</w:t>
      </w:r>
      <w:r w:rsidR="005625E2" w:rsidRPr="00E53193">
        <w:rPr>
          <w:rFonts w:ascii="Times New Roman" w:hAnsi="Times New Roman"/>
          <w:sz w:val="24"/>
          <w:szCs w:val="24"/>
        </w:rPr>
        <w:t xml:space="preserve"> m. m. priešmokyklinio ugdymo programos ugdymo planas (toliau – ugdymo planas) reglamentuoja priešmokyklinio ugdymo(</w:t>
      </w:r>
      <w:proofErr w:type="spellStart"/>
      <w:r w:rsidR="005625E2" w:rsidRPr="00E53193">
        <w:rPr>
          <w:rFonts w:ascii="Times New Roman" w:hAnsi="Times New Roman"/>
          <w:sz w:val="24"/>
          <w:szCs w:val="24"/>
        </w:rPr>
        <w:t>si</w:t>
      </w:r>
      <w:proofErr w:type="spellEnd"/>
      <w:r w:rsidR="005625E2" w:rsidRPr="00E53193">
        <w:rPr>
          <w:rFonts w:ascii="Times New Roman" w:hAnsi="Times New Roman"/>
          <w:sz w:val="24"/>
          <w:szCs w:val="24"/>
        </w:rPr>
        <w:t xml:space="preserve">) programos įgyvendinimą mokykloje. </w:t>
      </w:r>
      <w:r w:rsidR="001A0D52" w:rsidRPr="00E53193">
        <w:rPr>
          <w:rFonts w:ascii="Times New Roman" w:hAnsi="Times New Roman"/>
          <w:sz w:val="24"/>
          <w:szCs w:val="24"/>
        </w:rPr>
        <w:t>Priešmokyklinio ugdymo planas rengiamas vadovaujanti</w:t>
      </w:r>
      <w:r w:rsidR="00A47EB6" w:rsidRPr="00E53193">
        <w:rPr>
          <w:rFonts w:ascii="Times New Roman" w:hAnsi="Times New Roman"/>
          <w:sz w:val="24"/>
          <w:szCs w:val="24"/>
        </w:rPr>
        <w:t xml:space="preserve">s </w:t>
      </w:r>
      <w:r w:rsidR="001A0D52" w:rsidRPr="00E53193">
        <w:rPr>
          <w:rFonts w:ascii="Times New Roman" w:hAnsi="Times New Roman"/>
          <w:sz w:val="24"/>
          <w:szCs w:val="24"/>
        </w:rPr>
        <w:t>Lietuvos Respublikos Švietimo įstatymu, Priešmokyklinio ugdymo bendrąja programa (toliau – Programa), patvirtinta Lietuvos Respublikos švietimo</w:t>
      </w:r>
      <w:r w:rsidR="00A47EB6" w:rsidRPr="00E53193">
        <w:rPr>
          <w:rFonts w:ascii="Times New Roman" w:hAnsi="Times New Roman"/>
          <w:sz w:val="24"/>
          <w:szCs w:val="24"/>
        </w:rPr>
        <w:t>,</w:t>
      </w:r>
      <w:r w:rsidR="001A0D52" w:rsidRPr="00E53193">
        <w:rPr>
          <w:rFonts w:ascii="Times New Roman" w:hAnsi="Times New Roman"/>
          <w:sz w:val="24"/>
          <w:szCs w:val="24"/>
        </w:rPr>
        <w:t xml:space="preserve"> mokslo ir sporto ministro 2022 m. rugpjūčio 24 d. Nr. V-1269, Priešmokyklinio ugdymo tvarkos aprašu, patvirtintu Lietuvos Respublikos švietimo ir mokslo ministro 2013 m. lapkričio 21 d. įsakymu Nr. V1106 (Lietuvos Respublikos švietimo, mokslo ir sporto ministro 2023 m. birželio 20 d. įsakymo Nr. V-845 redakcija), Vaiko ugdymo ir ugdymosi poreikių, pažangos įvertinimo tvarkos aprašu, patvirtintu 2021 m. gruodžio 27 d. įsakymu Nr. V-2306, Švietimo aprūpinimo standartais, patvirtintais Lietuvos Respublikos švietimo ir mokslo ministro 2011 m. gruodžio 12 d. įsakymu Nr. V-2368, Privalomo ikimokyklinio ir priešmokyklinio ugdymo nustatymo ir skyrimo tvarkos aprašu, patvirtintu Lietuvos Respublikos švietimo ir mokslo ministro ir Lietuvos Respublikos socialinės apsaugos ir darbo ministro 2012 m. balandžio 26 d. įsakymu Nr. V-735/A1-208 ir 2019 m. liepos </w:t>
      </w:r>
      <w:r w:rsidR="00B91FCB" w:rsidRPr="00E53193">
        <w:rPr>
          <w:rFonts w:ascii="Times New Roman" w:hAnsi="Times New Roman"/>
          <w:sz w:val="24"/>
          <w:szCs w:val="24"/>
        </w:rPr>
        <w:t>1</w:t>
      </w:r>
      <w:r w:rsidR="001A0D52" w:rsidRPr="00E53193">
        <w:rPr>
          <w:rFonts w:ascii="Times New Roman" w:hAnsi="Times New Roman"/>
          <w:sz w:val="24"/>
          <w:szCs w:val="24"/>
        </w:rPr>
        <w:t xml:space="preserve">0 d. įsakymo Nr. V-778/A1-376 redakcija, </w:t>
      </w:r>
      <w:r w:rsidR="00A95EB3" w:rsidRPr="00E53193">
        <w:rPr>
          <w:rFonts w:ascii="Times New Roman" w:hAnsi="Times New Roman"/>
          <w:sz w:val="24"/>
          <w:szCs w:val="24"/>
        </w:rPr>
        <w:t>Gimnazijos</w:t>
      </w:r>
      <w:r w:rsidR="001A0D52" w:rsidRPr="00E53193">
        <w:rPr>
          <w:rFonts w:ascii="Times New Roman" w:hAnsi="Times New Roman"/>
          <w:sz w:val="24"/>
          <w:szCs w:val="24"/>
        </w:rPr>
        <w:t xml:space="preserve"> vaiko gerovės komisijos sudarymo ir jos darbo organizavimo tvarkos aprašu, patvirtintu </w:t>
      </w:r>
      <w:r w:rsidR="004E426C" w:rsidRPr="00E53193">
        <w:rPr>
          <w:rFonts w:ascii="Roboto Slab" w:eastAsia="Times New Roman" w:hAnsi="Roboto Slab" w:cs="Roboto Slab"/>
          <w:sz w:val="24"/>
          <w:szCs w:val="24"/>
          <w:lang w:eastAsia="lt-LT"/>
        </w:rPr>
        <w:t xml:space="preserve"> </w:t>
      </w:r>
      <w:r w:rsidR="004E426C" w:rsidRPr="00E53193">
        <w:rPr>
          <w:rFonts w:ascii="Times New Roman" w:hAnsi="Times New Roman"/>
          <w:sz w:val="24"/>
          <w:szCs w:val="24"/>
        </w:rPr>
        <w:t>Lietuvos Respublikos švietimo, mokslo ir sporto ministro 2024 m. liepos 19 d. įsakymu Nr. V-818 „Dėl Mokyklos vaiko gerovės komisijos funkcijų, sudarymo ir jos darbo organizavimo tvarkos aprašo patvirtinimo“)</w:t>
      </w:r>
      <w:r w:rsidR="001B64E1" w:rsidRPr="00E53193">
        <w:rPr>
          <w:rFonts w:ascii="Times New Roman" w:hAnsi="Times New Roman"/>
          <w:sz w:val="24"/>
          <w:szCs w:val="24"/>
        </w:rPr>
        <w:t>.</w:t>
      </w:r>
    </w:p>
    <w:p w14:paraId="587DEDAE" w14:textId="43235980" w:rsidR="006577F0" w:rsidRPr="00E53193" w:rsidRDefault="006577F0" w:rsidP="005C0F50">
      <w:pPr>
        <w:pStyle w:val="Sraopastraipa"/>
        <w:numPr>
          <w:ilvl w:val="0"/>
          <w:numId w:val="5"/>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Priešmokyklinio ugdymo programos įgyvendinimo nuolatinę priežiūrą, kontrolę vykdo direktoriaus pavaduotoja</w:t>
      </w:r>
      <w:r w:rsidR="000B6A9E" w:rsidRPr="00E53193">
        <w:rPr>
          <w:rFonts w:ascii="Times New Roman" w:hAnsi="Times New Roman"/>
          <w:sz w:val="24"/>
          <w:szCs w:val="24"/>
        </w:rPr>
        <w:t>s</w:t>
      </w:r>
      <w:r w:rsidRPr="00E53193">
        <w:rPr>
          <w:rFonts w:ascii="Times New Roman" w:hAnsi="Times New Roman"/>
          <w:sz w:val="24"/>
          <w:szCs w:val="24"/>
        </w:rPr>
        <w:t xml:space="preserve"> ugdymui. </w:t>
      </w:r>
    </w:p>
    <w:p w14:paraId="3E2D6C66" w14:textId="77777777" w:rsidR="005C0F50" w:rsidRPr="00E53193" w:rsidRDefault="005C0F50" w:rsidP="005C0F50">
      <w:pPr>
        <w:pStyle w:val="Sraopastraipa"/>
        <w:spacing w:after="0" w:line="240" w:lineRule="auto"/>
        <w:ind w:left="993"/>
        <w:jc w:val="both"/>
        <w:rPr>
          <w:rFonts w:ascii="Times New Roman" w:hAnsi="Times New Roman"/>
          <w:sz w:val="24"/>
          <w:szCs w:val="24"/>
        </w:rPr>
      </w:pPr>
    </w:p>
    <w:p w14:paraId="7214133C" w14:textId="6FA46A48" w:rsidR="00856570" w:rsidRPr="00E53193" w:rsidRDefault="00856570"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II SKYRIUS</w:t>
      </w:r>
    </w:p>
    <w:p w14:paraId="0732DBA3" w14:textId="179BFF35" w:rsidR="00856570" w:rsidRPr="00E53193" w:rsidRDefault="00DD78B8"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BENDRIEJI PRIEŠMOKYKLINIO UGDYMO REIKALAVIMAI</w:t>
      </w:r>
    </w:p>
    <w:p w14:paraId="569A5CA2" w14:textId="77777777" w:rsidR="005C0F50" w:rsidRPr="00E53193" w:rsidRDefault="005C0F50" w:rsidP="005C0F50">
      <w:pPr>
        <w:spacing w:after="0" w:line="240" w:lineRule="auto"/>
        <w:jc w:val="center"/>
        <w:rPr>
          <w:rFonts w:ascii="Times New Roman" w:hAnsi="Times New Roman"/>
          <w:b/>
          <w:bCs/>
          <w:sz w:val="24"/>
          <w:szCs w:val="24"/>
        </w:rPr>
      </w:pPr>
    </w:p>
    <w:p w14:paraId="4520B2D6" w14:textId="4F2AA9A9" w:rsidR="00856570" w:rsidRPr="00E53193" w:rsidRDefault="00A261EF" w:rsidP="005C0F50">
      <w:pPr>
        <w:pStyle w:val="Sraopastraipa"/>
        <w:numPr>
          <w:ilvl w:val="0"/>
          <w:numId w:val="5"/>
        </w:numPr>
        <w:tabs>
          <w:tab w:val="left" w:pos="1276"/>
        </w:tabs>
        <w:spacing w:after="0" w:line="240" w:lineRule="auto"/>
        <w:jc w:val="both"/>
        <w:rPr>
          <w:rFonts w:ascii="Times New Roman" w:hAnsi="Times New Roman"/>
          <w:sz w:val="24"/>
          <w:szCs w:val="24"/>
        </w:rPr>
      </w:pPr>
      <w:r w:rsidRPr="00E53193">
        <w:rPr>
          <w:rFonts w:ascii="Times New Roman" w:hAnsi="Times New Roman"/>
          <w:sz w:val="24"/>
          <w:szCs w:val="24"/>
        </w:rPr>
        <w:t xml:space="preserve">Priešmokyklinis ugdymas: </w:t>
      </w:r>
    </w:p>
    <w:p w14:paraId="5F092918" w14:textId="7A6A9C05" w:rsidR="00C91C48" w:rsidRPr="00E53193" w:rsidRDefault="005C0F50" w:rsidP="005C0F50">
      <w:pPr>
        <w:pStyle w:val="Sraopastraipa"/>
        <w:tabs>
          <w:tab w:val="left" w:pos="1418"/>
        </w:tabs>
        <w:spacing w:after="0" w:line="240" w:lineRule="auto"/>
        <w:ind w:left="0" w:firstLine="993"/>
        <w:rPr>
          <w:rFonts w:ascii="Times New Roman" w:hAnsi="Times New Roman"/>
          <w:sz w:val="24"/>
          <w:szCs w:val="24"/>
        </w:rPr>
      </w:pPr>
      <w:r w:rsidRPr="00E53193">
        <w:rPr>
          <w:rFonts w:ascii="Times New Roman" w:hAnsi="Times New Roman"/>
          <w:sz w:val="24"/>
          <w:szCs w:val="24"/>
        </w:rPr>
        <w:t>3.1.</w:t>
      </w:r>
      <w:r w:rsidR="002822D2" w:rsidRPr="00E53193">
        <w:rPr>
          <w:rFonts w:ascii="Times New Roman" w:hAnsi="Times New Roman"/>
          <w:sz w:val="24"/>
          <w:szCs w:val="24"/>
        </w:rPr>
        <w:t xml:space="preserve"> priešmokyklinis ugdymas </w:t>
      </w:r>
      <w:r w:rsidR="00C91C48" w:rsidRPr="00E53193">
        <w:rPr>
          <w:rFonts w:ascii="Times New Roman" w:hAnsi="Times New Roman"/>
          <w:sz w:val="24"/>
          <w:szCs w:val="24"/>
        </w:rPr>
        <w:t>pradedamas teikti vaikui, kai tais kalendoriniais metais  jam  sueina 6 metai;</w:t>
      </w:r>
    </w:p>
    <w:p w14:paraId="1F07A215" w14:textId="4A7FB6F3" w:rsidR="002822D2" w:rsidRPr="00E53193" w:rsidRDefault="005C0F50" w:rsidP="005C0F50">
      <w:pPr>
        <w:pStyle w:val="Sraopastraipa"/>
        <w:tabs>
          <w:tab w:val="left" w:pos="1418"/>
        </w:tabs>
        <w:spacing w:after="0" w:line="240" w:lineRule="auto"/>
        <w:ind w:left="0" w:firstLine="993"/>
        <w:jc w:val="both"/>
        <w:rPr>
          <w:rFonts w:ascii="Times New Roman" w:hAnsi="Times New Roman"/>
          <w:sz w:val="24"/>
          <w:szCs w:val="24"/>
        </w:rPr>
      </w:pPr>
      <w:r w:rsidRPr="00E53193">
        <w:rPr>
          <w:rFonts w:ascii="Times New Roman" w:hAnsi="Times New Roman"/>
          <w:sz w:val="24"/>
          <w:szCs w:val="24"/>
        </w:rPr>
        <w:t>3.2.</w:t>
      </w:r>
      <w:r w:rsidR="002822D2" w:rsidRPr="00E53193">
        <w:rPr>
          <w:rFonts w:ascii="Times New Roman" w:hAnsi="Times New Roman"/>
          <w:sz w:val="24"/>
          <w:szCs w:val="24"/>
        </w:rPr>
        <w:t xml:space="preserve">priešmokyklinis ugdymas </w:t>
      </w:r>
      <w:r w:rsidR="00C91C48" w:rsidRPr="00E53193">
        <w:rPr>
          <w:rFonts w:ascii="Times New Roman" w:hAnsi="Times New Roman"/>
          <w:sz w:val="24"/>
          <w:szCs w:val="24"/>
        </w:rPr>
        <w:t xml:space="preserve">gali būti </w:t>
      </w:r>
      <w:r w:rsidR="002822D2" w:rsidRPr="00E53193">
        <w:rPr>
          <w:rFonts w:ascii="Times New Roman" w:hAnsi="Times New Roman"/>
          <w:sz w:val="24"/>
          <w:szCs w:val="24"/>
        </w:rPr>
        <w:t>pradedamas teikti vaikui, kuriam tais</w:t>
      </w:r>
      <w:r w:rsidRPr="00E53193">
        <w:rPr>
          <w:rFonts w:ascii="Times New Roman" w:hAnsi="Times New Roman"/>
          <w:sz w:val="24"/>
          <w:szCs w:val="24"/>
        </w:rPr>
        <w:t xml:space="preserve"> k</w:t>
      </w:r>
      <w:r w:rsidR="002822D2" w:rsidRPr="00E53193">
        <w:rPr>
          <w:rFonts w:ascii="Times New Roman" w:hAnsi="Times New Roman"/>
          <w:sz w:val="24"/>
          <w:szCs w:val="24"/>
        </w:rPr>
        <w:t>alendoriniais metais iki balandžio 30 dienos sueina 5 metai</w:t>
      </w:r>
      <w:r w:rsidR="00C91C48" w:rsidRPr="00E53193">
        <w:rPr>
          <w:rFonts w:ascii="Times New Roman" w:hAnsi="Times New Roman"/>
          <w:sz w:val="24"/>
          <w:szCs w:val="24"/>
        </w:rPr>
        <w:t>;</w:t>
      </w:r>
    </w:p>
    <w:p w14:paraId="02E1CC49" w14:textId="5BB54DD2" w:rsidR="002822D2" w:rsidRPr="00E53193" w:rsidRDefault="002822D2" w:rsidP="005C0F50">
      <w:pPr>
        <w:pStyle w:val="Sraopastraipa"/>
        <w:numPr>
          <w:ilvl w:val="1"/>
          <w:numId w:val="7"/>
        </w:numPr>
        <w:tabs>
          <w:tab w:val="left" w:pos="1418"/>
        </w:tabs>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priešmokyklinis ugdymas gali būti pradedamas teikti vaikui, kuriam tais kalendoriniais metais 5 metai sueina iki rugsėjo 1 dienos, švietimo, mokslo ir sporto ministro nustatyta tvarka įvertinus vaiko ugdymo ir ugdymosi poreikius, pažangą. </w:t>
      </w:r>
      <w:r w:rsidR="00C91C48" w:rsidRPr="00E53193">
        <w:rPr>
          <w:rFonts w:ascii="Times New Roman" w:hAnsi="Times New Roman"/>
          <w:sz w:val="24"/>
          <w:szCs w:val="24"/>
        </w:rPr>
        <w:t>Tėvai (globėjai) turi teisę kreiptis į pedagoginę psichologinę tarnybą arba švietimo pagalbos tarnybą (toliau kartu – Tarnyba), kurios aptarnavimo teritorijoje yra švietimo teikėjas, dėl 5 metų vaikų brandumo ugdytis pagal priešmokyklinio ugdymo programą vertinimo. Rekomenduojama kreiptis ne anksčiau nei vaikui sueina 4 metai 8 mėnesiai (atsižvelgiant į vaiko brandumo mokyklai įvertinimo testo taikymo galimybes). Tarnyba ne vėliau kaip per 20 darbo dienų nuo kreipimosi dienos pateikia rekomendacijas tėvams (globėjams) dėl vaiko pasirengimo mokytis;</w:t>
      </w:r>
    </w:p>
    <w:p w14:paraId="1ED51757" w14:textId="648C6B0E" w:rsidR="002822D2" w:rsidRPr="00E53193" w:rsidRDefault="00C91C48" w:rsidP="005C0F50">
      <w:pPr>
        <w:pStyle w:val="Sraopastraipa"/>
        <w:numPr>
          <w:ilvl w:val="1"/>
          <w:numId w:val="7"/>
        </w:numPr>
        <w:spacing w:after="0" w:line="240" w:lineRule="auto"/>
        <w:ind w:left="0" w:firstLine="851"/>
        <w:jc w:val="both"/>
        <w:rPr>
          <w:rFonts w:ascii="Times New Roman" w:hAnsi="Times New Roman"/>
          <w:sz w:val="24"/>
          <w:szCs w:val="24"/>
        </w:rPr>
      </w:pPr>
      <w:r w:rsidRPr="00E53193">
        <w:rPr>
          <w:rFonts w:ascii="Times New Roman" w:hAnsi="Times New Roman"/>
          <w:sz w:val="24"/>
          <w:szCs w:val="24"/>
        </w:rPr>
        <w:lastRenderedPageBreak/>
        <w:t>p</w:t>
      </w:r>
      <w:r w:rsidR="002822D2" w:rsidRPr="00E53193">
        <w:rPr>
          <w:rFonts w:ascii="Times New Roman" w:hAnsi="Times New Roman"/>
          <w:sz w:val="24"/>
          <w:szCs w:val="24"/>
        </w:rPr>
        <w:t>riešmokyklinis ugdymas gali trukti dvejus metus, jeigu vaikui priešmokyklinis ugdymas buvo pradėtas teikti, kai jam tais kalendoriniais metais suėjo 5 metai, švietimo, mokslo ir sporto ministro nustatyta tvarka įvertinus vaiko ugdymo ir ugdymosi poreikius, pažangą;</w:t>
      </w:r>
    </w:p>
    <w:p w14:paraId="6FED2E42" w14:textId="34EB66EF" w:rsidR="002822D2" w:rsidRPr="00E53193" w:rsidRDefault="00C91C48" w:rsidP="005C0F50">
      <w:pPr>
        <w:pStyle w:val="Sraopastraipa"/>
        <w:numPr>
          <w:ilvl w:val="1"/>
          <w:numId w:val="7"/>
        </w:numPr>
        <w:tabs>
          <w:tab w:val="left" w:pos="1418"/>
        </w:tabs>
        <w:spacing w:after="0" w:line="240" w:lineRule="auto"/>
        <w:ind w:left="0" w:firstLine="851"/>
        <w:jc w:val="both"/>
        <w:rPr>
          <w:rFonts w:ascii="Times New Roman" w:hAnsi="Times New Roman"/>
          <w:sz w:val="24"/>
          <w:szCs w:val="24"/>
        </w:rPr>
      </w:pPr>
      <w:r w:rsidRPr="00E53193">
        <w:rPr>
          <w:rFonts w:ascii="Times New Roman" w:hAnsi="Times New Roman"/>
          <w:sz w:val="24"/>
          <w:szCs w:val="24"/>
        </w:rPr>
        <w:t>p</w:t>
      </w:r>
      <w:r w:rsidR="002822D2" w:rsidRPr="00E53193">
        <w:rPr>
          <w:rFonts w:ascii="Times New Roman" w:hAnsi="Times New Roman"/>
          <w:sz w:val="24"/>
          <w:szCs w:val="24"/>
        </w:rPr>
        <w:t xml:space="preserve">riešmokyklinis ugdymas gali būti neteikiamas tėvų (globėjų) pageidavimu vaikui, kuriam tais kalendoriniais metais sueina 6 metai, tuo atveju, kai užsienio valstybėje vaikas ugdymo įstaigoje buvo ugdomas pagal ikimokyklinio, priešmokyklinio ar kitą neformaliojo ugdymo / vaikų švietimo ar formaliojo švietimo programą ne trumpiau kaip 640 val. per metus ir tėvai (globėjai) pateikia tai patvirtinančius dokumentus mokyklai, vykdančiai pradinio ugdymo programą. Jei tėvų (globėjų) pateikti Dokumentai pripažįstami kaip įrodantys vaiko ugdymąsi, tai tėvų (globėjų) sprendimu vaikas gali būti ugdomas pagal pradinio ugdymo programą. Tėvų (globėjų) sprendimu vaikas, kuriam tais kalendoriniais metais sueina 6 metai ir jis buvo ugdomas užsienio valstybėje ugdymo įstaigoje pagal ikimokyklinio, priešmokyklinio ar kitą neformaliojo ugdymo / vaikų švietimo ar formaliojo švietimo programą, gali būti ugdomas pagal Programą. </w:t>
      </w:r>
    </w:p>
    <w:p w14:paraId="79148904" w14:textId="2BC27F14" w:rsidR="002822D2" w:rsidRPr="00E53193" w:rsidRDefault="00C91C48" w:rsidP="005C0F50">
      <w:pPr>
        <w:pStyle w:val="Sraopastraipa"/>
        <w:numPr>
          <w:ilvl w:val="1"/>
          <w:numId w:val="7"/>
        </w:numPr>
        <w:tabs>
          <w:tab w:val="left" w:pos="1418"/>
        </w:tabs>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p</w:t>
      </w:r>
      <w:r w:rsidR="002822D2" w:rsidRPr="00E53193">
        <w:rPr>
          <w:rFonts w:ascii="Times New Roman" w:hAnsi="Times New Roman"/>
          <w:sz w:val="24"/>
          <w:szCs w:val="24"/>
        </w:rPr>
        <w:t>riešmokyklinis ugdymas organizuojamas pagal bendrąją priešmokyklinio ugdymo programą.</w:t>
      </w:r>
    </w:p>
    <w:p w14:paraId="7A441D8D" w14:textId="3A7C253A" w:rsidR="00C91C48" w:rsidRPr="00E53193" w:rsidRDefault="00C91C48" w:rsidP="005C0F50">
      <w:pPr>
        <w:pStyle w:val="Sraopastraipa"/>
        <w:numPr>
          <w:ilvl w:val="1"/>
          <w:numId w:val="7"/>
        </w:numPr>
        <w:tabs>
          <w:tab w:val="left" w:pos="1418"/>
        </w:tabs>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priešmokyklinis ugdymas vykdomas pagal programą, kurios minimali trukmė yra 640 val. (4 val. per dieną, 20 val. per savaitę).</w:t>
      </w:r>
    </w:p>
    <w:p w14:paraId="7F208704" w14:textId="6337CB74" w:rsidR="006247B5" w:rsidRPr="00E53193" w:rsidRDefault="006247B5" w:rsidP="005C0F50">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Priešmokyklinis ugdymas privalomas nuo 2016 m. rugsėjo 1 d., ugdymo organizavimo forma yra priešmokyklinio ugdymo grupė (toliau – Grupė):</w:t>
      </w:r>
    </w:p>
    <w:p w14:paraId="1DE894B3" w14:textId="6D6335CD" w:rsidR="006247B5" w:rsidRPr="00E53193" w:rsidRDefault="005C0F50" w:rsidP="00E53193">
      <w:pPr>
        <w:pStyle w:val="Sraopastraipa"/>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4.1. </w:t>
      </w:r>
      <w:r w:rsidR="006247B5" w:rsidRPr="00E53193">
        <w:rPr>
          <w:rFonts w:ascii="Times New Roman" w:hAnsi="Times New Roman"/>
          <w:sz w:val="24"/>
          <w:szCs w:val="24"/>
        </w:rPr>
        <w:t>gali būti jungiama su ikimokyklinio ugdymo grupe (toliau – jungtinė grupė). Jungtinėje grupėje vykdomos ikimokyklinio ir priešmokyklinio ugdymo programos</w:t>
      </w:r>
      <w:r w:rsidR="00EE1CEC" w:rsidRPr="00E53193">
        <w:rPr>
          <w:rFonts w:ascii="Times New Roman" w:hAnsi="Times New Roman"/>
          <w:sz w:val="24"/>
          <w:szCs w:val="24"/>
        </w:rPr>
        <w:t>;</w:t>
      </w:r>
    </w:p>
    <w:p w14:paraId="7E9D4E3F" w14:textId="7D7B0158" w:rsidR="004447B3" w:rsidRPr="00E53193" w:rsidRDefault="005C0F50" w:rsidP="00E53193">
      <w:pPr>
        <w:pStyle w:val="Sraopastraipa"/>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4.2. </w:t>
      </w:r>
      <w:r w:rsidR="004447B3" w:rsidRPr="00E53193">
        <w:rPr>
          <w:rFonts w:ascii="Times New Roman" w:hAnsi="Times New Roman"/>
          <w:sz w:val="24"/>
          <w:szCs w:val="24"/>
        </w:rPr>
        <w:t>jungtinė grupė, kurioje vaikų, ugdomų pagal priešmokyklinio ugdymo program</w:t>
      </w:r>
      <w:r w:rsidR="00D95A5A" w:rsidRPr="00E53193">
        <w:rPr>
          <w:rFonts w:ascii="Times New Roman" w:hAnsi="Times New Roman"/>
          <w:sz w:val="24"/>
          <w:szCs w:val="24"/>
        </w:rPr>
        <w:t>ą</w:t>
      </w:r>
      <w:r w:rsidR="004447B3" w:rsidRPr="00E53193">
        <w:rPr>
          <w:rFonts w:ascii="Times New Roman" w:hAnsi="Times New Roman"/>
          <w:sz w:val="24"/>
          <w:szCs w:val="24"/>
        </w:rPr>
        <w:t xml:space="preserve"> yra daugiau, vadinama priešmokykline grupe ir joje dirba priešmokyklinio ugdymo pedagogas (-ai)</w:t>
      </w:r>
      <w:r w:rsidR="002E1862" w:rsidRPr="00E53193">
        <w:rPr>
          <w:rFonts w:ascii="Times New Roman" w:hAnsi="Times New Roman"/>
          <w:sz w:val="24"/>
          <w:szCs w:val="24"/>
        </w:rPr>
        <w:t>.</w:t>
      </w:r>
    </w:p>
    <w:p w14:paraId="73CFC211" w14:textId="3676345E" w:rsidR="00856570" w:rsidRPr="00E53193" w:rsidRDefault="00E53193" w:rsidP="00E53193">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G</w:t>
      </w:r>
      <w:r w:rsidR="00337F71" w:rsidRPr="00E53193">
        <w:rPr>
          <w:rFonts w:ascii="Times New Roman" w:hAnsi="Times New Roman"/>
          <w:sz w:val="24"/>
          <w:szCs w:val="24"/>
        </w:rPr>
        <w:t>imnazijos d</w:t>
      </w:r>
      <w:r w:rsidR="00B0004C" w:rsidRPr="00E53193">
        <w:rPr>
          <w:rFonts w:ascii="Times New Roman" w:hAnsi="Times New Roman"/>
          <w:sz w:val="24"/>
          <w:szCs w:val="24"/>
        </w:rPr>
        <w:t>arželyje</w:t>
      </w:r>
      <w:r w:rsidR="00337F71" w:rsidRPr="00E53193">
        <w:rPr>
          <w:rFonts w:ascii="Times New Roman" w:hAnsi="Times New Roman"/>
          <w:sz w:val="24"/>
          <w:szCs w:val="24"/>
        </w:rPr>
        <w:t xml:space="preserve">, </w:t>
      </w:r>
      <w:r w:rsidR="002822D2" w:rsidRPr="00E53193">
        <w:rPr>
          <w:rFonts w:ascii="Times New Roman" w:hAnsi="Times New Roman"/>
          <w:sz w:val="24"/>
          <w:szCs w:val="24"/>
        </w:rPr>
        <w:t>g</w:t>
      </w:r>
      <w:r w:rsidR="00337F71" w:rsidRPr="00E53193">
        <w:rPr>
          <w:rFonts w:ascii="Times New Roman" w:hAnsi="Times New Roman"/>
          <w:sz w:val="24"/>
          <w:szCs w:val="24"/>
        </w:rPr>
        <w:t xml:space="preserve">imnazijos Seredžiaus Stasio Šimkaus skyriuje-daugiafunkciame centre, Klausučių Stasio </w:t>
      </w:r>
      <w:proofErr w:type="spellStart"/>
      <w:r w:rsidR="00337F71" w:rsidRPr="00E53193">
        <w:rPr>
          <w:rFonts w:ascii="Times New Roman" w:hAnsi="Times New Roman"/>
          <w:sz w:val="24"/>
          <w:szCs w:val="24"/>
        </w:rPr>
        <w:t>Santvaro</w:t>
      </w:r>
      <w:proofErr w:type="spellEnd"/>
      <w:r w:rsidR="00337F71" w:rsidRPr="00E53193">
        <w:rPr>
          <w:rFonts w:ascii="Times New Roman" w:hAnsi="Times New Roman"/>
          <w:sz w:val="24"/>
          <w:szCs w:val="24"/>
        </w:rPr>
        <w:t xml:space="preserve"> skyriuje</w:t>
      </w:r>
      <w:r w:rsidR="00B0004C" w:rsidRPr="00E53193">
        <w:rPr>
          <w:rFonts w:ascii="Times New Roman" w:hAnsi="Times New Roman"/>
          <w:sz w:val="24"/>
          <w:szCs w:val="24"/>
        </w:rPr>
        <w:t xml:space="preserve"> priešmokyklinis ugdymas vykdomas pagal Jurbarko rajono savivaldybės tarybos </w:t>
      </w:r>
      <w:r w:rsidR="00D65315" w:rsidRPr="00E53193">
        <w:rPr>
          <w:rFonts w:ascii="Times New Roman" w:eastAsia="Times New Roman" w:hAnsi="Times New Roman"/>
          <w:sz w:val="24"/>
          <w:szCs w:val="24"/>
          <w:lang w:eastAsia="lt-LT"/>
        </w:rPr>
        <w:t>202</w:t>
      </w:r>
      <w:r w:rsidR="00AA24F0" w:rsidRPr="00E53193">
        <w:rPr>
          <w:rFonts w:ascii="Times New Roman" w:eastAsia="Times New Roman" w:hAnsi="Times New Roman"/>
          <w:sz w:val="24"/>
          <w:szCs w:val="24"/>
          <w:lang w:eastAsia="lt-LT"/>
        </w:rPr>
        <w:t>5</w:t>
      </w:r>
      <w:r w:rsidR="00D65315" w:rsidRPr="00E53193">
        <w:rPr>
          <w:rFonts w:ascii="Times New Roman" w:eastAsia="Times New Roman" w:hAnsi="Times New Roman"/>
          <w:sz w:val="24"/>
          <w:szCs w:val="24"/>
          <w:lang w:eastAsia="lt-LT"/>
        </w:rPr>
        <w:t xml:space="preserve"> m. </w:t>
      </w:r>
      <w:r w:rsidR="00AA24F0" w:rsidRPr="00E53193">
        <w:rPr>
          <w:rFonts w:ascii="Times New Roman" w:eastAsia="Times New Roman" w:hAnsi="Times New Roman"/>
          <w:sz w:val="24"/>
          <w:szCs w:val="24"/>
          <w:lang w:eastAsia="lt-LT"/>
        </w:rPr>
        <w:t>kovo</w:t>
      </w:r>
      <w:r w:rsidR="00D65315" w:rsidRPr="00E53193">
        <w:rPr>
          <w:rFonts w:ascii="Times New Roman" w:eastAsia="Times New Roman" w:hAnsi="Times New Roman"/>
          <w:sz w:val="24"/>
          <w:szCs w:val="24"/>
          <w:lang w:eastAsia="lt-LT"/>
        </w:rPr>
        <w:t xml:space="preserve"> 2</w:t>
      </w:r>
      <w:r w:rsidR="00217B11" w:rsidRPr="00E53193">
        <w:rPr>
          <w:rFonts w:ascii="Times New Roman" w:eastAsia="Times New Roman" w:hAnsi="Times New Roman"/>
          <w:sz w:val="24"/>
          <w:szCs w:val="24"/>
          <w:lang w:eastAsia="lt-LT"/>
        </w:rPr>
        <w:t>5</w:t>
      </w:r>
      <w:r w:rsidR="00D65315" w:rsidRPr="00E53193">
        <w:rPr>
          <w:rFonts w:ascii="Times New Roman" w:eastAsia="Times New Roman" w:hAnsi="Times New Roman"/>
          <w:sz w:val="24"/>
          <w:szCs w:val="24"/>
          <w:lang w:eastAsia="lt-LT"/>
        </w:rPr>
        <w:t xml:space="preserve"> d. spre</w:t>
      </w:r>
      <w:r w:rsidR="00337F71" w:rsidRPr="00E53193">
        <w:rPr>
          <w:rFonts w:ascii="Times New Roman" w:eastAsia="Times New Roman" w:hAnsi="Times New Roman"/>
          <w:sz w:val="24"/>
          <w:szCs w:val="24"/>
          <w:lang w:eastAsia="lt-LT"/>
        </w:rPr>
        <w:t>ndimo</w:t>
      </w:r>
      <w:r w:rsidR="00D65315" w:rsidRPr="00E53193">
        <w:rPr>
          <w:rFonts w:ascii="Times New Roman" w:eastAsia="Times New Roman" w:hAnsi="Times New Roman"/>
          <w:sz w:val="24"/>
          <w:szCs w:val="24"/>
          <w:lang w:eastAsia="lt-LT"/>
        </w:rPr>
        <w:t xml:space="preserve"> Nr. T2-</w:t>
      </w:r>
      <w:r w:rsidR="00AA24F0" w:rsidRPr="00E53193">
        <w:rPr>
          <w:rFonts w:ascii="Times New Roman" w:eastAsia="Times New Roman" w:hAnsi="Times New Roman"/>
          <w:sz w:val="24"/>
          <w:szCs w:val="24"/>
          <w:lang w:eastAsia="lt-LT"/>
        </w:rPr>
        <w:t>52</w:t>
      </w:r>
      <w:r w:rsidR="00D65315" w:rsidRPr="00E53193">
        <w:rPr>
          <w:rFonts w:ascii="Times New Roman" w:eastAsia="Times New Roman" w:hAnsi="Times New Roman"/>
          <w:sz w:val="24"/>
          <w:szCs w:val="24"/>
          <w:lang w:eastAsia="lt-LT"/>
        </w:rPr>
        <w:t xml:space="preserve"> </w:t>
      </w:r>
      <w:r w:rsidR="00B0004C" w:rsidRPr="00E53193">
        <w:rPr>
          <w:rFonts w:ascii="Times New Roman" w:hAnsi="Times New Roman"/>
          <w:sz w:val="24"/>
          <w:szCs w:val="24"/>
        </w:rPr>
        <w:t>patvirtint</w:t>
      </w:r>
      <w:r w:rsidR="00691A2F" w:rsidRPr="00E53193">
        <w:rPr>
          <w:rFonts w:ascii="Times New Roman" w:hAnsi="Times New Roman"/>
          <w:sz w:val="24"/>
          <w:szCs w:val="24"/>
        </w:rPr>
        <w:t>us</w:t>
      </w:r>
      <w:r w:rsidR="00337F71" w:rsidRPr="00E53193">
        <w:rPr>
          <w:rFonts w:ascii="Times New Roman" w:hAnsi="Times New Roman"/>
          <w:sz w:val="24"/>
          <w:szCs w:val="24"/>
        </w:rPr>
        <w:t xml:space="preserve"> </w:t>
      </w:r>
      <w:r w:rsidR="00B0004C" w:rsidRPr="00E53193">
        <w:rPr>
          <w:rFonts w:ascii="Times New Roman" w:hAnsi="Times New Roman"/>
          <w:sz w:val="24"/>
          <w:szCs w:val="24"/>
        </w:rPr>
        <w:t xml:space="preserve"> model</w:t>
      </w:r>
      <w:r w:rsidR="00FA69B8" w:rsidRPr="00E53193">
        <w:rPr>
          <w:rFonts w:ascii="Times New Roman" w:hAnsi="Times New Roman"/>
          <w:sz w:val="24"/>
          <w:szCs w:val="24"/>
        </w:rPr>
        <w:t>ius</w:t>
      </w:r>
      <w:r w:rsidR="00954ABB" w:rsidRPr="00E53193">
        <w:rPr>
          <w:rFonts w:ascii="Times New Roman" w:hAnsi="Times New Roman"/>
          <w:sz w:val="24"/>
          <w:szCs w:val="24"/>
        </w:rPr>
        <w:t>.</w:t>
      </w:r>
      <w:r w:rsidR="00B0004C" w:rsidRPr="00E53193">
        <w:rPr>
          <w:rFonts w:ascii="Times New Roman" w:hAnsi="Times New Roman"/>
          <w:sz w:val="24"/>
          <w:szCs w:val="24"/>
        </w:rPr>
        <w:t xml:space="preserve"> </w:t>
      </w:r>
    </w:p>
    <w:p w14:paraId="0454F7B2" w14:textId="6A5AFDB1" w:rsidR="00FD0C5D" w:rsidRPr="00E53193" w:rsidRDefault="00B0004C" w:rsidP="005C0F50">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w:t>
      </w:r>
      <w:r w:rsidR="00E53193" w:rsidRPr="00E53193">
        <w:rPr>
          <w:rFonts w:ascii="Times New Roman" w:hAnsi="Times New Roman"/>
          <w:sz w:val="24"/>
          <w:szCs w:val="24"/>
        </w:rPr>
        <w:t>V</w:t>
      </w:r>
      <w:r w:rsidRPr="00E53193">
        <w:rPr>
          <w:rFonts w:ascii="Times New Roman" w:hAnsi="Times New Roman"/>
          <w:sz w:val="24"/>
          <w:szCs w:val="24"/>
        </w:rPr>
        <w:t>eikia priešmokyklinio ugdymo grupė</w:t>
      </w:r>
      <w:r w:rsidR="00FD0C5D" w:rsidRPr="00E53193">
        <w:rPr>
          <w:rFonts w:ascii="Times New Roman" w:hAnsi="Times New Roman"/>
          <w:sz w:val="24"/>
          <w:szCs w:val="24"/>
        </w:rPr>
        <w:t>s</w:t>
      </w:r>
      <w:r w:rsidR="004A7EB2" w:rsidRPr="00E53193">
        <w:rPr>
          <w:rFonts w:ascii="Times New Roman" w:hAnsi="Times New Roman"/>
          <w:sz w:val="24"/>
          <w:szCs w:val="24"/>
        </w:rPr>
        <w:t xml:space="preserve"> Jurbarko r. Veliuonos Antano ir Jono Juškų gimnazijoje</w:t>
      </w:r>
      <w:r w:rsidRPr="00E53193">
        <w:rPr>
          <w:rFonts w:ascii="Times New Roman" w:hAnsi="Times New Roman"/>
          <w:sz w:val="24"/>
          <w:szCs w:val="24"/>
        </w:rPr>
        <w:t xml:space="preserve"> pagal IV modelį, kurioje ugdomi(</w:t>
      </w:r>
      <w:proofErr w:type="spellStart"/>
      <w:r w:rsidRPr="00E53193">
        <w:rPr>
          <w:rFonts w:ascii="Times New Roman" w:hAnsi="Times New Roman"/>
          <w:sz w:val="24"/>
          <w:szCs w:val="24"/>
        </w:rPr>
        <w:t>si</w:t>
      </w:r>
      <w:proofErr w:type="spellEnd"/>
      <w:r w:rsidRPr="00E53193">
        <w:rPr>
          <w:rFonts w:ascii="Times New Roman" w:hAnsi="Times New Roman"/>
          <w:sz w:val="24"/>
          <w:szCs w:val="24"/>
        </w:rPr>
        <w:t xml:space="preserve">) </w:t>
      </w:r>
      <w:r w:rsidR="00AA24F0" w:rsidRPr="00E53193">
        <w:rPr>
          <w:rFonts w:ascii="Times New Roman" w:hAnsi="Times New Roman"/>
          <w:sz w:val="24"/>
          <w:szCs w:val="24"/>
        </w:rPr>
        <w:t>5</w:t>
      </w:r>
      <w:r w:rsidR="00D65315" w:rsidRPr="00E53193">
        <w:rPr>
          <w:rFonts w:ascii="Times New Roman" w:hAnsi="Times New Roman"/>
          <w:sz w:val="24"/>
          <w:szCs w:val="24"/>
        </w:rPr>
        <w:t xml:space="preserve"> ugdytini</w:t>
      </w:r>
      <w:r w:rsidR="00AA24F0" w:rsidRPr="00E53193">
        <w:rPr>
          <w:rFonts w:ascii="Times New Roman" w:hAnsi="Times New Roman"/>
          <w:sz w:val="24"/>
          <w:szCs w:val="24"/>
        </w:rPr>
        <w:t>ai</w:t>
      </w:r>
      <w:r w:rsidR="00FD0C5D" w:rsidRPr="00E53193">
        <w:rPr>
          <w:rFonts w:ascii="Times New Roman" w:hAnsi="Times New Roman"/>
          <w:sz w:val="24"/>
          <w:szCs w:val="24"/>
        </w:rPr>
        <w:t xml:space="preserve">; Klausučių Stasio </w:t>
      </w:r>
      <w:proofErr w:type="spellStart"/>
      <w:r w:rsidR="00FD0C5D" w:rsidRPr="00E53193">
        <w:rPr>
          <w:rFonts w:ascii="Times New Roman" w:hAnsi="Times New Roman"/>
          <w:sz w:val="24"/>
          <w:szCs w:val="24"/>
        </w:rPr>
        <w:t>Santvaro</w:t>
      </w:r>
      <w:proofErr w:type="spellEnd"/>
      <w:r w:rsidR="00FD0C5D" w:rsidRPr="00E53193">
        <w:rPr>
          <w:rFonts w:ascii="Times New Roman" w:hAnsi="Times New Roman"/>
          <w:sz w:val="24"/>
          <w:szCs w:val="24"/>
        </w:rPr>
        <w:t xml:space="preserve"> skyriuje priešmokyklinis ugdymas vykdoma pagal </w:t>
      </w:r>
      <w:r w:rsidR="00743030" w:rsidRPr="00E53193">
        <w:rPr>
          <w:rFonts w:ascii="Times New Roman" w:hAnsi="Times New Roman"/>
          <w:sz w:val="24"/>
          <w:szCs w:val="24"/>
        </w:rPr>
        <w:t>IV</w:t>
      </w:r>
      <w:r w:rsidR="00FD0C5D" w:rsidRPr="00E53193">
        <w:rPr>
          <w:rFonts w:ascii="Times New Roman" w:hAnsi="Times New Roman"/>
          <w:sz w:val="24"/>
          <w:szCs w:val="24"/>
        </w:rPr>
        <w:t xml:space="preserve">  modelį</w:t>
      </w:r>
      <w:r w:rsidR="00743030" w:rsidRPr="00E53193">
        <w:rPr>
          <w:rFonts w:ascii="Times New Roman" w:hAnsi="Times New Roman"/>
          <w:sz w:val="24"/>
          <w:szCs w:val="24"/>
        </w:rPr>
        <w:t>, kurioje ugdomi(</w:t>
      </w:r>
      <w:proofErr w:type="spellStart"/>
      <w:r w:rsidR="00743030" w:rsidRPr="00E53193">
        <w:rPr>
          <w:rFonts w:ascii="Times New Roman" w:hAnsi="Times New Roman"/>
          <w:sz w:val="24"/>
          <w:szCs w:val="24"/>
        </w:rPr>
        <w:t>si</w:t>
      </w:r>
      <w:proofErr w:type="spellEnd"/>
      <w:r w:rsidR="00743030" w:rsidRPr="00E53193">
        <w:rPr>
          <w:rFonts w:ascii="Times New Roman" w:hAnsi="Times New Roman"/>
          <w:sz w:val="24"/>
          <w:szCs w:val="24"/>
        </w:rPr>
        <w:t xml:space="preserve">) </w:t>
      </w:r>
      <w:r w:rsidR="00AA24F0" w:rsidRPr="00E53193">
        <w:rPr>
          <w:rFonts w:ascii="Times New Roman" w:hAnsi="Times New Roman"/>
          <w:sz w:val="24"/>
          <w:szCs w:val="24"/>
        </w:rPr>
        <w:t>4</w:t>
      </w:r>
      <w:r w:rsidR="00743030" w:rsidRPr="00E53193">
        <w:rPr>
          <w:rFonts w:ascii="Times New Roman" w:hAnsi="Times New Roman"/>
          <w:sz w:val="24"/>
          <w:szCs w:val="24"/>
        </w:rPr>
        <w:t xml:space="preserve"> </w:t>
      </w:r>
      <w:r w:rsidR="00FD0C5D" w:rsidRPr="00E53193">
        <w:rPr>
          <w:rFonts w:ascii="Times New Roman" w:hAnsi="Times New Roman"/>
          <w:sz w:val="24"/>
          <w:szCs w:val="24"/>
        </w:rPr>
        <w:t>ugdytini</w:t>
      </w:r>
      <w:r w:rsidR="00AA24F0" w:rsidRPr="00E53193">
        <w:rPr>
          <w:rFonts w:ascii="Times New Roman" w:hAnsi="Times New Roman"/>
          <w:sz w:val="24"/>
          <w:szCs w:val="24"/>
        </w:rPr>
        <w:t>ai</w:t>
      </w:r>
      <w:r w:rsidR="00743030" w:rsidRPr="00E53193">
        <w:rPr>
          <w:rFonts w:ascii="Times New Roman" w:hAnsi="Times New Roman"/>
          <w:sz w:val="24"/>
          <w:szCs w:val="24"/>
        </w:rPr>
        <w:t xml:space="preserve">; Seredžiaus Stasio Šimkaus skyriuje-daugiafunkciame centre priešmokyklinis ugdymas vykdoma pagal </w:t>
      </w:r>
      <w:r w:rsidR="00AA24F0" w:rsidRPr="00E53193">
        <w:rPr>
          <w:rFonts w:ascii="Times New Roman" w:hAnsi="Times New Roman"/>
          <w:sz w:val="24"/>
          <w:szCs w:val="24"/>
        </w:rPr>
        <w:t>I</w:t>
      </w:r>
      <w:r w:rsidR="00743030" w:rsidRPr="00E53193">
        <w:rPr>
          <w:rFonts w:ascii="Times New Roman" w:hAnsi="Times New Roman"/>
          <w:sz w:val="24"/>
          <w:szCs w:val="24"/>
        </w:rPr>
        <w:t>V  modelį, kurioje ugdomi(</w:t>
      </w:r>
      <w:proofErr w:type="spellStart"/>
      <w:r w:rsidR="00743030" w:rsidRPr="00E53193">
        <w:rPr>
          <w:rFonts w:ascii="Times New Roman" w:hAnsi="Times New Roman"/>
          <w:sz w:val="24"/>
          <w:szCs w:val="24"/>
        </w:rPr>
        <w:t>si</w:t>
      </w:r>
      <w:proofErr w:type="spellEnd"/>
      <w:r w:rsidR="00743030" w:rsidRPr="00E53193">
        <w:rPr>
          <w:rFonts w:ascii="Times New Roman" w:hAnsi="Times New Roman"/>
          <w:sz w:val="24"/>
          <w:szCs w:val="24"/>
        </w:rPr>
        <w:t xml:space="preserve">) </w:t>
      </w:r>
      <w:r w:rsidR="00AA24F0" w:rsidRPr="00E53193">
        <w:rPr>
          <w:rFonts w:ascii="Times New Roman" w:hAnsi="Times New Roman"/>
          <w:sz w:val="24"/>
          <w:szCs w:val="24"/>
        </w:rPr>
        <w:t>4</w:t>
      </w:r>
      <w:r w:rsidR="00743030" w:rsidRPr="00E53193">
        <w:rPr>
          <w:rFonts w:ascii="Times New Roman" w:hAnsi="Times New Roman"/>
          <w:sz w:val="24"/>
          <w:szCs w:val="24"/>
        </w:rPr>
        <w:t xml:space="preserve"> ugdytiniai</w:t>
      </w:r>
      <w:r w:rsidR="00954ABB" w:rsidRPr="00E53193">
        <w:rPr>
          <w:rFonts w:ascii="Times New Roman" w:hAnsi="Times New Roman"/>
          <w:sz w:val="24"/>
          <w:szCs w:val="24"/>
        </w:rPr>
        <w:t>.</w:t>
      </w:r>
    </w:p>
    <w:p w14:paraId="3BC4F956" w14:textId="77777777" w:rsidR="0059246B" w:rsidRPr="00E53193" w:rsidRDefault="00C806AD" w:rsidP="005C0F50">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Gimnazija</w:t>
      </w:r>
      <w:r w:rsidR="0059246B" w:rsidRPr="00E53193">
        <w:rPr>
          <w:rFonts w:ascii="Times New Roman" w:hAnsi="Times New Roman"/>
          <w:sz w:val="24"/>
          <w:szCs w:val="24"/>
        </w:rPr>
        <w:t>, atsižvelgdama į tėvų (globėjų) poreikius ir galimybes, su tėvais (globėjais</w:t>
      </w:r>
      <w:r w:rsidR="00B849DA" w:rsidRPr="00E53193">
        <w:rPr>
          <w:rFonts w:ascii="Times New Roman" w:hAnsi="Times New Roman"/>
          <w:sz w:val="24"/>
          <w:szCs w:val="24"/>
        </w:rPr>
        <w:t>)</w:t>
      </w:r>
      <w:r w:rsidR="0059246B" w:rsidRPr="00E53193">
        <w:rPr>
          <w:rFonts w:ascii="Times New Roman" w:hAnsi="Times New Roman"/>
          <w:sz w:val="24"/>
          <w:szCs w:val="24"/>
        </w:rPr>
        <w:t xml:space="preserve"> aptaria ir pasirašo mokymo sutartį, kurioje nurodoma: mokymo sutarties šalys, ugdymo Programa, jos pradžios ir pabaigos laikas, šalių įsipareigojimai, įtraukiant teises ir pareigas pagal Lietuvos Respublikos švietimo įstatymo 43 straipsnio 11 dalį bei 47 straipsnį, sutarties keitimo, nutraukimo pagrindai, padariniai ir kitos nuostatos, neprieštaraujančios kitiems teisės aktams. </w:t>
      </w:r>
    </w:p>
    <w:p w14:paraId="0E9E25A5" w14:textId="77777777" w:rsidR="00CC4FD2" w:rsidRPr="00E53193" w:rsidRDefault="00C806AD" w:rsidP="005C0F50">
      <w:pPr>
        <w:pStyle w:val="Sraopastraipa"/>
        <w:spacing w:after="0" w:line="240" w:lineRule="auto"/>
        <w:ind w:left="0"/>
        <w:jc w:val="both"/>
        <w:rPr>
          <w:rFonts w:ascii="Times New Roman" w:hAnsi="Times New Roman"/>
          <w:sz w:val="24"/>
          <w:szCs w:val="24"/>
        </w:rPr>
      </w:pPr>
      <w:r w:rsidRPr="00E53193">
        <w:rPr>
          <w:rFonts w:ascii="Times New Roman" w:hAnsi="Times New Roman"/>
          <w:sz w:val="24"/>
          <w:szCs w:val="24"/>
        </w:rPr>
        <w:t>Gimnazijai</w:t>
      </w:r>
      <w:r w:rsidR="00BC51EE" w:rsidRPr="00E53193">
        <w:rPr>
          <w:rFonts w:ascii="Times New Roman" w:hAnsi="Times New Roman"/>
          <w:sz w:val="24"/>
          <w:szCs w:val="24"/>
        </w:rPr>
        <w:t xml:space="preserve"> ir tėvams (globėjams) pasirašius mokymo sutartį</w:t>
      </w:r>
      <w:r w:rsidR="00C177E2" w:rsidRPr="00E53193">
        <w:rPr>
          <w:rFonts w:ascii="Times New Roman" w:hAnsi="Times New Roman"/>
          <w:sz w:val="24"/>
          <w:szCs w:val="24"/>
        </w:rPr>
        <w:t xml:space="preserve"> tėvai (globėjai) privalo užtikrinti vaiko punktualų ir reguliarų </w:t>
      </w:r>
      <w:r w:rsidR="00535EFF" w:rsidRPr="00E53193">
        <w:rPr>
          <w:rFonts w:ascii="Times New Roman" w:hAnsi="Times New Roman"/>
          <w:sz w:val="24"/>
          <w:szCs w:val="24"/>
        </w:rPr>
        <w:t>Gimnazijos</w:t>
      </w:r>
      <w:r w:rsidR="00CC4FD2" w:rsidRPr="00E53193">
        <w:rPr>
          <w:rFonts w:ascii="Times New Roman" w:hAnsi="Times New Roman"/>
          <w:sz w:val="24"/>
          <w:szCs w:val="24"/>
        </w:rPr>
        <w:t xml:space="preserve"> ir jos skyrių</w:t>
      </w:r>
      <w:r w:rsidR="00C177E2" w:rsidRPr="00E53193">
        <w:rPr>
          <w:rFonts w:ascii="Times New Roman" w:hAnsi="Times New Roman"/>
          <w:sz w:val="24"/>
          <w:szCs w:val="24"/>
        </w:rPr>
        <w:t xml:space="preserve"> lankymą (jei vaikas negali atvykti į </w:t>
      </w:r>
      <w:r w:rsidR="00535EFF" w:rsidRPr="00E53193">
        <w:rPr>
          <w:rFonts w:ascii="Times New Roman" w:hAnsi="Times New Roman"/>
          <w:sz w:val="24"/>
          <w:szCs w:val="24"/>
        </w:rPr>
        <w:t>Gimnaziją</w:t>
      </w:r>
      <w:r w:rsidR="00C177E2" w:rsidRPr="00E53193">
        <w:rPr>
          <w:rFonts w:ascii="Times New Roman" w:hAnsi="Times New Roman"/>
          <w:sz w:val="24"/>
          <w:szCs w:val="24"/>
        </w:rPr>
        <w:t xml:space="preserve">, nedelsiant turi informuoti </w:t>
      </w:r>
      <w:r w:rsidR="00535EFF" w:rsidRPr="00E53193">
        <w:rPr>
          <w:rFonts w:ascii="Times New Roman" w:hAnsi="Times New Roman"/>
          <w:sz w:val="24"/>
          <w:szCs w:val="24"/>
        </w:rPr>
        <w:t>Gimnaziją</w:t>
      </w:r>
      <w:r w:rsidR="00C177E2" w:rsidRPr="00E53193">
        <w:rPr>
          <w:rFonts w:ascii="Times New Roman" w:hAnsi="Times New Roman"/>
          <w:sz w:val="24"/>
          <w:szCs w:val="24"/>
        </w:rPr>
        <w:t>).</w:t>
      </w:r>
      <w:r w:rsidR="00CC4FD2" w:rsidRPr="00E53193">
        <w:rPr>
          <w:rFonts w:ascii="Times New Roman" w:hAnsi="Times New Roman"/>
          <w:sz w:val="24"/>
          <w:szCs w:val="24"/>
        </w:rPr>
        <w:t xml:space="preserve"> </w:t>
      </w:r>
    </w:p>
    <w:p w14:paraId="6416F6C4" w14:textId="77777777" w:rsidR="00CC4FD2" w:rsidRPr="00E53193" w:rsidRDefault="00CC4FD2" w:rsidP="00E53193">
      <w:pPr>
        <w:pStyle w:val="Sraopastraipa"/>
        <w:numPr>
          <w:ilvl w:val="0"/>
          <w:numId w:val="7"/>
        </w:numPr>
        <w:spacing w:after="0" w:line="240" w:lineRule="auto"/>
        <w:ind w:firstLine="633"/>
        <w:jc w:val="both"/>
        <w:rPr>
          <w:rFonts w:ascii="Times New Roman" w:hAnsi="Times New Roman"/>
          <w:sz w:val="24"/>
          <w:szCs w:val="24"/>
        </w:rPr>
      </w:pPr>
      <w:r w:rsidRPr="00E53193">
        <w:rPr>
          <w:rFonts w:ascii="Times New Roman" w:hAnsi="Times New Roman"/>
          <w:sz w:val="24"/>
          <w:szCs w:val="24"/>
        </w:rPr>
        <w:t xml:space="preserve">Vaiko lankomumas ir ugdomoji veikla žymima el. dienyne </w:t>
      </w:r>
      <w:proofErr w:type="spellStart"/>
      <w:r w:rsidRPr="00E53193">
        <w:rPr>
          <w:rFonts w:ascii="Times New Roman" w:hAnsi="Times New Roman"/>
          <w:sz w:val="24"/>
          <w:szCs w:val="24"/>
        </w:rPr>
        <w:t>Tamo</w:t>
      </w:r>
      <w:proofErr w:type="spellEnd"/>
      <w:r w:rsidRPr="00E53193">
        <w:rPr>
          <w:rFonts w:ascii="Times New Roman" w:hAnsi="Times New Roman"/>
          <w:sz w:val="24"/>
          <w:szCs w:val="24"/>
        </w:rPr>
        <w:t xml:space="preserve">. </w:t>
      </w:r>
    </w:p>
    <w:p w14:paraId="136B62A9" w14:textId="77777777" w:rsidR="00546BA7" w:rsidRPr="00E53193" w:rsidRDefault="00546BA7" w:rsidP="005C0F50">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Vaikui, kuriam nustatyti specialieji ugdymosi poreikiai, Programą pritaiko grupėje dirbantis priešmokyklinio ugdymo </w:t>
      </w:r>
      <w:r w:rsidR="00535EFF" w:rsidRPr="00E53193">
        <w:rPr>
          <w:rFonts w:ascii="Times New Roman" w:hAnsi="Times New Roman"/>
          <w:sz w:val="24"/>
          <w:szCs w:val="24"/>
        </w:rPr>
        <w:t>mokytojas</w:t>
      </w:r>
      <w:r w:rsidRPr="00E53193">
        <w:rPr>
          <w:rFonts w:ascii="Times New Roman" w:hAnsi="Times New Roman"/>
          <w:sz w:val="24"/>
          <w:szCs w:val="24"/>
        </w:rPr>
        <w:t xml:space="preserve"> (-ai) kartu su </w:t>
      </w:r>
      <w:r w:rsidR="00535EFF" w:rsidRPr="00E53193">
        <w:rPr>
          <w:rFonts w:ascii="Times New Roman" w:hAnsi="Times New Roman"/>
          <w:sz w:val="24"/>
          <w:szCs w:val="24"/>
        </w:rPr>
        <w:t>Gimnazijos</w:t>
      </w:r>
      <w:r w:rsidR="00AB5CBF" w:rsidRPr="00E53193">
        <w:rPr>
          <w:rFonts w:ascii="Times New Roman" w:hAnsi="Times New Roman"/>
          <w:sz w:val="24"/>
          <w:szCs w:val="24"/>
        </w:rPr>
        <w:t xml:space="preserve"> V</w:t>
      </w:r>
      <w:r w:rsidRPr="00E53193">
        <w:rPr>
          <w:rFonts w:ascii="Times New Roman" w:hAnsi="Times New Roman"/>
          <w:sz w:val="24"/>
          <w:szCs w:val="24"/>
        </w:rPr>
        <w:t xml:space="preserve">aiko gerovės komisija, atsižvelgdamas (-i) į vaiko poreikius, </w:t>
      </w:r>
      <w:r w:rsidR="00535EFF" w:rsidRPr="00E53193">
        <w:rPr>
          <w:rFonts w:ascii="Times New Roman" w:hAnsi="Times New Roman"/>
          <w:sz w:val="24"/>
          <w:szCs w:val="24"/>
        </w:rPr>
        <w:t>V</w:t>
      </w:r>
      <w:r w:rsidRPr="00E53193">
        <w:rPr>
          <w:rFonts w:ascii="Times New Roman" w:hAnsi="Times New Roman"/>
          <w:sz w:val="24"/>
          <w:szCs w:val="24"/>
        </w:rPr>
        <w:t>aiko gerovės komisijos rekomendacijas, kartu su pagalbos mokiniui specialistais ir tėvais (kitais teisėtais vaiko atstovais), vadovaudamasis (-</w:t>
      </w:r>
      <w:proofErr w:type="spellStart"/>
      <w:r w:rsidRPr="00E53193">
        <w:rPr>
          <w:rFonts w:ascii="Times New Roman" w:hAnsi="Times New Roman"/>
          <w:sz w:val="24"/>
          <w:szCs w:val="24"/>
        </w:rPr>
        <w:t>iesi</w:t>
      </w:r>
      <w:proofErr w:type="spellEnd"/>
      <w:r w:rsidRPr="00E53193">
        <w:rPr>
          <w:rFonts w:ascii="Times New Roman" w:hAnsi="Times New Roman"/>
          <w:sz w:val="24"/>
          <w:szCs w:val="24"/>
        </w:rPr>
        <w:t>) Mokinių, turinčių specialiųjų ugdymosi poreikių</w:t>
      </w:r>
      <w:r w:rsidR="00701FC0" w:rsidRPr="00E53193">
        <w:rPr>
          <w:rFonts w:ascii="Times New Roman" w:hAnsi="Times New Roman"/>
          <w:sz w:val="24"/>
          <w:szCs w:val="24"/>
        </w:rPr>
        <w:t xml:space="preserve">, ugdymo organizavimo tvarkos aprašu. </w:t>
      </w:r>
    </w:p>
    <w:p w14:paraId="19B4A2F9" w14:textId="2DF355FD" w:rsidR="00E72494" w:rsidRPr="00E53193" w:rsidRDefault="00E72494" w:rsidP="005C0F50">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Grupėje, kurioje, pritaikius Programą, ugdomi ir vaikai, turintys </w:t>
      </w:r>
      <w:r w:rsidR="00092825" w:rsidRPr="00E53193">
        <w:rPr>
          <w:rFonts w:ascii="Times New Roman" w:hAnsi="Times New Roman"/>
          <w:sz w:val="24"/>
          <w:szCs w:val="24"/>
        </w:rPr>
        <w:t>vidutinių, didelių ir (ar) labai</w:t>
      </w:r>
      <w:r w:rsidRPr="00E53193">
        <w:rPr>
          <w:rFonts w:ascii="Times New Roman" w:hAnsi="Times New Roman"/>
          <w:sz w:val="24"/>
          <w:szCs w:val="24"/>
        </w:rPr>
        <w:t xml:space="preserve"> didelių specialiųjų ugdymosi poreikių, privalo dirbti priešmokyklinio ugdymo </w:t>
      </w:r>
      <w:r w:rsidR="00535EFF" w:rsidRPr="00E53193">
        <w:rPr>
          <w:rFonts w:ascii="Times New Roman" w:hAnsi="Times New Roman"/>
          <w:sz w:val="24"/>
          <w:szCs w:val="24"/>
        </w:rPr>
        <w:t>mokytojas</w:t>
      </w:r>
      <w:r w:rsidRPr="00E53193">
        <w:rPr>
          <w:rFonts w:ascii="Times New Roman" w:hAnsi="Times New Roman"/>
          <w:sz w:val="24"/>
          <w:szCs w:val="24"/>
        </w:rPr>
        <w:t xml:space="preserve"> ir mok</w:t>
      </w:r>
      <w:r w:rsidR="00DB2F58" w:rsidRPr="00E53193">
        <w:rPr>
          <w:rFonts w:ascii="Times New Roman" w:hAnsi="Times New Roman"/>
          <w:sz w:val="24"/>
          <w:szCs w:val="24"/>
        </w:rPr>
        <w:t>inio</w:t>
      </w:r>
      <w:r w:rsidRPr="00E53193">
        <w:rPr>
          <w:rFonts w:ascii="Times New Roman" w:hAnsi="Times New Roman"/>
          <w:sz w:val="24"/>
          <w:szCs w:val="24"/>
        </w:rPr>
        <w:t xml:space="preserve"> padėjėjas, teikiantis specialiąją pagalbą, vadovaujantis Specialiosios pagalbos teikimo mokyklose (išskyrus aukštąsias mokyklas) tvarkos aprašu, patvirtintu Lietuvos Respublikos švietimo </w:t>
      </w:r>
      <w:r w:rsidRPr="00E53193">
        <w:rPr>
          <w:rFonts w:ascii="Times New Roman" w:hAnsi="Times New Roman"/>
          <w:sz w:val="24"/>
          <w:szCs w:val="24"/>
        </w:rPr>
        <w:lastRenderedPageBreak/>
        <w:t xml:space="preserve">ir mokslo ministro </w:t>
      </w:r>
      <w:r w:rsidR="004449A4" w:rsidRPr="00E53193">
        <w:rPr>
          <w:rFonts w:ascii="Times New Roman" w:hAnsi="Times New Roman"/>
          <w:sz w:val="24"/>
          <w:szCs w:val="24"/>
        </w:rPr>
        <w:t>2024 m. rugpjūčio 22 d. įsakymu Nr. V-898 „Dėl Specialiosios pagalbos teikimo mokyklose (išskyrus aukštąsias mokyklas) tvarkos aprašo patvirtinimo“.</w:t>
      </w:r>
    </w:p>
    <w:p w14:paraId="41DCD910" w14:textId="3B15EC4D" w:rsidR="00013514" w:rsidRDefault="00013514" w:rsidP="005C0F50">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Grupėje vaikų skaičius negali viršyti pagal amžiaus grupes Lietuvos higienos normoje HN 75:2016, patvirtintoje Lietuvos Respublikos sveikatos apsaugos ministro 2016 m. sausio 26 d. įsakymu Nr. V-93 ,,Dėl Lietuvos higienos normos HN 75:2016 ,,Ikimokyklinio ir priešmokyklinio ugdymo programų vykdymo bendrieji sveikatos saugos </w:t>
      </w:r>
      <w:r w:rsidR="001B519B" w:rsidRPr="00E53193">
        <w:rPr>
          <w:rFonts w:ascii="Times New Roman" w:hAnsi="Times New Roman"/>
          <w:sz w:val="24"/>
          <w:szCs w:val="24"/>
        </w:rPr>
        <w:t>reikalavimai”, nurodyto vaikų skaičiaus (18-20).</w:t>
      </w:r>
    </w:p>
    <w:p w14:paraId="531728E1" w14:textId="77777777" w:rsidR="00E53193" w:rsidRPr="00E53193" w:rsidRDefault="00E53193" w:rsidP="00E53193">
      <w:pPr>
        <w:pStyle w:val="Sraopastraipa"/>
        <w:spacing w:after="0" w:line="240" w:lineRule="auto"/>
        <w:ind w:left="993"/>
        <w:jc w:val="both"/>
        <w:rPr>
          <w:rFonts w:ascii="Times New Roman" w:hAnsi="Times New Roman"/>
          <w:sz w:val="24"/>
          <w:szCs w:val="24"/>
        </w:rPr>
      </w:pPr>
    </w:p>
    <w:p w14:paraId="10F123F6" w14:textId="77777777" w:rsidR="00E53193" w:rsidRDefault="001732FD"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III SKYRIUS</w:t>
      </w:r>
    </w:p>
    <w:p w14:paraId="767CEC16" w14:textId="1A567A67" w:rsidR="000E518E" w:rsidRDefault="001732FD"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 xml:space="preserve"> PRIEŠMOKYKLINIO UGDYMO PROCESO ORGANIZAVIMAS</w:t>
      </w:r>
    </w:p>
    <w:p w14:paraId="4807C329" w14:textId="77777777" w:rsidR="00E53193" w:rsidRPr="00E53193" w:rsidRDefault="00E53193" w:rsidP="005C0F50">
      <w:pPr>
        <w:spacing w:after="0" w:line="240" w:lineRule="auto"/>
        <w:jc w:val="center"/>
        <w:rPr>
          <w:rFonts w:ascii="Times New Roman" w:hAnsi="Times New Roman"/>
          <w:b/>
          <w:bCs/>
          <w:sz w:val="24"/>
          <w:szCs w:val="24"/>
        </w:rPr>
      </w:pPr>
    </w:p>
    <w:p w14:paraId="3179F8D6" w14:textId="77777777" w:rsidR="000E518E" w:rsidRPr="00E53193" w:rsidRDefault="000E518E" w:rsidP="005C0F50">
      <w:pPr>
        <w:pStyle w:val="Sraopastraipa"/>
        <w:numPr>
          <w:ilvl w:val="0"/>
          <w:numId w:val="7"/>
        </w:numPr>
        <w:tabs>
          <w:tab w:val="left" w:pos="1134"/>
        </w:tabs>
        <w:spacing w:after="0" w:line="240" w:lineRule="auto"/>
        <w:ind w:left="0" w:firstLine="699"/>
        <w:jc w:val="both"/>
        <w:rPr>
          <w:rFonts w:ascii="Times New Roman" w:hAnsi="Times New Roman"/>
          <w:sz w:val="24"/>
          <w:szCs w:val="24"/>
        </w:rPr>
      </w:pPr>
      <w:r w:rsidRPr="00E53193">
        <w:rPr>
          <w:rFonts w:ascii="Times New Roman" w:hAnsi="Times New Roman"/>
          <w:sz w:val="24"/>
          <w:szCs w:val="24"/>
        </w:rPr>
        <w:t>Vaikai į priešmokyklinio ugdymo grupę priimami vadovaujantis vaikų priėmimo į Jurbarko rajono savivaldybės ikimokyklinio ir bendrojo ugdymo mokyklų ikimokyklinio ir priešmokyklinio ugdymo grupės tvarkos aprašu</w:t>
      </w:r>
      <w:r w:rsidR="00763AD8" w:rsidRPr="00E53193">
        <w:rPr>
          <w:rFonts w:ascii="Times New Roman" w:hAnsi="Times New Roman"/>
          <w:sz w:val="24"/>
          <w:szCs w:val="24"/>
        </w:rPr>
        <w:t xml:space="preserve"> 2019 m. kovo 28 d. Nr. T2-84.</w:t>
      </w:r>
    </w:p>
    <w:p w14:paraId="2F4BF259" w14:textId="1EDB7F14" w:rsidR="00130CA7" w:rsidRPr="00E53193" w:rsidRDefault="00130CA7" w:rsidP="005C0F50">
      <w:pPr>
        <w:pStyle w:val="Sraopastraipa"/>
        <w:numPr>
          <w:ilvl w:val="0"/>
          <w:numId w:val="7"/>
        </w:numPr>
        <w:tabs>
          <w:tab w:val="left" w:pos="1134"/>
        </w:tabs>
        <w:spacing w:after="0" w:line="240" w:lineRule="auto"/>
        <w:ind w:left="0" w:firstLine="699"/>
        <w:jc w:val="both"/>
        <w:rPr>
          <w:rFonts w:ascii="Times New Roman" w:hAnsi="Times New Roman"/>
          <w:sz w:val="24"/>
          <w:szCs w:val="24"/>
        </w:rPr>
      </w:pPr>
      <w:r w:rsidRPr="00E53193">
        <w:rPr>
          <w:rFonts w:ascii="Times New Roman" w:hAnsi="Times New Roman"/>
          <w:sz w:val="24"/>
          <w:szCs w:val="24"/>
        </w:rPr>
        <w:t>Ugdomosios veiklos laikotarpis – 1</w:t>
      </w:r>
      <w:r w:rsidR="00DF59C6" w:rsidRPr="00E53193">
        <w:rPr>
          <w:rFonts w:ascii="Times New Roman" w:hAnsi="Times New Roman"/>
          <w:sz w:val="24"/>
          <w:szCs w:val="24"/>
        </w:rPr>
        <w:t>64</w:t>
      </w:r>
      <w:r w:rsidR="00D65315" w:rsidRPr="00E53193">
        <w:rPr>
          <w:rFonts w:ascii="Times New Roman" w:hAnsi="Times New Roman"/>
          <w:sz w:val="24"/>
          <w:szCs w:val="24"/>
        </w:rPr>
        <w:t xml:space="preserve"> dienų. Veikla pradedama 202</w:t>
      </w:r>
      <w:r w:rsidR="009A7055" w:rsidRPr="00E53193">
        <w:rPr>
          <w:rFonts w:ascii="Times New Roman" w:hAnsi="Times New Roman"/>
          <w:sz w:val="24"/>
          <w:szCs w:val="24"/>
        </w:rPr>
        <w:t xml:space="preserve">5 </w:t>
      </w:r>
      <w:r w:rsidR="00D65315" w:rsidRPr="00E53193">
        <w:rPr>
          <w:rFonts w:ascii="Times New Roman" w:hAnsi="Times New Roman"/>
          <w:sz w:val="24"/>
          <w:szCs w:val="24"/>
        </w:rPr>
        <w:t>m. rugsėjo 1 d. ir baigiama 202</w:t>
      </w:r>
      <w:r w:rsidR="00E07C20" w:rsidRPr="00E53193">
        <w:rPr>
          <w:rFonts w:ascii="Times New Roman" w:hAnsi="Times New Roman"/>
          <w:sz w:val="24"/>
          <w:szCs w:val="24"/>
        </w:rPr>
        <w:t>6</w:t>
      </w:r>
      <w:r w:rsidRPr="00E53193">
        <w:rPr>
          <w:rFonts w:ascii="Times New Roman" w:hAnsi="Times New Roman"/>
          <w:sz w:val="24"/>
          <w:szCs w:val="24"/>
        </w:rPr>
        <w:t xml:space="preserve"> m. </w:t>
      </w:r>
      <w:r w:rsidR="00D65315" w:rsidRPr="00E53193">
        <w:rPr>
          <w:rFonts w:ascii="Times New Roman" w:hAnsi="Times New Roman"/>
          <w:sz w:val="24"/>
          <w:szCs w:val="24"/>
        </w:rPr>
        <w:t xml:space="preserve">gegužės </w:t>
      </w:r>
      <w:r w:rsidR="009A7055" w:rsidRPr="00E53193">
        <w:rPr>
          <w:rFonts w:ascii="Times New Roman" w:hAnsi="Times New Roman"/>
          <w:sz w:val="24"/>
          <w:szCs w:val="24"/>
        </w:rPr>
        <w:t>29</w:t>
      </w:r>
      <w:r w:rsidRPr="00E53193">
        <w:rPr>
          <w:rFonts w:ascii="Times New Roman" w:hAnsi="Times New Roman"/>
          <w:sz w:val="24"/>
          <w:szCs w:val="24"/>
        </w:rPr>
        <w:t xml:space="preserve"> d. </w:t>
      </w:r>
    </w:p>
    <w:p w14:paraId="0F9D1A8D" w14:textId="77777777" w:rsidR="00322A9F" w:rsidRPr="00E53193" w:rsidRDefault="00D65315" w:rsidP="005C0F50">
      <w:pPr>
        <w:pStyle w:val="Sraopastraipa"/>
        <w:numPr>
          <w:ilvl w:val="0"/>
          <w:numId w:val="7"/>
        </w:numPr>
        <w:tabs>
          <w:tab w:val="left" w:pos="1134"/>
        </w:tabs>
        <w:spacing w:after="0" w:line="240" w:lineRule="auto"/>
        <w:ind w:left="426" w:firstLine="273"/>
        <w:jc w:val="both"/>
        <w:rPr>
          <w:rFonts w:ascii="Times New Roman" w:hAnsi="Times New Roman"/>
          <w:sz w:val="24"/>
          <w:szCs w:val="24"/>
        </w:rPr>
      </w:pPr>
      <w:r w:rsidRPr="00E53193">
        <w:rPr>
          <w:rFonts w:ascii="Times New Roman" w:hAnsi="Times New Roman"/>
          <w:sz w:val="24"/>
          <w:szCs w:val="24"/>
        </w:rPr>
        <w:t>Ugdytinių atostogos 202</w:t>
      </w:r>
      <w:r w:rsidR="00867B7C" w:rsidRPr="00E53193">
        <w:rPr>
          <w:rFonts w:ascii="Times New Roman" w:hAnsi="Times New Roman"/>
          <w:sz w:val="24"/>
          <w:szCs w:val="24"/>
        </w:rPr>
        <w:t>5</w:t>
      </w:r>
      <w:r w:rsidR="00322A9F" w:rsidRPr="00E53193">
        <w:rPr>
          <w:rFonts w:ascii="Times New Roman" w:hAnsi="Times New Roman"/>
          <w:sz w:val="24"/>
          <w:szCs w:val="24"/>
        </w:rPr>
        <w:t>–</w:t>
      </w:r>
      <w:r w:rsidRPr="00E53193">
        <w:rPr>
          <w:rFonts w:ascii="Times New Roman" w:hAnsi="Times New Roman"/>
          <w:sz w:val="24"/>
          <w:szCs w:val="24"/>
        </w:rPr>
        <w:t>202</w:t>
      </w:r>
      <w:r w:rsidR="00867B7C" w:rsidRPr="00E53193">
        <w:rPr>
          <w:rFonts w:ascii="Times New Roman" w:hAnsi="Times New Roman"/>
          <w:sz w:val="24"/>
          <w:szCs w:val="24"/>
        </w:rPr>
        <w:t>6</w:t>
      </w:r>
      <w:r w:rsidR="00F74AFB" w:rsidRPr="00E53193">
        <w:rPr>
          <w:rFonts w:ascii="Times New Roman" w:hAnsi="Times New Roman"/>
          <w:sz w:val="24"/>
          <w:szCs w:val="24"/>
        </w:rPr>
        <w:t xml:space="preserve"> </w:t>
      </w:r>
      <w:r w:rsidR="00322A9F" w:rsidRPr="00E53193">
        <w:rPr>
          <w:rFonts w:ascii="Times New Roman" w:hAnsi="Times New Roman"/>
          <w:sz w:val="24"/>
          <w:szCs w:val="24"/>
        </w:rPr>
        <w:t>mokslo metais</w:t>
      </w:r>
      <w:r w:rsidR="00673804" w:rsidRPr="00E53193">
        <w:rPr>
          <w:rFonts w:ascii="Times New Roman" w:hAnsi="Times New Roman"/>
          <w:sz w:val="24"/>
          <w:szCs w:val="24"/>
        </w:rPr>
        <w:t>:</w:t>
      </w:r>
    </w:p>
    <w:tbl>
      <w:tblPr>
        <w:tblW w:w="911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985"/>
        <w:gridCol w:w="2962"/>
      </w:tblGrid>
      <w:tr w:rsidR="00E53193" w:rsidRPr="00E53193" w14:paraId="363547A2" w14:textId="77777777" w:rsidTr="00456A29">
        <w:tc>
          <w:tcPr>
            <w:tcW w:w="3163" w:type="dxa"/>
          </w:tcPr>
          <w:p w14:paraId="31C29577" w14:textId="77777777" w:rsidR="00E809AB" w:rsidRPr="00E53193" w:rsidRDefault="00E809AB" w:rsidP="005C0F50">
            <w:pPr>
              <w:pStyle w:val="Sraopastraipa"/>
              <w:spacing w:after="0" w:line="240" w:lineRule="auto"/>
              <w:ind w:left="0"/>
              <w:jc w:val="center"/>
              <w:rPr>
                <w:rFonts w:ascii="Times New Roman" w:hAnsi="Times New Roman"/>
                <w:b/>
                <w:bCs/>
                <w:sz w:val="24"/>
                <w:szCs w:val="24"/>
              </w:rPr>
            </w:pPr>
            <w:r w:rsidRPr="00E53193">
              <w:rPr>
                <w:rFonts w:ascii="Times New Roman" w:hAnsi="Times New Roman"/>
                <w:b/>
                <w:bCs/>
                <w:sz w:val="24"/>
                <w:szCs w:val="24"/>
              </w:rPr>
              <w:t>Atostogos</w:t>
            </w:r>
          </w:p>
        </w:tc>
        <w:tc>
          <w:tcPr>
            <w:tcW w:w="2985" w:type="dxa"/>
          </w:tcPr>
          <w:p w14:paraId="10ECCE46" w14:textId="77777777" w:rsidR="00E809AB" w:rsidRPr="00E53193" w:rsidRDefault="00E809AB" w:rsidP="005C0F50">
            <w:pPr>
              <w:pStyle w:val="Sraopastraipa"/>
              <w:spacing w:after="0" w:line="240" w:lineRule="auto"/>
              <w:ind w:left="0"/>
              <w:jc w:val="center"/>
              <w:rPr>
                <w:rFonts w:ascii="Times New Roman" w:hAnsi="Times New Roman"/>
                <w:b/>
                <w:bCs/>
                <w:sz w:val="24"/>
                <w:szCs w:val="24"/>
              </w:rPr>
            </w:pPr>
            <w:r w:rsidRPr="00E53193">
              <w:rPr>
                <w:rFonts w:ascii="Times New Roman" w:hAnsi="Times New Roman"/>
                <w:b/>
                <w:bCs/>
                <w:sz w:val="24"/>
                <w:szCs w:val="24"/>
              </w:rPr>
              <w:t>Prasideda</w:t>
            </w:r>
          </w:p>
        </w:tc>
        <w:tc>
          <w:tcPr>
            <w:tcW w:w="2962" w:type="dxa"/>
          </w:tcPr>
          <w:p w14:paraId="67B21750" w14:textId="77777777" w:rsidR="00E809AB" w:rsidRPr="00E53193" w:rsidRDefault="00E809AB" w:rsidP="005C0F50">
            <w:pPr>
              <w:pStyle w:val="Sraopastraipa"/>
              <w:spacing w:after="0" w:line="240" w:lineRule="auto"/>
              <w:ind w:left="0"/>
              <w:jc w:val="center"/>
              <w:rPr>
                <w:rFonts w:ascii="Times New Roman" w:hAnsi="Times New Roman"/>
                <w:b/>
                <w:bCs/>
                <w:sz w:val="24"/>
                <w:szCs w:val="24"/>
              </w:rPr>
            </w:pPr>
            <w:r w:rsidRPr="00E53193">
              <w:rPr>
                <w:rFonts w:ascii="Times New Roman" w:hAnsi="Times New Roman"/>
                <w:b/>
                <w:bCs/>
                <w:sz w:val="24"/>
                <w:szCs w:val="24"/>
              </w:rPr>
              <w:t>Baigiasi</w:t>
            </w:r>
          </w:p>
        </w:tc>
      </w:tr>
      <w:tr w:rsidR="00E53193" w:rsidRPr="00E53193" w14:paraId="2369F64C" w14:textId="77777777" w:rsidTr="00390887">
        <w:trPr>
          <w:trHeight w:val="252"/>
        </w:trPr>
        <w:tc>
          <w:tcPr>
            <w:tcW w:w="3163" w:type="dxa"/>
          </w:tcPr>
          <w:p w14:paraId="3509D716" w14:textId="77777777" w:rsidR="00371ADA" w:rsidRPr="00E53193" w:rsidRDefault="00390887" w:rsidP="005C0F50">
            <w:pPr>
              <w:pStyle w:val="Sraopastraipa"/>
              <w:spacing w:after="0" w:line="240" w:lineRule="auto"/>
              <w:ind w:left="0"/>
              <w:jc w:val="both"/>
              <w:rPr>
                <w:rFonts w:ascii="Times New Roman" w:hAnsi="Times New Roman"/>
                <w:sz w:val="24"/>
                <w:szCs w:val="24"/>
              </w:rPr>
            </w:pPr>
            <w:r w:rsidRPr="00E53193">
              <w:rPr>
                <w:rFonts w:ascii="Times New Roman" w:hAnsi="Times New Roman"/>
                <w:sz w:val="24"/>
                <w:szCs w:val="24"/>
              </w:rPr>
              <w:t>Rudens atostogos</w:t>
            </w:r>
          </w:p>
        </w:tc>
        <w:tc>
          <w:tcPr>
            <w:tcW w:w="2985" w:type="dxa"/>
            <w:vAlign w:val="center"/>
          </w:tcPr>
          <w:p w14:paraId="558D3A89" w14:textId="77777777" w:rsidR="00371ADA" w:rsidRPr="00E53193" w:rsidRDefault="00390887"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DB401F" w:rsidRPr="00E53193">
              <w:rPr>
                <w:rFonts w:ascii="Times New Roman" w:hAnsi="Times New Roman"/>
                <w:sz w:val="24"/>
                <w:szCs w:val="24"/>
              </w:rPr>
              <w:t>5</w:t>
            </w:r>
            <w:r w:rsidRPr="00E53193">
              <w:rPr>
                <w:rFonts w:ascii="Times New Roman" w:hAnsi="Times New Roman"/>
                <w:sz w:val="24"/>
                <w:szCs w:val="24"/>
              </w:rPr>
              <w:t>-1</w:t>
            </w:r>
            <w:r w:rsidR="00DB401F" w:rsidRPr="00E53193">
              <w:rPr>
                <w:rFonts w:ascii="Times New Roman" w:hAnsi="Times New Roman"/>
                <w:sz w:val="24"/>
                <w:szCs w:val="24"/>
              </w:rPr>
              <w:t>1</w:t>
            </w:r>
            <w:r w:rsidRPr="00E53193">
              <w:rPr>
                <w:rFonts w:ascii="Times New Roman" w:hAnsi="Times New Roman"/>
                <w:sz w:val="24"/>
                <w:szCs w:val="24"/>
              </w:rPr>
              <w:t>-</w:t>
            </w:r>
            <w:r w:rsidR="00DB401F" w:rsidRPr="00E53193">
              <w:rPr>
                <w:rFonts w:ascii="Times New Roman" w:hAnsi="Times New Roman"/>
                <w:sz w:val="24"/>
                <w:szCs w:val="24"/>
              </w:rPr>
              <w:t>03</w:t>
            </w:r>
          </w:p>
        </w:tc>
        <w:tc>
          <w:tcPr>
            <w:tcW w:w="2962" w:type="dxa"/>
            <w:vAlign w:val="center"/>
          </w:tcPr>
          <w:p w14:paraId="260B87EB" w14:textId="09255CAB" w:rsidR="00371ADA" w:rsidRPr="00E53193" w:rsidRDefault="00390887"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426F4" w:rsidRPr="00E53193">
              <w:rPr>
                <w:rFonts w:ascii="Times New Roman" w:hAnsi="Times New Roman"/>
                <w:sz w:val="24"/>
                <w:szCs w:val="24"/>
              </w:rPr>
              <w:t>5</w:t>
            </w:r>
            <w:r w:rsidRPr="00E53193">
              <w:rPr>
                <w:rFonts w:ascii="Times New Roman" w:hAnsi="Times New Roman"/>
                <w:sz w:val="24"/>
                <w:szCs w:val="24"/>
              </w:rPr>
              <w:t>-1</w:t>
            </w:r>
            <w:r w:rsidR="00DB401F" w:rsidRPr="00E53193">
              <w:rPr>
                <w:rFonts w:ascii="Times New Roman" w:hAnsi="Times New Roman"/>
                <w:sz w:val="24"/>
                <w:szCs w:val="24"/>
              </w:rPr>
              <w:t>1</w:t>
            </w:r>
            <w:r w:rsidRPr="00E53193">
              <w:rPr>
                <w:rFonts w:ascii="Times New Roman" w:hAnsi="Times New Roman"/>
                <w:sz w:val="24"/>
                <w:szCs w:val="24"/>
              </w:rPr>
              <w:t>-</w:t>
            </w:r>
            <w:r w:rsidR="00DB401F" w:rsidRPr="00E53193">
              <w:rPr>
                <w:rFonts w:ascii="Times New Roman" w:hAnsi="Times New Roman"/>
                <w:sz w:val="24"/>
                <w:szCs w:val="24"/>
              </w:rPr>
              <w:t>07</w:t>
            </w:r>
          </w:p>
        </w:tc>
      </w:tr>
      <w:tr w:rsidR="00E53193" w:rsidRPr="00E53193" w14:paraId="4125DB5D" w14:textId="77777777" w:rsidTr="00307F99">
        <w:trPr>
          <w:trHeight w:val="572"/>
        </w:trPr>
        <w:tc>
          <w:tcPr>
            <w:tcW w:w="3163" w:type="dxa"/>
          </w:tcPr>
          <w:p w14:paraId="331A96BB" w14:textId="77777777" w:rsidR="00390887" w:rsidRPr="00E53193" w:rsidRDefault="00390887" w:rsidP="005C0F50">
            <w:pPr>
              <w:pStyle w:val="Sraopastraipa"/>
              <w:spacing w:after="0" w:line="240" w:lineRule="auto"/>
              <w:ind w:left="0"/>
              <w:jc w:val="both"/>
              <w:rPr>
                <w:rFonts w:ascii="Times New Roman" w:hAnsi="Times New Roman"/>
                <w:sz w:val="24"/>
                <w:szCs w:val="24"/>
              </w:rPr>
            </w:pPr>
            <w:r w:rsidRPr="00E53193">
              <w:rPr>
                <w:rFonts w:ascii="Times New Roman" w:hAnsi="Times New Roman"/>
                <w:sz w:val="24"/>
                <w:szCs w:val="24"/>
              </w:rPr>
              <w:t>Žiemos (Kalėdų) atostogos</w:t>
            </w:r>
          </w:p>
        </w:tc>
        <w:tc>
          <w:tcPr>
            <w:tcW w:w="2985" w:type="dxa"/>
            <w:vAlign w:val="center"/>
          </w:tcPr>
          <w:p w14:paraId="1E154499" w14:textId="77777777" w:rsidR="00390887" w:rsidRPr="00E53193" w:rsidRDefault="00390887"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226D3" w:rsidRPr="00E53193">
              <w:rPr>
                <w:rFonts w:ascii="Times New Roman" w:hAnsi="Times New Roman"/>
                <w:sz w:val="24"/>
                <w:szCs w:val="24"/>
              </w:rPr>
              <w:t>5</w:t>
            </w:r>
            <w:r w:rsidRPr="00E53193">
              <w:rPr>
                <w:rFonts w:ascii="Times New Roman" w:hAnsi="Times New Roman"/>
                <w:sz w:val="24"/>
                <w:szCs w:val="24"/>
              </w:rPr>
              <w:t>-12-2</w:t>
            </w:r>
            <w:r w:rsidR="003226D3" w:rsidRPr="00E53193">
              <w:rPr>
                <w:rFonts w:ascii="Times New Roman" w:hAnsi="Times New Roman"/>
                <w:sz w:val="24"/>
                <w:szCs w:val="24"/>
              </w:rPr>
              <w:t>4</w:t>
            </w:r>
          </w:p>
          <w:p w14:paraId="30F5720E" w14:textId="77777777" w:rsidR="005F2B17" w:rsidRPr="00E53193" w:rsidRDefault="005F2B17" w:rsidP="005C0F50">
            <w:pPr>
              <w:pStyle w:val="Sraopastraipa"/>
              <w:spacing w:after="0" w:line="240" w:lineRule="auto"/>
              <w:ind w:left="0"/>
              <w:jc w:val="center"/>
              <w:rPr>
                <w:rFonts w:ascii="Times New Roman" w:hAnsi="Times New Roman"/>
                <w:sz w:val="24"/>
                <w:szCs w:val="24"/>
              </w:rPr>
            </w:pPr>
          </w:p>
        </w:tc>
        <w:tc>
          <w:tcPr>
            <w:tcW w:w="2962" w:type="dxa"/>
            <w:vAlign w:val="center"/>
          </w:tcPr>
          <w:p w14:paraId="53256012" w14:textId="77777777" w:rsidR="00390887" w:rsidRPr="00E53193" w:rsidRDefault="00390887"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226D3" w:rsidRPr="00E53193">
              <w:rPr>
                <w:rFonts w:ascii="Times New Roman" w:hAnsi="Times New Roman"/>
                <w:sz w:val="24"/>
                <w:szCs w:val="24"/>
              </w:rPr>
              <w:t>6</w:t>
            </w:r>
            <w:r w:rsidRPr="00E53193">
              <w:rPr>
                <w:rFonts w:ascii="Times New Roman" w:hAnsi="Times New Roman"/>
                <w:sz w:val="24"/>
                <w:szCs w:val="24"/>
              </w:rPr>
              <w:t>-01-</w:t>
            </w:r>
            <w:r w:rsidR="003226D3" w:rsidRPr="00E53193">
              <w:rPr>
                <w:rFonts w:ascii="Times New Roman" w:hAnsi="Times New Roman"/>
                <w:sz w:val="24"/>
                <w:szCs w:val="24"/>
              </w:rPr>
              <w:t>02</w:t>
            </w:r>
          </w:p>
          <w:p w14:paraId="5BE37C56" w14:textId="77777777" w:rsidR="005F2B17" w:rsidRPr="00E53193" w:rsidRDefault="005F2B17" w:rsidP="005C0F50">
            <w:pPr>
              <w:pStyle w:val="Sraopastraipa"/>
              <w:spacing w:after="0" w:line="240" w:lineRule="auto"/>
              <w:ind w:left="0"/>
              <w:jc w:val="center"/>
              <w:rPr>
                <w:rFonts w:ascii="Times New Roman" w:hAnsi="Times New Roman"/>
                <w:sz w:val="24"/>
                <w:szCs w:val="24"/>
              </w:rPr>
            </w:pPr>
          </w:p>
        </w:tc>
      </w:tr>
      <w:tr w:rsidR="00E53193" w:rsidRPr="00E53193" w14:paraId="7A8231E0" w14:textId="77777777" w:rsidTr="00456A29">
        <w:tc>
          <w:tcPr>
            <w:tcW w:w="3163" w:type="dxa"/>
          </w:tcPr>
          <w:p w14:paraId="645D5CBE" w14:textId="77777777" w:rsidR="00E809AB" w:rsidRPr="00E53193" w:rsidRDefault="00E809AB" w:rsidP="005C0F50">
            <w:pPr>
              <w:pStyle w:val="Sraopastraipa"/>
              <w:spacing w:after="0" w:line="240" w:lineRule="auto"/>
              <w:ind w:left="0"/>
              <w:jc w:val="both"/>
              <w:rPr>
                <w:rFonts w:ascii="Times New Roman" w:hAnsi="Times New Roman"/>
                <w:sz w:val="24"/>
                <w:szCs w:val="24"/>
              </w:rPr>
            </w:pPr>
            <w:r w:rsidRPr="00E53193">
              <w:rPr>
                <w:rFonts w:ascii="Times New Roman" w:hAnsi="Times New Roman"/>
                <w:sz w:val="24"/>
                <w:szCs w:val="24"/>
              </w:rPr>
              <w:t>Žiemos</w:t>
            </w:r>
            <w:r w:rsidR="00371ADA" w:rsidRPr="00E53193">
              <w:rPr>
                <w:rFonts w:ascii="Times New Roman" w:hAnsi="Times New Roman"/>
                <w:sz w:val="24"/>
                <w:szCs w:val="24"/>
              </w:rPr>
              <w:t xml:space="preserve"> </w:t>
            </w:r>
            <w:r w:rsidRPr="00E53193">
              <w:rPr>
                <w:rFonts w:ascii="Times New Roman" w:hAnsi="Times New Roman"/>
                <w:sz w:val="24"/>
                <w:szCs w:val="24"/>
              </w:rPr>
              <w:t xml:space="preserve">atostogos </w:t>
            </w:r>
          </w:p>
        </w:tc>
        <w:tc>
          <w:tcPr>
            <w:tcW w:w="2985" w:type="dxa"/>
            <w:vAlign w:val="center"/>
          </w:tcPr>
          <w:p w14:paraId="6CBBDCAE" w14:textId="77777777" w:rsidR="00E809AB" w:rsidRPr="00E53193" w:rsidRDefault="00DF481E"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07F99" w:rsidRPr="00E53193">
              <w:rPr>
                <w:rFonts w:ascii="Times New Roman" w:hAnsi="Times New Roman"/>
                <w:sz w:val="24"/>
                <w:szCs w:val="24"/>
              </w:rPr>
              <w:t>6</w:t>
            </w:r>
            <w:r w:rsidR="00EE6566" w:rsidRPr="00E53193">
              <w:rPr>
                <w:rFonts w:ascii="Times New Roman" w:hAnsi="Times New Roman"/>
                <w:sz w:val="24"/>
                <w:szCs w:val="24"/>
              </w:rPr>
              <w:t>-</w:t>
            </w:r>
            <w:r w:rsidR="00371ADA" w:rsidRPr="00E53193">
              <w:rPr>
                <w:rFonts w:ascii="Times New Roman" w:hAnsi="Times New Roman"/>
                <w:sz w:val="24"/>
                <w:szCs w:val="24"/>
              </w:rPr>
              <w:t>02</w:t>
            </w:r>
            <w:r w:rsidR="00EE6566" w:rsidRPr="00E53193">
              <w:rPr>
                <w:rFonts w:ascii="Times New Roman" w:hAnsi="Times New Roman"/>
                <w:sz w:val="24"/>
                <w:szCs w:val="24"/>
              </w:rPr>
              <w:t>-</w:t>
            </w:r>
            <w:r w:rsidR="00371ADA" w:rsidRPr="00E53193">
              <w:rPr>
                <w:rFonts w:ascii="Times New Roman" w:hAnsi="Times New Roman"/>
                <w:sz w:val="24"/>
                <w:szCs w:val="24"/>
              </w:rPr>
              <w:t>1</w:t>
            </w:r>
            <w:r w:rsidR="00CC4FD2" w:rsidRPr="00E53193">
              <w:rPr>
                <w:rFonts w:ascii="Times New Roman" w:hAnsi="Times New Roman"/>
                <w:sz w:val="24"/>
                <w:szCs w:val="24"/>
              </w:rPr>
              <w:t>7</w:t>
            </w:r>
          </w:p>
        </w:tc>
        <w:tc>
          <w:tcPr>
            <w:tcW w:w="2962" w:type="dxa"/>
            <w:vAlign w:val="center"/>
          </w:tcPr>
          <w:p w14:paraId="7E0E027B" w14:textId="7C9D3E33" w:rsidR="00E809AB" w:rsidRPr="00E53193" w:rsidRDefault="00EB57E8"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422906" w:rsidRPr="00E53193">
              <w:rPr>
                <w:rFonts w:ascii="Times New Roman" w:hAnsi="Times New Roman"/>
                <w:sz w:val="24"/>
                <w:szCs w:val="24"/>
              </w:rPr>
              <w:t>6</w:t>
            </w:r>
            <w:r w:rsidR="00EE6566" w:rsidRPr="00E53193">
              <w:rPr>
                <w:rFonts w:ascii="Times New Roman" w:hAnsi="Times New Roman"/>
                <w:sz w:val="24"/>
                <w:szCs w:val="24"/>
              </w:rPr>
              <w:t>-</w:t>
            </w:r>
            <w:r w:rsidRPr="00E53193">
              <w:rPr>
                <w:rFonts w:ascii="Times New Roman" w:hAnsi="Times New Roman"/>
                <w:sz w:val="24"/>
                <w:szCs w:val="24"/>
              </w:rPr>
              <w:t>0</w:t>
            </w:r>
            <w:r w:rsidR="00371ADA" w:rsidRPr="00E53193">
              <w:rPr>
                <w:rFonts w:ascii="Times New Roman" w:hAnsi="Times New Roman"/>
                <w:sz w:val="24"/>
                <w:szCs w:val="24"/>
              </w:rPr>
              <w:t>2</w:t>
            </w:r>
            <w:r w:rsidR="00EE6566" w:rsidRPr="00E53193">
              <w:rPr>
                <w:rFonts w:ascii="Times New Roman" w:hAnsi="Times New Roman"/>
                <w:sz w:val="24"/>
                <w:szCs w:val="24"/>
              </w:rPr>
              <w:t>-</w:t>
            </w:r>
            <w:r w:rsidR="00371ADA" w:rsidRPr="00E53193">
              <w:rPr>
                <w:rFonts w:ascii="Times New Roman" w:hAnsi="Times New Roman"/>
                <w:sz w:val="24"/>
                <w:szCs w:val="24"/>
              </w:rPr>
              <w:t>2</w:t>
            </w:r>
            <w:r w:rsidR="00307F99" w:rsidRPr="00E53193">
              <w:rPr>
                <w:rFonts w:ascii="Times New Roman" w:hAnsi="Times New Roman"/>
                <w:sz w:val="24"/>
                <w:szCs w:val="24"/>
              </w:rPr>
              <w:t>0</w:t>
            </w:r>
          </w:p>
        </w:tc>
      </w:tr>
      <w:tr w:rsidR="00E809AB" w:rsidRPr="00E53193" w14:paraId="65E59343" w14:textId="77777777" w:rsidTr="00456A29">
        <w:tc>
          <w:tcPr>
            <w:tcW w:w="3163" w:type="dxa"/>
          </w:tcPr>
          <w:p w14:paraId="6FC04EB1" w14:textId="77777777" w:rsidR="00E809AB" w:rsidRPr="00E53193" w:rsidRDefault="00E809AB" w:rsidP="005C0F50">
            <w:pPr>
              <w:pStyle w:val="Sraopastraipa"/>
              <w:spacing w:after="0" w:line="240" w:lineRule="auto"/>
              <w:ind w:left="0"/>
              <w:jc w:val="both"/>
              <w:rPr>
                <w:rFonts w:ascii="Times New Roman" w:hAnsi="Times New Roman"/>
                <w:sz w:val="24"/>
                <w:szCs w:val="24"/>
              </w:rPr>
            </w:pPr>
            <w:r w:rsidRPr="00E53193">
              <w:rPr>
                <w:rFonts w:ascii="Times New Roman" w:hAnsi="Times New Roman"/>
                <w:sz w:val="24"/>
                <w:szCs w:val="24"/>
              </w:rPr>
              <w:t>Pavasario (Velykų) atostogos</w:t>
            </w:r>
          </w:p>
        </w:tc>
        <w:tc>
          <w:tcPr>
            <w:tcW w:w="2985" w:type="dxa"/>
            <w:vAlign w:val="center"/>
          </w:tcPr>
          <w:p w14:paraId="3F97C0EE" w14:textId="77777777" w:rsidR="00E809AB" w:rsidRPr="00E53193" w:rsidRDefault="00EB57E8"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07F99" w:rsidRPr="00E53193">
              <w:rPr>
                <w:rFonts w:ascii="Times New Roman" w:hAnsi="Times New Roman"/>
                <w:sz w:val="24"/>
                <w:szCs w:val="24"/>
              </w:rPr>
              <w:t>6</w:t>
            </w:r>
            <w:r w:rsidR="00EE6566" w:rsidRPr="00E53193">
              <w:rPr>
                <w:rFonts w:ascii="Times New Roman" w:hAnsi="Times New Roman"/>
                <w:sz w:val="24"/>
                <w:szCs w:val="24"/>
              </w:rPr>
              <w:t>-</w:t>
            </w:r>
            <w:r w:rsidRPr="00E53193">
              <w:rPr>
                <w:rFonts w:ascii="Times New Roman" w:hAnsi="Times New Roman"/>
                <w:sz w:val="24"/>
                <w:szCs w:val="24"/>
              </w:rPr>
              <w:t>0</w:t>
            </w:r>
            <w:r w:rsidR="00307F99" w:rsidRPr="00E53193">
              <w:rPr>
                <w:rFonts w:ascii="Times New Roman" w:hAnsi="Times New Roman"/>
                <w:sz w:val="24"/>
                <w:szCs w:val="24"/>
              </w:rPr>
              <w:t>3</w:t>
            </w:r>
            <w:r w:rsidR="00EE6566" w:rsidRPr="00E53193">
              <w:rPr>
                <w:rFonts w:ascii="Times New Roman" w:hAnsi="Times New Roman"/>
                <w:sz w:val="24"/>
                <w:szCs w:val="24"/>
              </w:rPr>
              <w:t>-</w:t>
            </w:r>
            <w:r w:rsidR="00307F99" w:rsidRPr="00E53193">
              <w:rPr>
                <w:rFonts w:ascii="Times New Roman" w:hAnsi="Times New Roman"/>
                <w:sz w:val="24"/>
                <w:szCs w:val="24"/>
              </w:rPr>
              <w:t>30</w:t>
            </w:r>
          </w:p>
        </w:tc>
        <w:tc>
          <w:tcPr>
            <w:tcW w:w="2962" w:type="dxa"/>
            <w:vAlign w:val="center"/>
          </w:tcPr>
          <w:p w14:paraId="3BD14234" w14:textId="77777777" w:rsidR="00E809AB" w:rsidRPr="00E53193" w:rsidRDefault="00EB57E8"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07F99" w:rsidRPr="00E53193">
              <w:rPr>
                <w:rFonts w:ascii="Times New Roman" w:hAnsi="Times New Roman"/>
                <w:sz w:val="24"/>
                <w:szCs w:val="24"/>
              </w:rPr>
              <w:t>6</w:t>
            </w:r>
            <w:r w:rsidR="00EE6566" w:rsidRPr="00E53193">
              <w:rPr>
                <w:rFonts w:ascii="Times New Roman" w:hAnsi="Times New Roman"/>
                <w:sz w:val="24"/>
                <w:szCs w:val="24"/>
              </w:rPr>
              <w:t>-04-</w:t>
            </w:r>
            <w:r w:rsidR="00307F99" w:rsidRPr="00E53193">
              <w:rPr>
                <w:rFonts w:ascii="Times New Roman" w:hAnsi="Times New Roman"/>
                <w:sz w:val="24"/>
                <w:szCs w:val="24"/>
              </w:rPr>
              <w:t>03</w:t>
            </w:r>
          </w:p>
        </w:tc>
      </w:tr>
    </w:tbl>
    <w:p w14:paraId="334F7165" w14:textId="77777777" w:rsidR="00322A9F" w:rsidRPr="00E53193" w:rsidRDefault="00322A9F" w:rsidP="005C0F50">
      <w:pPr>
        <w:pStyle w:val="Sraopastraipa"/>
        <w:spacing w:after="0" w:line="240" w:lineRule="auto"/>
        <w:ind w:left="699"/>
        <w:jc w:val="both"/>
        <w:rPr>
          <w:rFonts w:ascii="Times New Roman" w:hAnsi="Times New Roman"/>
          <w:sz w:val="24"/>
          <w:szCs w:val="24"/>
        </w:rPr>
      </w:pPr>
    </w:p>
    <w:p w14:paraId="09BDF36E" w14:textId="77777777" w:rsidR="00E809AB" w:rsidRPr="00E53193" w:rsidRDefault="00322A9F" w:rsidP="005C0F50">
      <w:pPr>
        <w:pStyle w:val="Sraopastraipa"/>
        <w:spacing w:after="0" w:line="240" w:lineRule="auto"/>
        <w:ind w:left="699"/>
        <w:jc w:val="both"/>
        <w:rPr>
          <w:rFonts w:ascii="Times New Roman" w:hAnsi="Times New Roman"/>
          <w:sz w:val="24"/>
          <w:szCs w:val="24"/>
        </w:rPr>
      </w:pPr>
      <w:r w:rsidRPr="00E53193">
        <w:rPr>
          <w:rFonts w:ascii="Times New Roman" w:hAnsi="Times New Roman"/>
          <w:sz w:val="24"/>
          <w:szCs w:val="24"/>
        </w:rPr>
        <w:t xml:space="preserve">Papildomos atostogos: </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4"/>
      </w:tblGrid>
      <w:tr w:rsidR="00E53193" w:rsidRPr="00E53193" w14:paraId="6C7D3F70" w14:textId="77777777" w:rsidTr="00456A29">
        <w:tc>
          <w:tcPr>
            <w:tcW w:w="4814" w:type="dxa"/>
            <w:vAlign w:val="center"/>
          </w:tcPr>
          <w:p w14:paraId="57307E3A" w14:textId="77777777" w:rsidR="00322A9F" w:rsidRPr="00E53193" w:rsidRDefault="00322A9F"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Atostogos prasideda</w:t>
            </w:r>
          </w:p>
        </w:tc>
        <w:tc>
          <w:tcPr>
            <w:tcW w:w="4814" w:type="dxa"/>
            <w:vAlign w:val="center"/>
          </w:tcPr>
          <w:p w14:paraId="7A676AE8" w14:textId="77777777" w:rsidR="00322A9F" w:rsidRPr="00E53193" w:rsidRDefault="00322A9F"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Atostogos baigiasi</w:t>
            </w:r>
          </w:p>
        </w:tc>
      </w:tr>
      <w:tr w:rsidR="00322A9F" w:rsidRPr="00E53193" w14:paraId="742852B8" w14:textId="77777777" w:rsidTr="00456A29">
        <w:tc>
          <w:tcPr>
            <w:tcW w:w="4814" w:type="dxa"/>
            <w:vAlign w:val="center"/>
          </w:tcPr>
          <w:p w14:paraId="1BF7A0F4" w14:textId="77777777" w:rsidR="00322A9F" w:rsidRPr="00E53193" w:rsidRDefault="00EB57E8"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07F99" w:rsidRPr="00E53193">
              <w:rPr>
                <w:rFonts w:ascii="Times New Roman" w:hAnsi="Times New Roman"/>
                <w:sz w:val="24"/>
                <w:szCs w:val="24"/>
              </w:rPr>
              <w:t>6</w:t>
            </w:r>
            <w:r w:rsidR="00EE6566" w:rsidRPr="00E53193">
              <w:rPr>
                <w:rFonts w:ascii="Times New Roman" w:hAnsi="Times New Roman"/>
                <w:sz w:val="24"/>
                <w:szCs w:val="24"/>
              </w:rPr>
              <w:t>-</w:t>
            </w:r>
            <w:r w:rsidRPr="00E53193">
              <w:rPr>
                <w:rFonts w:ascii="Times New Roman" w:hAnsi="Times New Roman"/>
                <w:sz w:val="24"/>
                <w:szCs w:val="24"/>
              </w:rPr>
              <w:t>0</w:t>
            </w:r>
            <w:r w:rsidR="00307F99" w:rsidRPr="00E53193">
              <w:rPr>
                <w:rFonts w:ascii="Times New Roman" w:hAnsi="Times New Roman"/>
                <w:sz w:val="24"/>
                <w:szCs w:val="24"/>
              </w:rPr>
              <w:t>1</w:t>
            </w:r>
            <w:r w:rsidR="00EE6566" w:rsidRPr="00E53193">
              <w:rPr>
                <w:rFonts w:ascii="Times New Roman" w:hAnsi="Times New Roman"/>
                <w:sz w:val="24"/>
                <w:szCs w:val="24"/>
              </w:rPr>
              <w:t>-</w:t>
            </w:r>
            <w:r w:rsidR="00B940C4" w:rsidRPr="00E53193">
              <w:rPr>
                <w:rFonts w:ascii="Times New Roman" w:hAnsi="Times New Roman"/>
                <w:sz w:val="24"/>
                <w:szCs w:val="24"/>
              </w:rPr>
              <w:t>2</w:t>
            </w:r>
            <w:r w:rsidR="00307F99" w:rsidRPr="00E53193">
              <w:rPr>
                <w:rFonts w:ascii="Times New Roman" w:hAnsi="Times New Roman"/>
                <w:sz w:val="24"/>
                <w:szCs w:val="24"/>
              </w:rPr>
              <w:t>6</w:t>
            </w:r>
          </w:p>
        </w:tc>
        <w:tc>
          <w:tcPr>
            <w:tcW w:w="4814" w:type="dxa"/>
            <w:vAlign w:val="center"/>
          </w:tcPr>
          <w:p w14:paraId="05E66E76" w14:textId="77777777" w:rsidR="00322A9F" w:rsidRPr="00E53193" w:rsidRDefault="00EB57E8"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07F99" w:rsidRPr="00E53193">
              <w:rPr>
                <w:rFonts w:ascii="Times New Roman" w:hAnsi="Times New Roman"/>
                <w:sz w:val="24"/>
                <w:szCs w:val="24"/>
              </w:rPr>
              <w:t>6</w:t>
            </w:r>
            <w:r w:rsidR="00EE6566" w:rsidRPr="00E53193">
              <w:rPr>
                <w:rFonts w:ascii="Times New Roman" w:hAnsi="Times New Roman"/>
                <w:sz w:val="24"/>
                <w:szCs w:val="24"/>
              </w:rPr>
              <w:t>-</w:t>
            </w:r>
            <w:r w:rsidR="000B6A9E" w:rsidRPr="00E53193">
              <w:rPr>
                <w:rFonts w:ascii="Times New Roman" w:hAnsi="Times New Roman"/>
                <w:sz w:val="24"/>
                <w:szCs w:val="24"/>
              </w:rPr>
              <w:t>0</w:t>
            </w:r>
            <w:r w:rsidR="00307F99" w:rsidRPr="00E53193">
              <w:rPr>
                <w:rFonts w:ascii="Times New Roman" w:hAnsi="Times New Roman"/>
                <w:sz w:val="24"/>
                <w:szCs w:val="24"/>
              </w:rPr>
              <w:t>1</w:t>
            </w:r>
            <w:r w:rsidR="00EE6566" w:rsidRPr="00E53193">
              <w:rPr>
                <w:rFonts w:ascii="Times New Roman" w:hAnsi="Times New Roman"/>
                <w:sz w:val="24"/>
                <w:szCs w:val="24"/>
              </w:rPr>
              <w:t>-</w:t>
            </w:r>
            <w:r w:rsidR="00307F99" w:rsidRPr="00E53193">
              <w:rPr>
                <w:rFonts w:ascii="Times New Roman" w:hAnsi="Times New Roman"/>
                <w:sz w:val="24"/>
                <w:szCs w:val="24"/>
              </w:rPr>
              <w:t>30</w:t>
            </w:r>
          </w:p>
        </w:tc>
      </w:tr>
    </w:tbl>
    <w:p w14:paraId="49FA6357" w14:textId="77777777" w:rsidR="00322A9F" w:rsidRPr="00E53193" w:rsidRDefault="00322A9F" w:rsidP="005C0F50">
      <w:pPr>
        <w:pStyle w:val="Sraopastraipa"/>
        <w:spacing w:after="0" w:line="240" w:lineRule="auto"/>
        <w:ind w:left="699"/>
        <w:jc w:val="both"/>
        <w:rPr>
          <w:rFonts w:ascii="Times New Roman" w:hAnsi="Times New Roman"/>
          <w:sz w:val="24"/>
          <w:szCs w:val="24"/>
        </w:rPr>
      </w:pPr>
    </w:p>
    <w:p w14:paraId="25C1DC3F" w14:textId="77777777" w:rsidR="00E809AB" w:rsidRPr="00E53193" w:rsidRDefault="00E809AB" w:rsidP="005C0F50">
      <w:pPr>
        <w:pStyle w:val="Sraopastraipa"/>
        <w:numPr>
          <w:ilvl w:val="0"/>
          <w:numId w:val="7"/>
        </w:numPr>
        <w:spacing w:after="0" w:line="240" w:lineRule="auto"/>
        <w:ind w:left="1134" w:hanging="425"/>
        <w:jc w:val="both"/>
        <w:rPr>
          <w:rFonts w:ascii="Times New Roman" w:hAnsi="Times New Roman"/>
          <w:sz w:val="24"/>
          <w:szCs w:val="24"/>
        </w:rPr>
      </w:pPr>
      <w:r w:rsidRPr="00E53193">
        <w:rPr>
          <w:rFonts w:ascii="Times New Roman" w:hAnsi="Times New Roman"/>
          <w:sz w:val="24"/>
          <w:szCs w:val="24"/>
        </w:rPr>
        <w:t xml:space="preserve">Priešmokyklinio ugdymo grupė dirba 5 dienas per savaitę. </w:t>
      </w:r>
    </w:p>
    <w:p w14:paraId="192B15FC" w14:textId="77777777" w:rsidR="00E809AB" w:rsidRPr="00E53193" w:rsidRDefault="00E809AB" w:rsidP="00E53193">
      <w:pPr>
        <w:pStyle w:val="Sraopastraipa"/>
        <w:numPr>
          <w:ilvl w:val="0"/>
          <w:numId w:val="7"/>
        </w:numPr>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Kasdieninės veiklos trukmė </w:t>
      </w:r>
      <w:r w:rsidR="00002483" w:rsidRPr="00E53193">
        <w:rPr>
          <w:rFonts w:ascii="Times New Roman" w:hAnsi="Times New Roman"/>
          <w:sz w:val="24"/>
          <w:szCs w:val="24"/>
        </w:rPr>
        <w:t>gimnazijoje</w:t>
      </w:r>
      <w:r w:rsidR="0058429D" w:rsidRPr="00E53193">
        <w:rPr>
          <w:rFonts w:ascii="Times New Roman" w:hAnsi="Times New Roman"/>
          <w:sz w:val="24"/>
          <w:szCs w:val="24"/>
        </w:rPr>
        <w:t xml:space="preserve"> ir  Klausučių Stasio </w:t>
      </w:r>
      <w:proofErr w:type="spellStart"/>
      <w:r w:rsidR="0058429D" w:rsidRPr="00E53193">
        <w:rPr>
          <w:rFonts w:ascii="Times New Roman" w:hAnsi="Times New Roman"/>
          <w:sz w:val="24"/>
          <w:szCs w:val="24"/>
        </w:rPr>
        <w:t>Santvaro</w:t>
      </w:r>
      <w:proofErr w:type="spellEnd"/>
      <w:r w:rsidR="0058429D" w:rsidRPr="00E53193">
        <w:rPr>
          <w:rFonts w:ascii="Times New Roman" w:hAnsi="Times New Roman"/>
          <w:sz w:val="24"/>
          <w:szCs w:val="24"/>
        </w:rPr>
        <w:t xml:space="preserve"> skyriuje</w:t>
      </w:r>
      <w:r w:rsidR="00002483" w:rsidRPr="00E53193">
        <w:rPr>
          <w:rFonts w:ascii="Times New Roman" w:hAnsi="Times New Roman"/>
          <w:sz w:val="24"/>
          <w:szCs w:val="24"/>
        </w:rPr>
        <w:t xml:space="preserve"> </w:t>
      </w:r>
      <w:r w:rsidRPr="00E53193">
        <w:rPr>
          <w:rFonts w:ascii="Times New Roman" w:hAnsi="Times New Roman"/>
          <w:sz w:val="24"/>
          <w:szCs w:val="24"/>
        </w:rPr>
        <w:t>– 9 valandos</w:t>
      </w:r>
      <w:r w:rsidR="0058429D" w:rsidRPr="00E53193">
        <w:rPr>
          <w:rFonts w:ascii="Times New Roman" w:hAnsi="Times New Roman"/>
          <w:sz w:val="24"/>
          <w:szCs w:val="24"/>
        </w:rPr>
        <w:t xml:space="preserve">; Seredžiaus Stasio Šimkaus skyriuje-daugiafunkciame centre </w:t>
      </w:r>
      <w:r w:rsidR="00FE20B7" w:rsidRPr="00E53193">
        <w:rPr>
          <w:rFonts w:ascii="Times New Roman" w:hAnsi="Times New Roman"/>
          <w:sz w:val="24"/>
          <w:szCs w:val="24"/>
        </w:rPr>
        <w:t>10</w:t>
      </w:r>
      <w:r w:rsidR="00191DF3" w:rsidRPr="00E53193">
        <w:rPr>
          <w:rFonts w:ascii="Times New Roman" w:hAnsi="Times New Roman"/>
          <w:sz w:val="24"/>
          <w:szCs w:val="24"/>
        </w:rPr>
        <w:t xml:space="preserve"> valandų</w:t>
      </w:r>
      <w:r w:rsidRPr="00E53193">
        <w:rPr>
          <w:rFonts w:ascii="Times New Roman" w:hAnsi="Times New Roman"/>
          <w:sz w:val="24"/>
          <w:szCs w:val="24"/>
        </w:rPr>
        <w:t xml:space="preserve">. </w:t>
      </w:r>
    </w:p>
    <w:p w14:paraId="38BD14B2" w14:textId="5AEEC973" w:rsidR="00CE1339" w:rsidRPr="00E53193" w:rsidRDefault="00E809AB" w:rsidP="00E53193">
      <w:pPr>
        <w:pStyle w:val="Sraopastraipa"/>
        <w:numPr>
          <w:ilvl w:val="0"/>
          <w:numId w:val="7"/>
        </w:numPr>
        <w:tabs>
          <w:tab w:val="left" w:pos="993"/>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Veikla priešmokyklinio ugdymo grupėje pradedama 8.00 val., baigiama 17.00 val.</w:t>
      </w:r>
      <w:r w:rsidR="00CE1339" w:rsidRPr="00E53193">
        <w:rPr>
          <w:rFonts w:ascii="Times New Roman" w:hAnsi="Times New Roman"/>
          <w:sz w:val="24"/>
          <w:szCs w:val="24"/>
        </w:rPr>
        <w:t>,</w:t>
      </w:r>
      <w:r w:rsidR="00E53193">
        <w:rPr>
          <w:rFonts w:ascii="Times New Roman" w:hAnsi="Times New Roman"/>
          <w:sz w:val="24"/>
          <w:szCs w:val="24"/>
        </w:rPr>
        <w:t xml:space="preserve"> </w:t>
      </w:r>
      <w:r w:rsidR="00CE1339" w:rsidRPr="00E53193">
        <w:rPr>
          <w:rFonts w:ascii="Times New Roman" w:hAnsi="Times New Roman"/>
          <w:sz w:val="24"/>
          <w:szCs w:val="24"/>
        </w:rPr>
        <w:t>Seredžiaus Stasio Šimkaus skyriuje-daugiafunkciame centre 10 valandų.</w:t>
      </w:r>
    </w:p>
    <w:p w14:paraId="48CFB4A0" w14:textId="77777777" w:rsidR="00EC210B" w:rsidRPr="00E53193" w:rsidRDefault="00EC210B" w:rsidP="005C0F50">
      <w:pPr>
        <w:pStyle w:val="Sraopastraipa"/>
        <w:numPr>
          <w:ilvl w:val="0"/>
          <w:numId w:val="7"/>
        </w:numPr>
        <w:tabs>
          <w:tab w:val="left" w:pos="1134"/>
        </w:tabs>
        <w:spacing w:after="0" w:line="240" w:lineRule="auto"/>
        <w:ind w:left="426" w:firstLine="283"/>
        <w:jc w:val="both"/>
        <w:rPr>
          <w:rFonts w:ascii="Times New Roman" w:hAnsi="Times New Roman"/>
          <w:sz w:val="24"/>
          <w:szCs w:val="24"/>
        </w:rPr>
      </w:pPr>
      <w:r w:rsidRPr="00E53193">
        <w:rPr>
          <w:rFonts w:ascii="Times New Roman" w:hAnsi="Times New Roman"/>
          <w:sz w:val="24"/>
          <w:szCs w:val="24"/>
        </w:rPr>
        <w:t xml:space="preserve"> </w:t>
      </w:r>
      <w:r w:rsidR="000B6A9E" w:rsidRPr="00E53193">
        <w:rPr>
          <w:rFonts w:ascii="Times New Roman" w:hAnsi="Times New Roman"/>
          <w:sz w:val="24"/>
          <w:szCs w:val="24"/>
        </w:rPr>
        <w:t>Gimnazija</w:t>
      </w:r>
      <w:r w:rsidRPr="00E53193">
        <w:rPr>
          <w:rFonts w:ascii="Times New Roman" w:hAnsi="Times New Roman"/>
          <w:sz w:val="24"/>
          <w:szCs w:val="24"/>
        </w:rPr>
        <w:t xml:space="preserve">: </w:t>
      </w:r>
    </w:p>
    <w:p w14:paraId="63512E4C" w14:textId="026D73DF" w:rsidR="00EC210B" w:rsidRDefault="00EC210B" w:rsidP="00E53193">
      <w:pPr>
        <w:pStyle w:val="Sraopastraipa"/>
        <w:numPr>
          <w:ilvl w:val="1"/>
          <w:numId w:val="8"/>
        </w:numPr>
        <w:tabs>
          <w:tab w:val="left" w:pos="1134"/>
        </w:tabs>
        <w:spacing w:after="0" w:line="240" w:lineRule="auto"/>
        <w:ind w:hanging="622"/>
        <w:jc w:val="both"/>
        <w:rPr>
          <w:rFonts w:ascii="Times New Roman" w:hAnsi="Times New Roman"/>
          <w:sz w:val="24"/>
          <w:szCs w:val="24"/>
        </w:rPr>
      </w:pPr>
      <w:r w:rsidRPr="00E53193">
        <w:rPr>
          <w:rFonts w:ascii="Times New Roman" w:hAnsi="Times New Roman"/>
          <w:sz w:val="24"/>
          <w:szCs w:val="24"/>
        </w:rPr>
        <w:t>informuoja tėvus (globėjus) apie priešmokyklinio ugdymo organizavimą mokykloje;</w:t>
      </w:r>
    </w:p>
    <w:p w14:paraId="3C6A0116" w14:textId="77777777" w:rsidR="00EC210B" w:rsidRPr="00E53193" w:rsidRDefault="00EC210B"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po mokymo sutarties pasirašymo vaiką įregistruoja Mokinių registre nurodant pirmąją mokinio ugdymosi dieną. Iš Mokinių registre sukauptų duomenų – mokinio vardas ir pavardė; asmens kodas; atvykimo data (pirmoji mokinio ugdymosi diena); namų adresas; grupė, į kurią mokinys atvyko; grupė, kurioje mokinys ugdosi; grupė, iš kurios mokinys išvyko; įsakymo apie išvykimą data ir numeris; Mokykla, į kurią mokinys išvyko ugdytis/mokytis, - automatiniu būdu formuojamas, o pasibaigus mokslo metams išspausdinamas ir sudaromas Priešmokyklinio ugdymo mokinių abėcėlinis žurnalas;</w:t>
      </w:r>
    </w:p>
    <w:p w14:paraId="49B87CE9" w14:textId="77777777" w:rsidR="007751EF" w:rsidRPr="00E53193" w:rsidRDefault="007751EF"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priešmokyklinio ugdymo mokinių abėcėliniame žurnale mokinių pavardės ir vardai surašomi abėcėlės tvarka. Registracijos numeriai kasmet pradedami nuo 1. Informacija atnaujinama, jei pasikeičia mokinio gyvenamosios vietos adresas, vardas arba pavardė, o buvęs įrašas išsaugomas. Tuo atveju, kai nežinoma, į kokią Mokyklą mokinys yra išvykęs, gali būti įrašoma: užsienio valstybės, savivaldybės pavadinimas arba ,,Nežinoma”. Kitų mokslo metų Mokinių abėcėlinio žurnalo aplankas Mokinių registre formuojamas iš atitinkamais mokslo metais sukauptų mokinių duomenų, patikslinus informaciją apie mokinių grupę/klasę, kurioje jis ugdosi/mokosi, ir įrašius duomenis apie tais mokslo metais išvykusius ir atvykusius mokinius;</w:t>
      </w:r>
    </w:p>
    <w:p w14:paraId="459CE144" w14:textId="77777777" w:rsidR="007751EF" w:rsidRPr="00E53193" w:rsidRDefault="007751EF"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lastRenderedPageBreak/>
        <w:t>nustato ugdomosios veiklos planavimo, pasiekimų vertinimo formą, ir jų parengimo terminus;</w:t>
      </w:r>
    </w:p>
    <w:p w14:paraId="2E7AD9C0" w14:textId="77777777" w:rsidR="007751EF" w:rsidRPr="00E53193" w:rsidRDefault="007751EF" w:rsidP="00E53193">
      <w:pPr>
        <w:pStyle w:val="Sraopastraipa"/>
        <w:numPr>
          <w:ilvl w:val="1"/>
          <w:numId w:val="8"/>
        </w:numPr>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pagal pareikalavimą pateikia mokyklai, vykdančiai pradinio ugdymo programą, ar kitam švietimo teikėjui, kuris vykdys pradinio ugdymo programą, priešmokyklinio ugdymo mokytojo(-ų) ar </w:t>
      </w:r>
      <w:r w:rsidR="000D32ED" w:rsidRPr="00E53193">
        <w:rPr>
          <w:rFonts w:ascii="Times New Roman" w:hAnsi="Times New Roman"/>
          <w:sz w:val="24"/>
          <w:szCs w:val="24"/>
        </w:rPr>
        <w:t>J</w:t>
      </w:r>
      <w:r w:rsidRPr="00E53193">
        <w:rPr>
          <w:rFonts w:ascii="Times New Roman" w:hAnsi="Times New Roman"/>
          <w:sz w:val="24"/>
          <w:szCs w:val="24"/>
        </w:rPr>
        <w:t>ungtinės grupės ikimokyklinio ugdymo mokytojo(-ų), (švietimo pagalbos specialisto</w:t>
      </w:r>
      <w:r w:rsidR="000D32ED" w:rsidRPr="00E53193">
        <w:rPr>
          <w:rFonts w:ascii="Times New Roman" w:hAnsi="Times New Roman"/>
          <w:sz w:val="24"/>
          <w:szCs w:val="24"/>
        </w:rPr>
        <w:t>(-ų), jeigu buvo teikta pagalba), rekomendaciją. Rekomendacija turi būti pasirašyta priešmokyklinio ugdymo mokytojo(-ų) ar Jungtinės grupės ikimokyklinio</w:t>
      </w:r>
      <w:r w:rsidRPr="00E53193">
        <w:rPr>
          <w:rFonts w:ascii="Times New Roman" w:hAnsi="Times New Roman"/>
          <w:sz w:val="24"/>
          <w:szCs w:val="24"/>
        </w:rPr>
        <w:t xml:space="preserve"> </w:t>
      </w:r>
      <w:r w:rsidR="000D32ED" w:rsidRPr="00E53193">
        <w:rPr>
          <w:rFonts w:ascii="Times New Roman" w:hAnsi="Times New Roman"/>
          <w:sz w:val="24"/>
          <w:szCs w:val="24"/>
        </w:rPr>
        <w:t xml:space="preserve">ugdymo mokytojo(-ų) ir patvirtinta </w:t>
      </w:r>
      <w:r w:rsidR="00535EFF" w:rsidRPr="00E53193">
        <w:rPr>
          <w:rFonts w:ascii="Times New Roman" w:hAnsi="Times New Roman"/>
          <w:sz w:val="24"/>
          <w:szCs w:val="24"/>
        </w:rPr>
        <w:t>Gimnazijos</w:t>
      </w:r>
      <w:r w:rsidR="000D32ED" w:rsidRPr="00E53193">
        <w:rPr>
          <w:rFonts w:ascii="Times New Roman" w:hAnsi="Times New Roman"/>
          <w:sz w:val="24"/>
          <w:szCs w:val="24"/>
        </w:rPr>
        <w:t xml:space="preserve"> vadovo.</w:t>
      </w:r>
    </w:p>
    <w:p w14:paraId="3A0071BE" w14:textId="77777777" w:rsidR="000E2AE0" w:rsidRPr="00E53193" w:rsidRDefault="000E2AE0" w:rsidP="00E53193">
      <w:pPr>
        <w:pStyle w:val="Sraopastraipa"/>
        <w:numPr>
          <w:ilvl w:val="0"/>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 Priešmokyklinio ugdymo ar ikimokyklinio ugdymo </w:t>
      </w:r>
      <w:r w:rsidR="00535EFF" w:rsidRPr="00E53193">
        <w:rPr>
          <w:rFonts w:ascii="Times New Roman" w:hAnsi="Times New Roman"/>
          <w:sz w:val="24"/>
          <w:szCs w:val="24"/>
        </w:rPr>
        <w:t>mokytojas</w:t>
      </w:r>
      <w:r w:rsidRPr="00E53193">
        <w:rPr>
          <w:rFonts w:ascii="Times New Roman" w:hAnsi="Times New Roman"/>
          <w:sz w:val="24"/>
          <w:szCs w:val="24"/>
        </w:rPr>
        <w:t xml:space="preserve">, dirbantis </w:t>
      </w:r>
      <w:r w:rsidR="00682FC3" w:rsidRPr="00E53193">
        <w:rPr>
          <w:rFonts w:ascii="Times New Roman" w:hAnsi="Times New Roman"/>
          <w:sz w:val="24"/>
          <w:szCs w:val="24"/>
        </w:rPr>
        <w:t>g</w:t>
      </w:r>
      <w:r w:rsidRPr="00E53193">
        <w:rPr>
          <w:rFonts w:ascii="Times New Roman" w:hAnsi="Times New Roman"/>
          <w:sz w:val="24"/>
          <w:szCs w:val="24"/>
        </w:rPr>
        <w:t>rupėje ar Jungtinėje grupėje:</w:t>
      </w:r>
    </w:p>
    <w:p w14:paraId="3E185B71" w14:textId="77777777" w:rsidR="00682FC3" w:rsidRPr="00E53193" w:rsidRDefault="00682FC3"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organizuoja ugdomąją veiklą pagal programą, atsižvelgdamas į patvirtinto Modelio ypatumus, individualius vaikų poreikius.</w:t>
      </w:r>
      <w:r w:rsidR="00097661" w:rsidRPr="00E53193">
        <w:rPr>
          <w:rFonts w:ascii="Times New Roman" w:hAnsi="Times New Roman"/>
          <w:sz w:val="24"/>
          <w:szCs w:val="24"/>
        </w:rPr>
        <w:t xml:space="preserve"> Nepriklausomai nuo Modelio, priešmokyklinio ugdymo procesas yra vientisas, neskaidomas į atskiras sritis (atskirus dalykus) ir vyksta integruotai visą Modelyje nustatytą laiką;</w:t>
      </w:r>
    </w:p>
    <w:p w14:paraId="4778DA96" w14:textId="77777777" w:rsidR="00097661" w:rsidRPr="00E53193" w:rsidRDefault="00097661"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siekdamas dermės ir ugdymo tęstinumo tarp priešmokyklinio ir pradinio ugdymo programų, yra susipažinęs su pirmos klasės ugdymo programos nuostatomis, skirtomis pirmai–antrai klasei; </w:t>
      </w:r>
    </w:p>
    <w:p w14:paraId="026692D9" w14:textId="77777777" w:rsidR="00097661" w:rsidRPr="00E53193" w:rsidRDefault="0009766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vertina vaikų pažangą ir pasiekimus pagal kompetencijas (pagal programą), lyginant ankstesnius vaiko pasiekimus su dabartiniais. Vaikų pasiekimai viešai tarpusavyje nelyginami;</w:t>
      </w:r>
    </w:p>
    <w:p w14:paraId="341C46F4" w14:textId="77777777" w:rsidR="00097661" w:rsidRPr="00E53193" w:rsidRDefault="0009766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per 4 savaites nuo programos pradžios atlieka vaikų pirminį pasiekimų vertinimą ir aptaria su tėvais (globėjais);</w:t>
      </w:r>
    </w:p>
    <w:p w14:paraId="3BDADA5B" w14:textId="77777777" w:rsidR="00097661" w:rsidRPr="00E53193" w:rsidRDefault="0009766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pagal </w:t>
      </w:r>
      <w:r w:rsidR="000B6A9E" w:rsidRPr="00E53193">
        <w:rPr>
          <w:rFonts w:ascii="Times New Roman" w:hAnsi="Times New Roman"/>
          <w:sz w:val="24"/>
          <w:szCs w:val="24"/>
        </w:rPr>
        <w:t>Gimnazijos</w:t>
      </w:r>
      <w:r w:rsidRPr="00E53193">
        <w:rPr>
          <w:rFonts w:ascii="Times New Roman" w:hAnsi="Times New Roman"/>
          <w:sz w:val="24"/>
          <w:szCs w:val="24"/>
        </w:rPr>
        <w:t xml:space="preserve"> nustatytą </w:t>
      </w:r>
      <w:r w:rsidR="005303D8" w:rsidRPr="00E53193">
        <w:rPr>
          <w:rFonts w:ascii="Times New Roman" w:hAnsi="Times New Roman"/>
          <w:sz w:val="24"/>
          <w:szCs w:val="24"/>
        </w:rPr>
        <w:t>formą vaikų pasiekimus fiksuoja vaiko pasiekimų apraše, aplanke, skaitmeninėse laikmenose ar kt.;</w:t>
      </w:r>
    </w:p>
    <w:p w14:paraId="55F7AC20" w14:textId="77777777" w:rsidR="005303D8" w:rsidRPr="00E53193" w:rsidRDefault="005303D8"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įgyvendinęs programą, atlieka vaikų galutinį pasiekimų vertinimą, aptaria jį su tėvais (globėjais) ir parengia rekomendaciją;</w:t>
      </w:r>
    </w:p>
    <w:p w14:paraId="19932404" w14:textId="77777777" w:rsidR="005303D8" w:rsidRPr="00E53193" w:rsidRDefault="005303D8"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vaiko, turinčio specialiųjų ugdymosi poreikių, pasiekimus vertina kartu su </w:t>
      </w:r>
      <w:r w:rsidR="000B6A9E" w:rsidRPr="00E53193">
        <w:rPr>
          <w:rFonts w:ascii="Times New Roman" w:hAnsi="Times New Roman"/>
          <w:sz w:val="24"/>
          <w:szCs w:val="24"/>
        </w:rPr>
        <w:t>gimnazijos</w:t>
      </w:r>
      <w:r w:rsidRPr="00E53193">
        <w:rPr>
          <w:rFonts w:ascii="Times New Roman" w:hAnsi="Times New Roman"/>
          <w:sz w:val="24"/>
          <w:szCs w:val="24"/>
        </w:rPr>
        <w:t xml:space="preserve"> Vaiko gerovės komisija, aptaria su tėvais (globėjais) ir parengia rekomendaciją, skirtą </w:t>
      </w:r>
      <w:r w:rsidR="00535EFF" w:rsidRPr="00E53193">
        <w:rPr>
          <w:rFonts w:ascii="Times New Roman" w:hAnsi="Times New Roman"/>
          <w:sz w:val="24"/>
          <w:szCs w:val="24"/>
        </w:rPr>
        <w:t>Gimnazijai</w:t>
      </w:r>
      <w:r w:rsidRPr="00E53193">
        <w:rPr>
          <w:rFonts w:ascii="Times New Roman" w:hAnsi="Times New Roman"/>
          <w:sz w:val="24"/>
          <w:szCs w:val="24"/>
        </w:rPr>
        <w:t xml:space="preserve">, vykdančiai pradinio ugdymo programą, ar kitam švietimo teikėjui, kuris vykdys pradinio ugdymo programą, ir mokyklos Vaiko gerovės komisijai; </w:t>
      </w:r>
    </w:p>
    <w:p w14:paraId="3CD95F81" w14:textId="77777777" w:rsidR="005303D8" w:rsidRPr="00E53193" w:rsidRDefault="005303D8"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vaikų pažangą programos įgyvendinimo laikotarpiu vertina nuolat, pasirinkdamas vertinimo būdus ir metodus;</w:t>
      </w:r>
    </w:p>
    <w:p w14:paraId="7A31BE96" w14:textId="77777777" w:rsidR="005303D8" w:rsidRPr="00E53193" w:rsidRDefault="005303D8" w:rsidP="00E53193">
      <w:pPr>
        <w:pStyle w:val="Sraopastraipa"/>
        <w:numPr>
          <w:ilvl w:val="1"/>
          <w:numId w:val="8"/>
        </w:numPr>
        <w:tabs>
          <w:tab w:val="left" w:pos="1276"/>
        </w:tabs>
        <w:spacing w:after="0" w:line="240" w:lineRule="auto"/>
        <w:ind w:left="426" w:firstLine="283"/>
        <w:jc w:val="both"/>
        <w:rPr>
          <w:rFonts w:ascii="Times New Roman" w:hAnsi="Times New Roman"/>
          <w:sz w:val="24"/>
          <w:szCs w:val="24"/>
        </w:rPr>
      </w:pPr>
      <w:r w:rsidRPr="00E53193">
        <w:rPr>
          <w:rFonts w:ascii="Times New Roman" w:hAnsi="Times New Roman"/>
          <w:sz w:val="24"/>
          <w:szCs w:val="24"/>
        </w:rPr>
        <w:t xml:space="preserve">atlieka kitus darbus, nurodytus jo pareigybės aprašyme.  </w:t>
      </w:r>
    </w:p>
    <w:p w14:paraId="616981D1" w14:textId="73583782" w:rsidR="00B267FC" w:rsidRPr="00E53193" w:rsidRDefault="00B267FC" w:rsidP="00E53193">
      <w:pPr>
        <w:pStyle w:val="Sraopastraipa"/>
        <w:numPr>
          <w:ilvl w:val="0"/>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 Tėvai (globėjai) apie vaikų ugdymą(</w:t>
      </w:r>
      <w:proofErr w:type="spellStart"/>
      <w:r w:rsidRPr="00E53193">
        <w:rPr>
          <w:rFonts w:ascii="Times New Roman" w:hAnsi="Times New Roman"/>
          <w:sz w:val="24"/>
          <w:szCs w:val="24"/>
        </w:rPr>
        <w:t>si</w:t>
      </w:r>
      <w:proofErr w:type="spellEnd"/>
      <w:r w:rsidRPr="00E53193">
        <w:rPr>
          <w:rFonts w:ascii="Times New Roman" w:hAnsi="Times New Roman"/>
          <w:sz w:val="24"/>
          <w:szCs w:val="24"/>
        </w:rPr>
        <w:t xml:space="preserve">) informuojami įstaigos ir grupių susirinkimų metu, e. dienyne </w:t>
      </w:r>
      <w:proofErr w:type="spellStart"/>
      <w:r w:rsidR="00F5011F">
        <w:rPr>
          <w:rFonts w:ascii="Times New Roman" w:hAnsi="Times New Roman"/>
          <w:sz w:val="24"/>
          <w:szCs w:val="24"/>
        </w:rPr>
        <w:t>Tamo</w:t>
      </w:r>
      <w:proofErr w:type="spellEnd"/>
      <w:r w:rsidRPr="00E53193">
        <w:rPr>
          <w:rFonts w:ascii="Times New Roman" w:hAnsi="Times New Roman"/>
          <w:sz w:val="24"/>
          <w:szCs w:val="24"/>
        </w:rPr>
        <w:t xml:space="preserve"> įstaigos, grupių </w:t>
      </w:r>
      <w:r w:rsidR="00F5011F" w:rsidRPr="00E53193">
        <w:rPr>
          <w:rFonts w:ascii="Times New Roman" w:hAnsi="Times New Roman"/>
          <w:sz w:val="24"/>
          <w:szCs w:val="24"/>
        </w:rPr>
        <w:t>Facebook</w:t>
      </w:r>
      <w:r w:rsidRPr="00E53193">
        <w:rPr>
          <w:rFonts w:ascii="Times New Roman" w:hAnsi="Times New Roman"/>
          <w:sz w:val="24"/>
          <w:szCs w:val="24"/>
        </w:rPr>
        <w:t xml:space="preserve"> puslapiuose, informaciniuose stenduose, individualių pokalbių su specialistais ir mokytojais metu.</w:t>
      </w:r>
    </w:p>
    <w:p w14:paraId="27A61C66" w14:textId="77777777" w:rsidR="0046260D" w:rsidRPr="00E53193" w:rsidRDefault="0046260D" w:rsidP="005C0F50">
      <w:pPr>
        <w:pStyle w:val="Sraopastraipa"/>
        <w:spacing w:after="0" w:line="240" w:lineRule="auto"/>
        <w:ind w:left="993"/>
        <w:jc w:val="both"/>
        <w:rPr>
          <w:rFonts w:ascii="Times New Roman" w:hAnsi="Times New Roman"/>
          <w:sz w:val="24"/>
          <w:szCs w:val="24"/>
        </w:rPr>
      </w:pPr>
    </w:p>
    <w:p w14:paraId="2A9C36FE" w14:textId="77777777" w:rsidR="0046260D" w:rsidRPr="00E53193" w:rsidRDefault="0046260D" w:rsidP="005C0F50">
      <w:pPr>
        <w:pStyle w:val="Sraopastraipa"/>
        <w:spacing w:after="0" w:line="240" w:lineRule="auto"/>
        <w:ind w:left="993"/>
        <w:jc w:val="center"/>
        <w:rPr>
          <w:rFonts w:ascii="Times New Roman" w:hAnsi="Times New Roman"/>
          <w:b/>
          <w:bCs/>
          <w:sz w:val="24"/>
          <w:szCs w:val="24"/>
        </w:rPr>
      </w:pPr>
      <w:r w:rsidRPr="00E53193">
        <w:rPr>
          <w:rFonts w:ascii="Times New Roman" w:hAnsi="Times New Roman"/>
          <w:b/>
          <w:bCs/>
          <w:sz w:val="24"/>
          <w:szCs w:val="24"/>
        </w:rPr>
        <w:t>IV SKYRIUS</w:t>
      </w:r>
    </w:p>
    <w:p w14:paraId="45F6821E" w14:textId="77777777" w:rsidR="0046260D" w:rsidRPr="00E53193" w:rsidRDefault="0046260D" w:rsidP="00F5011F">
      <w:pPr>
        <w:pStyle w:val="Sraopastraipa"/>
        <w:spacing w:after="0" w:line="240" w:lineRule="auto"/>
        <w:ind w:left="0"/>
        <w:jc w:val="center"/>
        <w:rPr>
          <w:rFonts w:ascii="Times New Roman" w:hAnsi="Times New Roman"/>
          <w:b/>
          <w:bCs/>
          <w:sz w:val="24"/>
          <w:szCs w:val="24"/>
        </w:rPr>
      </w:pPr>
      <w:r w:rsidRPr="00E53193">
        <w:rPr>
          <w:rFonts w:ascii="Times New Roman" w:hAnsi="Times New Roman"/>
          <w:b/>
          <w:bCs/>
          <w:sz w:val="24"/>
          <w:szCs w:val="24"/>
        </w:rPr>
        <w:t>PRIEŠMOKYKLINIO UGDYMO ORGANIZAVIMAS KARANTINO, EKSTREMALIOS SITUACIJOS, EKSTREMALAUS ĮVYKIO AR ĮVYKIO, KELIANČIO PAVOJŲ MOKINIŲ SVEIKATAI IR GYVYBEI, LAIKOTARPIU ARBA ESANT APLINKYBĖMS MOKYKLOJE, DĖL KURIŲ UGDYMO PROCESAS NEGALI BŪTI ORGANIZUOJAMAS KASDIENIU MOKYMO PROCESO ORGANIZAVIMO BŪDU</w:t>
      </w:r>
    </w:p>
    <w:p w14:paraId="1CEA9C8E" w14:textId="77777777" w:rsidR="0046260D" w:rsidRPr="00E53193" w:rsidRDefault="0046260D" w:rsidP="005C0F50">
      <w:pPr>
        <w:pStyle w:val="Sraopastraipa"/>
        <w:spacing w:after="0" w:line="240" w:lineRule="auto"/>
        <w:ind w:left="993"/>
        <w:jc w:val="center"/>
        <w:rPr>
          <w:rFonts w:ascii="Times New Roman" w:hAnsi="Times New Roman"/>
          <w:b/>
          <w:bCs/>
          <w:sz w:val="24"/>
          <w:szCs w:val="24"/>
        </w:rPr>
      </w:pPr>
    </w:p>
    <w:p w14:paraId="6F84BD63" w14:textId="77777777" w:rsidR="0046260D" w:rsidRPr="00E53193" w:rsidRDefault="0046260D" w:rsidP="00E53193">
      <w:pPr>
        <w:pStyle w:val="Sraopastraipa"/>
        <w:numPr>
          <w:ilvl w:val="0"/>
          <w:numId w:val="8"/>
        </w:numPr>
        <w:tabs>
          <w:tab w:val="left" w:pos="993"/>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 Karantino, ekstremalios situacijos, ekstremalaus įvykio ar įvykio (ekstremali temperatūra, gaisras, potvynis, pūga ir kt.), keliančio pavojų mokinių sveikatai ir gyvybei (toliau-ypatingos aplinkybės) laikotarpiu arba esant aplinkybėms </w:t>
      </w:r>
      <w:r w:rsidR="00535EFF" w:rsidRPr="00E53193">
        <w:rPr>
          <w:rFonts w:ascii="Times New Roman" w:hAnsi="Times New Roman"/>
          <w:sz w:val="24"/>
          <w:szCs w:val="24"/>
        </w:rPr>
        <w:t>Gimnazijoje</w:t>
      </w:r>
      <w:r w:rsidRPr="00E53193">
        <w:rPr>
          <w:rFonts w:ascii="Times New Roman" w:hAnsi="Times New Roman"/>
          <w:sz w:val="24"/>
          <w:szCs w:val="24"/>
        </w:rPr>
        <w:t>, dėl kurių priešmokyklinis ugdymas negali būti organizuojamas grupėje (remonto darbai ir kt.), ugdymo procesas gali būti koreguojamas arba laikinai stabdomas, arba organizuojamas nuotoliniu mokymo proceso organizavimo būdu (toliau-nuotolinis mokymo būdas).</w:t>
      </w:r>
    </w:p>
    <w:p w14:paraId="52627BF2" w14:textId="77777777" w:rsidR="00055A72" w:rsidRPr="00E53193" w:rsidRDefault="00055A72" w:rsidP="00E53193">
      <w:pPr>
        <w:pStyle w:val="Sraopastraipa"/>
        <w:numPr>
          <w:ilvl w:val="0"/>
          <w:numId w:val="8"/>
        </w:numPr>
        <w:tabs>
          <w:tab w:val="left" w:pos="993"/>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lastRenderedPageBreak/>
        <w:t xml:space="preserve"> </w:t>
      </w:r>
      <w:r w:rsidR="00535EFF" w:rsidRPr="00E53193">
        <w:rPr>
          <w:rFonts w:ascii="Times New Roman" w:hAnsi="Times New Roman"/>
          <w:sz w:val="24"/>
          <w:szCs w:val="24"/>
        </w:rPr>
        <w:t xml:space="preserve">Gimnazijos </w:t>
      </w:r>
      <w:r w:rsidRPr="00E53193">
        <w:rPr>
          <w:rFonts w:ascii="Times New Roman" w:hAnsi="Times New Roman"/>
          <w:sz w:val="24"/>
          <w:szCs w:val="24"/>
        </w:rPr>
        <w:t xml:space="preserve">vadovas, nesant valstybės, savivaldybės lygio sprendimų dėl ugdymo proceso organizavimo esant ypatingoms aplinkybėms ar esant aplinkybėms </w:t>
      </w:r>
      <w:r w:rsidR="00535EFF" w:rsidRPr="00E53193">
        <w:rPr>
          <w:rFonts w:ascii="Times New Roman" w:hAnsi="Times New Roman"/>
          <w:sz w:val="24"/>
          <w:szCs w:val="24"/>
        </w:rPr>
        <w:t>Gimnazijoje</w:t>
      </w:r>
      <w:r w:rsidRPr="00E53193">
        <w:rPr>
          <w:rFonts w:ascii="Times New Roman" w:hAnsi="Times New Roman"/>
          <w:sz w:val="24"/>
          <w:szCs w:val="24"/>
        </w:rPr>
        <w:t xml:space="preserve">, dėl kurių ugdymo procesas negali būti organizuojamas kasdieniu mokymo proceso organizavimo būdu, gali priimti sprendimą laikinai koreguoti ugdymo proceso įgyvendinimą. </w:t>
      </w:r>
    </w:p>
    <w:p w14:paraId="2739CBDB" w14:textId="77777777" w:rsidR="00055A72" w:rsidRPr="00E53193" w:rsidRDefault="00055A72" w:rsidP="00E53193">
      <w:pPr>
        <w:pStyle w:val="Sraopastraipa"/>
        <w:numPr>
          <w:ilvl w:val="0"/>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Valstybės, savivaldybės lygiu priėmus sprendimą ugdymą organizuoti nuotoliniu mokymo būdu, </w:t>
      </w:r>
      <w:r w:rsidR="00535EFF" w:rsidRPr="00E53193">
        <w:rPr>
          <w:rFonts w:ascii="Times New Roman" w:hAnsi="Times New Roman"/>
          <w:sz w:val="24"/>
          <w:szCs w:val="24"/>
        </w:rPr>
        <w:t>Gimnazija</w:t>
      </w:r>
      <w:r w:rsidRPr="00E53193">
        <w:rPr>
          <w:rFonts w:ascii="Times New Roman" w:hAnsi="Times New Roman"/>
          <w:sz w:val="24"/>
          <w:szCs w:val="24"/>
        </w:rPr>
        <w:t xml:space="preserve">: </w:t>
      </w:r>
    </w:p>
    <w:p w14:paraId="6F4E5B56" w14:textId="77777777" w:rsidR="00055A72" w:rsidRPr="00E53193" w:rsidRDefault="00055A72"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vadovaujasi Mokymo nuotoliniu ugdymo proceso organizavimo būdu kriterijų aprašo, patvirtinto Lietuvos Respublikos švietimo, mokslo ir sporto ministro 2020 m. liepos 2 d. įsakymu Nr. V-1006 ,,Dėl Mokymo nuotoliniu ugdymo proceso organizavimo būdu kriterijų aprašo patvirtinimo”, rekomendacijomis dėl priešmokyklinio ugdymo organizavimo;</w:t>
      </w:r>
    </w:p>
    <w:p w14:paraId="2C12D6B9" w14:textId="77777777" w:rsidR="00055A72" w:rsidRPr="00E53193" w:rsidRDefault="00055A72"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įvertina, ar visi </w:t>
      </w:r>
      <w:r w:rsidR="00535EFF" w:rsidRPr="00E53193">
        <w:rPr>
          <w:rFonts w:ascii="Times New Roman" w:hAnsi="Times New Roman"/>
          <w:sz w:val="24"/>
          <w:szCs w:val="24"/>
        </w:rPr>
        <w:t>ugdytiniai</w:t>
      </w:r>
      <w:r w:rsidRPr="00E53193">
        <w:rPr>
          <w:rFonts w:ascii="Times New Roman" w:hAnsi="Times New Roman"/>
          <w:sz w:val="24"/>
          <w:szCs w:val="24"/>
        </w:rPr>
        <w:t xml:space="preserve"> gali dalyvauti ugdymo procese ne Grupėje, susitarti dėl galimų šios problemos sprendimo būdų, pasirinkimo alternatyvų</w:t>
      </w:r>
      <w:r w:rsidR="008354F0" w:rsidRPr="00E53193">
        <w:rPr>
          <w:rFonts w:ascii="Times New Roman" w:hAnsi="Times New Roman"/>
          <w:sz w:val="24"/>
          <w:szCs w:val="24"/>
        </w:rPr>
        <w:t xml:space="preserve">, galimos pagalbos priemonių; </w:t>
      </w:r>
    </w:p>
    <w:p w14:paraId="69C44102" w14:textId="77777777" w:rsidR="008354F0" w:rsidRPr="00E53193" w:rsidRDefault="008354F0"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pertvarko ugdymo veiklų tvarkaraštį, pritaikydama jį ugdymo procesui organizuoti nuotoliniu mokymo būdu: konkrečios grupės tvarkaraštyje numato sinchroniniam ir asinchroniniam ugdymui skiriamą laiką. Galima nepertraukiamo sinchroninio ugdymo trukmė per dieną – iki 1 val. </w:t>
      </w:r>
    </w:p>
    <w:p w14:paraId="28FEE6B5" w14:textId="77777777" w:rsidR="008354F0" w:rsidRPr="00E53193" w:rsidRDefault="008354F0"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skiria ne mažiau kaip 50 procentų ugdymo procesui numatyto laiko (per savaitę ir (ar) mėnesį) sinchroniniam ugdymui ir ne daugiau kaip 50 procentų – asinchroniniam ugdymui;</w:t>
      </w:r>
    </w:p>
    <w:p w14:paraId="55E586B1" w14:textId="77777777" w:rsidR="008354F0" w:rsidRPr="00E53193" w:rsidRDefault="008354F0"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susitaria ir suderina su mokytojais (priešmokyklinio, meninio ugdymo mokytojais, pagalbos mokiniui specialistais) dėl tarpusavio bendradarbiavimo, ugdymo turinio integracijos, kad asinchroniniu būdu vykdomas ugdymo procesas būtų įvairus ir prasmingas: tikslingas tiesioginio transliavimo internetu ar televizijoje veiklų stebėjimas, užduočių atlikimas ir grįžtamojo ryšio buvimas, atsižvelgiant į vaikų galimybes ir amžiaus ypatumus);</w:t>
      </w:r>
    </w:p>
    <w:p w14:paraId="616D2571" w14:textId="77777777" w:rsidR="008354F0" w:rsidRPr="00E53193" w:rsidRDefault="00554D1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susitaria, kaip bus skiriamos ugdymosi užduotys, kaip pateikiama ugdymui(</w:t>
      </w:r>
      <w:proofErr w:type="spellStart"/>
      <w:r w:rsidRPr="00E53193">
        <w:rPr>
          <w:rFonts w:ascii="Times New Roman" w:hAnsi="Times New Roman"/>
          <w:sz w:val="24"/>
          <w:szCs w:val="24"/>
        </w:rPr>
        <w:t>si</w:t>
      </w:r>
      <w:proofErr w:type="spellEnd"/>
      <w:r w:rsidRPr="00E53193">
        <w:rPr>
          <w:rFonts w:ascii="Times New Roman" w:hAnsi="Times New Roman"/>
          <w:sz w:val="24"/>
          <w:szCs w:val="24"/>
        </w:rPr>
        <w:t xml:space="preserve">) reikalinga medžiaga ar informacija, kada ir kokiu būdu vaikai kartu su tėvais (globėjais) gali paprašyti mokytojo pagalbos ir paaiškinimų, kiek vaikai turės skirti laiko užduotims atlikti, kaip reguliuojamas jų krūvis, kaip suteikiamas grįžtamasis ryšys vaikams, jų tėvams (globėjams) ir fiksuojami pasiekimai; </w:t>
      </w:r>
    </w:p>
    <w:p w14:paraId="33424488" w14:textId="77777777" w:rsidR="00554D11" w:rsidRPr="00E53193" w:rsidRDefault="00554D1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susitaria su atsakingais darbuotojais dėl mokinių emocinės sveikatos stebėjimo, taip pat mokinių, turinčių specialiųjų ugdymosi poreikių, ugdymo specifikos ir švietimo pagalbos teikimo; </w:t>
      </w:r>
    </w:p>
    <w:p w14:paraId="104BDF24" w14:textId="1E343E1B" w:rsidR="00554D11" w:rsidRDefault="00554D1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bendrąją informaciją apie ugdymosi proceso organizavimo tvarką, švietimo pagalbos teikimą ir komunikaciją kitais svarbiais klausimais, liečiančiais priešmokyklinį ugdymą, vykdo direktoriaus pavaduotojas ugdymui. Informacija apie tai skelbiama e.</w:t>
      </w:r>
      <w:r w:rsidR="003A2C27" w:rsidRPr="00E53193">
        <w:rPr>
          <w:rFonts w:ascii="Times New Roman" w:hAnsi="Times New Roman"/>
          <w:sz w:val="24"/>
          <w:szCs w:val="24"/>
        </w:rPr>
        <w:t xml:space="preserve"> </w:t>
      </w:r>
      <w:r w:rsidRPr="00E53193">
        <w:rPr>
          <w:rFonts w:ascii="Times New Roman" w:hAnsi="Times New Roman"/>
          <w:sz w:val="24"/>
          <w:szCs w:val="24"/>
        </w:rPr>
        <w:t>sistemoje ,,TAMO”, įstaigos ir grupių stenduose.</w:t>
      </w:r>
    </w:p>
    <w:p w14:paraId="553F547E" w14:textId="77777777" w:rsidR="00F5011F" w:rsidRPr="00E53193" w:rsidRDefault="00F5011F" w:rsidP="00F5011F">
      <w:pPr>
        <w:pStyle w:val="Sraopastraipa"/>
        <w:tabs>
          <w:tab w:val="left" w:pos="1276"/>
        </w:tabs>
        <w:spacing w:after="0" w:line="240" w:lineRule="auto"/>
        <w:ind w:left="709"/>
        <w:jc w:val="both"/>
        <w:rPr>
          <w:rFonts w:ascii="Times New Roman" w:hAnsi="Times New Roman"/>
          <w:sz w:val="24"/>
          <w:szCs w:val="24"/>
        </w:rPr>
      </w:pPr>
    </w:p>
    <w:p w14:paraId="4EF2F9D8" w14:textId="77777777" w:rsidR="004F39F1" w:rsidRPr="00E53193" w:rsidRDefault="004F39F1" w:rsidP="005C0F50">
      <w:pPr>
        <w:pStyle w:val="Sraopastraipa"/>
        <w:tabs>
          <w:tab w:val="left" w:pos="1560"/>
        </w:tabs>
        <w:spacing w:after="0" w:line="240" w:lineRule="auto"/>
        <w:ind w:left="993"/>
        <w:jc w:val="center"/>
        <w:rPr>
          <w:rFonts w:ascii="Times New Roman" w:hAnsi="Times New Roman"/>
          <w:b/>
          <w:bCs/>
          <w:sz w:val="24"/>
          <w:szCs w:val="24"/>
        </w:rPr>
      </w:pPr>
      <w:r w:rsidRPr="00E53193">
        <w:rPr>
          <w:rFonts w:ascii="Times New Roman" w:hAnsi="Times New Roman"/>
          <w:b/>
          <w:bCs/>
          <w:sz w:val="24"/>
          <w:szCs w:val="24"/>
        </w:rPr>
        <w:t>V SKYRIUS</w:t>
      </w:r>
    </w:p>
    <w:p w14:paraId="5A67C43C" w14:textId="77777777" w:rsidR="004F39F1" w:rsidRPr="00E53193" w:rsidRDefault="004F39F1" w:rsidP="005C0F50">
      <w:pPr>
        <w:pStyle w:val="Sraopastraipa"/>
        <w:tabs>
          <w:tab w:val="left" w:pos="1560"/>
        </w:tabs>
        <w:spacing w:after="0" w:line="240" w:lineRule="auto"/>
        <w:ind w:left="993"/>
        <w:jc w:val="center"/>
        <w:rPr>
          <w:rFonts w:ascii="Times New Roman" w:hAnsi="Times New Roman"/>
          <w:b/>
          <w:bCs/>
          <w:sz w:val="24"/>
          <w:szCs w:val="24"/>
        </w:rPr>
      </w:pPr>
      <w:r w:rsidRPr="00E53193">
        <w:rPr>
          <w:rFonts w:ascii="Times New Roman" w:hAnsi="Times New Roman"/>
          <w:b/>
          <w:bCs/>
          <w:sz w:val="24"/>
          <w:szCs w:val="24"/>
        </w:rPr>
        <w:t xml:space="preserve">RENGINIAI </w:t>
      </w:r>
    </w:p>
    <w:p w14:paraId="59E019CC" w14:textId="77777777" w:rsidR="004F39F1" w:rsidRPr="00E53193" w:rsidRDefault="004F39F1" w:rsidP="005C0F50">
      <w:pPr>
        <w:pStyle w:val="Sraopastraipa"/>
        <w:tabs>
          <w:tab w:val="left" w:pos="1560"/>
        </w:tabs>
        <w:spacing w:after="0" w:line="240" w:lineRule="auto"/>
        <w:ind w:left="993"/>
        <w:jc w:val="center"/>
        <w:rPr>
          <w:rFonts w:ascii="Times New Roman" w:hAnsi="Times New Roman"/>
          <w:b/>
          <w:bCs/>
          <w:sz w:val="24"/>
          <w:szCs w:val="24"/>
        </w:rPr>
      </w:pPr>
    </w:p>
    <w:p w14:paraId="01B2C716" w14:textId="13393731" w:rsidR="002B2588" w:rsidRPr="00F5011F" w:rsidRDefault="004F39F1" w:rsidP="00E53193">
      <w:pPr>
        <w:pStyle w:val="Sraopastraipa"/>
        <w:numPr>
          <w:ilvl w:val="0"/>
          <w:numId w:val="8"/>
        </w:numPr>
        <w:tabs>
          <w:tab w:val="left" w:pos="1134"/>
          <w:tab w:val="left" w:pos="1418"/>
        </w:tabs>
        <w:spacing w:after="0" w:line="240" w:lineRule="auto"/>
        <w:ind w:left="0" w:firstLine="709"/>
        <w:jc w:val="both"/>
        <w:rPr>
          <w:rFonts w:ascii="Times New Roman" w:hAnsi="Times New Roman"/>
          <w:b/>
          <w:bCs/>
          <w:sz w:val="24"/>
          <w:szCs w:val="24"/>
        </w:rPr>
      </w:pPr>
      <w:r w:rsidRPr="00F5011F">
        <w:rPr>
          <w:rFonts w:ascii="Times New Roman" w:hAnsi="Times New Roman"/>
          <w:sz w:val="24"/>
          <w:szCs w:val="24"/>
        </w:rPr>
        <w:t>Renginiai organizuojami pagal gimnazij</w:t>
      </w:r>
      <w:r w:rsidR="00DF481E" w:rsidRPr="00F5011F">
        <w:rPr>
          <w:rFonts w:ascii="Times New Roman" w:hAnsi="Times New Roman"/>
          <w:sz w:val="24"/>
          <w:szCs w:val="24"/>
        </w:rPr>
        <w:t>os direktoriaus patvirtintą 202</w:t>
      </w:r>
      <w:r w:rsidR="00A8413F" w:rsidRPr="00F5011F">
        <w:rPr>
          <w:rFonts w:ascii="Times New Roman" w:hAnsi="Times New Roman"/>
          <w:sz w:val="24"/>
          <w:szCs w:val="24"/>
        </w:rPr>
        <w:t>5</w:t>
      </w:r>
      <w:r w:rsidR="00BA2C1A" w:rsidRPr="00F5011F">
        <w:rPr>
          <w:rFonts w:ascii="Times New Roman" w:hAnsi="Times New Roman"/>
          <w:sz w:val="24"/>
          <w:szCs w:val="24"/>
        </w:rPr>
        <w:t>–</w:t>
      </w:r>
      <w:r w:rsidR="00DF481E" w:rsidRPr="00F5011F">
        <w:rPr>
          <w:rFonts w:ascii="Times New Roman" w:hAnsi="Times New Roman"/>
          <w:sz w:val="24"/>
          <w:szCs w:val="24"/>
        </w:rPr>
        <w:t>202</w:t>
      </w:r>
      <w:r w:rsidR="00A8413F" w:rsidRPr="00F5011F">
        <w:rPr>
          <w:rFonts w:ascii="Times New Roman" w:hAnsi="Times New Roman"/>
          <w:sz w:val="24"/>
          <w:szCs w:val="24"/>
        </w:rPr>
        <w:t>6</w:t>
      </w:r>
      <w:r w:rsidRPr="00F5011F">
        <w:rPr>
          <w:rFonts w:ascii="Times New Roman" w:hAnsi="Times New Roman"/>
          <w:sz w:val="24"/>
          <w:szCs w:val="24"/>
        </w:rPr>
        <w:t xml:space="preserve"> m. m.</w:t>
      </w:r>
      <w:r w:rsidRPr="00E53193">
        <w:rPr>
          <w:rFonts w:ascii="Times New Roman" w:hAnsi="Times New Roman"/>
          <w:sz w:val="24"/>
          <w:szCs w:val="24"/>
        </w:rPr>
        <w:t xml:space="preserve"> renginių planą ir pagal tuo metu galiojančias LR sveikatos apsaugos ministro – valstybės lygio ekstremalios situacijos valstybės operacijų vadovo patvirtintas renginių organizavimo būtinąsias </w:t>
      </w:r>
      <w:r w:rsidR="008839EE" w:rsidRPr="00E53193">
        <w:rPr>
          <w:rFonts w:ascii="Times New Roman" w:hAnsi="Times New Roman"/>
          <w:sz w:val="24"/>
          <w:szCs w:val="24"/>
        </w:rPr>
        <w:t xml:space="preserve">sąlygas. </w:t>
      </w:r>
    </w:p>
    <w:p w14:paraId="15070634" w14:textId="77777777" w:rsidR="00F5011F" w:rsidRPr="00E53193" w:rsidRDefault="00F5011F" w:rsidP="00F5011F">
      <w:pPr>
        <w:pStyle w:val="Sraopastraipa"/>
        <w:tabs>
          <w:tab w:val="left" w:pos="1134"/>
          <w:tab w:val="left" w:pos="1418"/>
        </w:tabs>
        <w:spacing w:after="0" w:line="240" w:lineRule="auto"/>
        <w:ind w:left="709"/>
        <w:jc w:val="both"/>
        <w:rPr>
          <w:rFonts w:ascii="Times New Roman" w:hAnsi="Times New Roman"/>
          <w:b/>
          <w:bCs/>
          <w:sz w:val="24"/>
          <w:szCs w:val="24"/>
        </w:rPr>
      </w:pPr>
    </w:p>
    <w:p w14:paraId="4B55041B" w14:textId="1AE5EC9B" w:rsidR="00F6568A" w:rsidRPr="00E53193" w:rsidRDefault="00F6568A" w:rsidP="005C0F50">
      <w:pPr>
        <w:pStyle w:val="Sraopastraipa"/>
        <w:tabs>
          <w:tab w:val="left" w:pos="1134"/>
          <w:tab w:val="left" w:pos="1418"/>
        </w:tabs>
        <w:spacing w:after="0" w:line="240" w:lineRule="auto"/>
        <w:ind w:left="709"/>
        <w:jc w:val="center"/>
        <w:rPr>
          <w:rFonts w:ascii="Times New Roman" w:hAnsi="Times New Roman"/>
          <w:b/>
          <w:bCs/>
          <w:sz w:val="24"/>
          <w:szCs w:val="24"/>
        </w:rPr>
      </w:pPr>
      <w:r w:rsidRPr="00E53193">
        <w:rPr>
          <w:rFonts w:ascii="Times New Roman" w:hAnsi="Times New Roman"/>
          <w:b/>
          <w:bCs/>
          <w:sz w:val="24"/>
          <w:szCs w:val="24"/>
        </w:rPr>
        <w:t>VI SKYRIUS</w:t>
      </w:r>
    </w:p>
    <w:p w14:paraId="178B6484" w14:textId="4985C398" w:rsidR="00F6568A" w:rsidRDefault="00F6568A" w:rsidP="005C0F50">
      <w:pPr>
        <w:tabs>
          <w:tab w:val="left" w:pos="1418"/>
        </w:tabs>
        <w:spacing w:after="0" w:line="240" w:lineRule="auto"/>
        <w:jc w:val="center"/>
        <w:rPr>
          <w:rFonts w:ascii="Times New Roman" w:hAnsi="Times New Roman"/>
          <w:b/>
          <w:bCs/>
          <w:sz w:val="24"/>
          <w:szCs w:val="24"/>
        </w:rPr>
      </w:pPr>
      <w:r w:rsidRPr="00E53193">
        <w:rPr>
          <w:rFonts w:ascii="Times New Roman" w:hAnsi="Times New Roman"/>
          <w:b/>
          <w:bCs/>
          <w:sz w:val="24"/>
          <w:szCs w:val="24"/>
        </w:rPr>
        <w:t>PRIEŠMOKYKLINIO UGDYMO TIKSLAS IR UŽDAVINIAI</w:t>
      </w:r>
    </w:p>
    <w:p w14:paraId="2BAD7BBB" w14:textId="77777777" w:rsidR="00F5011F" w:rsidRPr="00E53193" w:rsidRDefault="00F5011F" w:rsidP="005C0F50">
      <w:pPr>
        <w:tabs>
          <w:tab w:val="left" w:pos="1418"/>
        </w:tabs>
        <w:spacing w:after="0" w:line="240" w:lineRule="auto"/>
        <w:jc w:val="center"/>
        <w:rPr>
          <w:rFonts w:ascii="Times New Roman" w:hAnsi="Times New Roman"/>
          <w:b/>
          <w:bCs/>
          <w:sz w:val="24"/>
          <w:szCs w:val="24"/>
        </w:rPr>
      </w:pPr>
    </w:p>
    <w:p w14:paraId="599BD439" w14:textId="77777777" w:rsidR="00F6568A" w:rsidRPr="00E53193" w:rsidRDefault="00F6568A" w:rsidP="00E53193">
      <w:pPr>
        <w:pStyle w:val="Sraopastraipa"/>
        <w:numPr>
          <w:ilvl w:val="0"/>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Priešmokyklinio ugdymo tikslas – atsižvelgiant į kiekvieno vaiko patirtį, galias, ugdymosi poreikius, vadovaujantis humanistinėmis ir demokratinėmis vertybėmis, užtikrinti optimalią vaiko raidą, padėti pasirengti mokytis pagal pradinio ugdymo programą. </w:t>
      </w:r>
    </w:p>
    <w:p w14:paraId="4A29785B" w14:textId="77777777" w:rsidR="00F6568A" w:rsidRPr="00E53193" w:rsidRDefault="00F6568A" w:rsidP="00E53193">
      <w:pPr>
        <w:pStyle w:val="Sraopastraipa"/>
        <w:numPr>
          <w:ilvl w:val="0"/>
          <w:numId w:val="8"/>
        </w:numPr>
        <w:tabs>
          <w:tab w:val="left" w:pos="1134"/>
        </w:tabs>
        <w:spacing w:after="0" w:line="240" w:lineRule="auto"/>
        <w:ind w:left="426" w:firstLine="283"/>
        <w:jc w:val="both"/>
        <w:rPr>
          <w:rFonts w:ascii="Times New Roman" w:hAnsi="Times New Roman"/>
          <w:sz w:val="24"/>
          <w:szCs w:val="24"/>
        </w:rPr>
      </w:pPr>
      <w:r w:rsidRPr="00E53193">
        <w:rPr>
          <w:rFonts w:ascii="Times New Roman" w:hAnsi="Times New Roman"/>
          <w:sz w:val="24"/>
          <w:szCs w:val="24"/>
        </w:rPr>
        <w:t xml:space="preserve">Priešmokyklinio ugdymo tikslui pasiekti būtina įgyvendinti šiuos uždavinius: </w:t>
      </w:r>
    </w:p>
    <w:p w14:paraId="33FB193F" w14:textId="77777777" w:rsidR="00F6568A" w:rsidRPr="00E53193" w:rsidRDefault="000D6FD1"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lastRenderedPageBreak/>
        <w:t>u</w:t>
      </w:r>
      <w:r w:rsidR="00F6568A" w:rsidRPr="00E53193">
        <w:rPr>
          <w:rFonts w:ascii="Times New Roman" w:hAnsi="Times New Roman"/>
          <w:sz w:val="24"/>
          <w:szCs w:val="24"/>
        </w:rPr>
        <w:t>gdymo turinys, atitinkantis 5</w:t>
      </w:r>
      <w:r w:rsidR="00535EFF" w:rsidRPr="00E53193">
        <w:rPr>
          <w:rFonts w:ascii="Times New Roman" w:hAnsi="Times New Roman"/>
          <w:sz w:val="24"/>
          <w:szCs w:val="24"/>
        </w:rPr>
        <w:t>-</w:t>
      </w:r>
      <w:r w:rsidR="00F6568A" w:rsidRPr="00E53193">
        <w:rPr>
          <w:rFonts w:ascii="Times New Roman" w:hAnsi="Times New Roman"/>
          <w:sz w:val="24"/>
          <w:szCs w:val="24"/>
        </w:rPr>
        <w:t xml:space="preserve">7 metų </w:t>
      </w:r>
      <w:r w:rsidRPr="00E53193">
        <w:rPr>
          <w:rFonts w:ascii="Times New Roman" w:hAnsi="Times New Roman"/>
          <w:sz w:val="24"/>
          <w:szCs w:val="24"/>
        </w:rPr>
        <w:t>vaikų raidos bendruosius ir individualiuosius ypatumus, padedantis kiekvienam vaikui darniai augti ir ugdytis visas Programoje įvardytas kompetencijas;</w:t>
      </w:r>
    </w:p>
    <w:p w14:paraId="430445BA" w14:textId="77777777" w:rsidR="000D6FD1" w:rsidRPr="00E53193" w:rsidRDefault="000D6FD1"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ugdymas ir švietimo pagalba pagal kiekvieno vaiko poreikius, ugdymo programų dermė; </w:t>
      </w:r>
    </w:p>
    <w:p w14:paraId="15F3C11F" w14:textId="77777777" w:rsidR="000D6FD1" w:rsidRPr="00E53193" w:rsidRDefault="000D6FD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kasdieninis vaiko gyvenimas grupėje (atvykimas ir išvykimas, maitinimasis, miegas, tvarkymasis ir kt.) kaip neatsiejama ugdymo turinio dalis;</w:t>
      </w:r>
    </w:p>
    <w:p w14:paraId="43447FDA" w14:textId="77777777" w:rsidR="000D6FD1" w:rsidRPr="00E53193" w:rsidRDefault="000D6FD1"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sukurti vaiko ugdymui ir ugdymui(</w:t>
      </w:r>
      <w:proofErr w:type="spellStart"/>
      <w:r w:rsidRPr="00E53193">
        <w:rPr>
          <w:rFonts w:ascii="Times New Roman" w:hAnsi="Times New Roman"/>
          <w:sz w:val="24"/>
          <w:szCs w:val="24"/>
        </w:rPr>
        <w:t>si</w:t>
      </w:r>
      <w:proofErr w:type="spellEnd"/>
      <w:r w:rsidRPr="00E53193">
        <w:rPr>
          <w:rFonts w:ascii="Times New Roman" w:hAnsi="Times New Roman"/>
          <w:sz w:val="24"/>
          <w:szCs w:val="24"/>
        </w:rPr>
        <w:t xml:space="preserve">) tinkamą psichologinę ir fizinę aplinką; </w:t>
      </w:r>
    </w:p>
    <w:p w14:paraId="35E9B3E0" w14:textId="77777777" w:rsidR="000D6FD1" w:rsidRPr="00E53193" w:rsidRDefault="000D6FD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taikyti pasiekimų ir pažangos vertinimo būdus ir formas, kurie padėtų vaikui sėkmingai augti ir tobulėti;</w:t>
      </w:r>
    </w:p>
    <w:p w14:paraId="61A65E82" w14:textId="397082C9" w:rsidR="000D6FD1" w:rsidRDefault="000D6FD1"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užtikrinti pozityvų, pasitikėjimu ir pagarba grįstą tikslingą vaikų, priešmokyklinio ugdymo </w:t>
      </w:r>
      <w:r w:rsidR="00535EFF" w:rsidRPr="00E53193">
        <w:rPr>
          <w:rFonts w:ascii="Times New Roman" w:hAnsi="Times New Roman"/>
          <w:sz w:val="24"/>
          <w:szCs w:val="24"/>
        </w:rPr>
        <w:t>mokytojų</w:t>
      </w:r>
      <w:r w:rsidRPr="00E53193">
        <w:rPr>
          <w:rFonts w:ascii="Times New Roman" w:hAnsi="Times New Roman"/>
          <w:sz w:val="24"/>
          <w:szCs w:val="24"/>
        </w:rPr>
        <w:t xml:space="preserve">, tėvų, visų įstaigos darbuotojų bendradarbiavimą. </w:t>
      </w:r>
    </w:p>
    <w:p w14:paraId="2C56284C" w14:textId="77777777" w:rsidR="00F5011F" w:rsidRPr="00E53193" w:rsidRDefault="00F5011F" w:rsidP="00F5011F">
      <w:pPr>
        <w:pStyle w:val="Sraopastraipa"/>
        <w:tabs>
          <w:tab w:val="left" w:pos="1134"/>
        </w:tabs>
        <w:spacing w:after="0" w:line="240" w:lineRule="auto"/>
        <w:ind w:left="709"/>
        <w:jc w:val="both"/>
        <w:rPr>
          <w:rFonts w:ascii="Times New Roman" w:hAnsi="Times New Roman"/>
          <w:sz w:val="24"/>
          <w:szCs w:val="24"/>
        </w:rPr>
      </w:pPr>
    </w:p>
    <w:p w14:paraId="63890BD0" w14:textId="77777777" w:rsidR="00D643A2" w:rsidRPr="00E53193" w:rsidRDefault="00D643A2" w:rsidP="005C0F50">
      <w:pPr>
        <w:pStyle w:val="Sraopastraipa"/>
        <w:tabs>
          <w:tab w:val="left" w:pos="1560"/>
        </w:tabs>
        <w:spacing w:after="0" w:line="240" w:lineRule="auto"/>
        <w:ind w:left="993"/>
        <w:jc w:val="center"/>
        <w:rPr>
          <w:rFonts w:ascii="Times New Roman" w:hAnsi="Times New Roman"/>
          <w:b/>
          <w:bCs/>
          <w:sz w:val="24"/>
          <w:szCs w:val="24"/>
        </w:rPr>
      </w:pPr>
      <w:r w:rsidRPr="00E53193">
        <w:rPr>
          <w:rFonts w:ascii="Times New Roman" w:hAnsi="Times New Roman"/>
          <w:b/>
          <w:bCs/>
          <w:sz w:val="24"/>
          <w:szCs w:val="24"/>
        </w:rPr>
        <w:t>VII SKYRIUS</w:t>
      </w:r>
    </w:p>
    <w:p w14:paraId="1B970959" w14:textId="77777777" w:rsidR="00D643A2" w:rsidRPr="00E53193" w:rsidRDefault="00D643A2" w:rsidP="005C0F50">
      <w:pPr>
        <w:pStyle w:val="Sraopastraipa"/>
        <w:tabs>
          <w:tab w:val="left" w:pos="1560"/>
        </w:tabs>
        <w:spacing w:after="0" w:line="240" w:lineRule="auto"/>
        <w:ind w:left="993"/>
        <w:jc w:val="center"/>
        <w:rPr>
          <w:rFonts w:ascii="Times New Roman" w:hAnsi="Times New Roman"/>
          <w:b/>
          <w:bCs/>
          <w:sz w:val="24"/>
          <w:szCs w:val="24"/>
        </w:rPr>
      </w:pPr>
      <w:r w:rsidRPr="00E53193">
        <w:rPr>
          <w:rFonts w:ascii="Times New Roman" w:hAnsi="Times New Roman"/>
          <w:b/>
          <w:bCs/>
          <w:sz w:val="24"/>
          <w:szCs w:val="24"/>
        </w:rPr>
        <w:t>BAIGIAMOSIOS NUOSTATOS</w:t>
      </w:r>
    </w:p>
    <w:p w14:paraId="0C4E6C8F" w14:textId="77777777" w:rsidR="00FB7B10" w:rsidRPr="00E53193" w:rsidRDefault="00FB7B10" w:rsidP="005C0F50">
      <w:pPr>
        <w:pStyle w:val="Sraopastraipa"/>
        <w:tabs>
          <w:tab w:val="left" w:pos="1560"/>
        </w:tabs>
        <w:spacing w:after="0" w:line="240" w:lineRule="auto"/>
        <w:ind w:left="993"/>
        <w:jc w:val="center"/>
        <w:rPr>
          <w:rFonts w:ascii="Times New Roman" w:hAnsi="Times New Roman"/>
          <w:b/>
          <w:bCs/>
          <w:sz w:val="24"/>
          <w:szCs w:val="24"/>
        </w:rPr>
      </w:pPr>
    </w:p>
    <w:p w14:paraId="37A75988" w14:textId="77777777" w:rsidR="00673431" w:rsidRPr="00E53193" w:rsidRDefault="00FB7B10" w:rsidP="00E53193">
      <w:pPr>
        <w:pStyle w:val="Sraopastraipa"/>
        <w:numPr>
          <w:ilvl w:val="0"/>
          <w:numId w:val="8"/>
        </w:numPr>
        <w:tabs>
          <w:tab w:val="left" w:pos="851"/>
          <w:tab w:val="left" w:pos="993"/>
        </w:tabs>
        <w:spacing w:after="0" w:line="240" w:lineRule="auto"/>
        <w:ind w:left="0" w:firstLine="567"/>
        <w:jc w:val="both"/>
        <w:rPr>
          <w:rFonts w:ascii="Times New Roman" w:hAnsi="Times New Roman"/>
          <w:sz w:val="24"/>
          <w:szCs w:val="24"/>
        </w:rPr>
      </w:pPr>
      <w:r w:rsidRPr="00E53193">
        <w:rPr>
          <w:rFonts w:ascii="Times New Roman" w:hAnsi="Times New Roman"/>
          <w:sz w:val="24"/>
          <w:szCs w:val="24"/>
        </w:rPr>
        <w:t>Mokyklos mokytojai ugdymą pagal Programą vykdo vadovaudamiesi Lietuvos Respublikos švietimo įstatymu ir Priešmokyklinio ugdymo bendrosios programos nuostatomis.</w:t>
      </w:r>
    </w:p>
    <w:p w14:paraId="2A2276FF" w14:textId="77777777" w:rsidR="00D643A2" w:rsidRPr="00E53193" w:rsidRDefault="00673431" w:rsidP="00E53193">
      <w:pPr>
        <w:pStyle w:val="Sraopastraipa"/>
        <w:numPr>
          <w:ilvl w:val="0"/>
          <w:numId w:val="8"/>
        </w:numPr>
        <w:tabs>
          <w:tab w:val="left" w:pos="993"/>
        </w:tabs>
        <w:spacing w:after="0" w:line="240" w:lineRule="auto"/>
        <w:ind w:left="0" w:firstLine="567"/>
        <w:jc w:val="both"/>
        <w:rPr>
          <w:rFonts w:ascii="Times New Roman" w:hAnsi="Times New Roman"/>
          <w:sz w:val="24"/>
          <w:szCs w:val="24"/>
        </w:rPr>
      </w:pPr>
      <w:r w:rsidRPr="00E53193">
        <w:rPr>
          <w:rFonts w:ascii="Times New Roman" w:hAnsi="Times New Roman"/>
          <w:sz w:val="24"/>
          <w:szCs w:val="24"/>
        </w:rPr>
        <w:t xml:space="preserve"> Programa finansuojama iš valstybės biudžeto, vadovaujantis Mokinio krepšelio lėšų apskaičiavimo ir paskirstymo metodika, patvirtinta Lietuvos Respublikos Vyriausybės nutarimu 2018 m. liepos 11 d. Nr. 679 ,,Dėl mokymo lėšų apskaičiavimo, paskirstymo ir panaudojimo tvarkos aprašo patvirtinimo”, savivaldybių biudžetų, rėmėjų ir kitomis lėšomis. </w:t>
      </w:r>
      <w:r w:rsidR="00FB7B10" w:rsidRPr="00E53193">
        <w:rPr>
          <w:rFonts w:ascii="Times New Roman" w:hAnsi="Times New Roman"/>
          <w:sz w:val="24"/>
          <w:szCs w:val="24"/>
        </w:rPr>
        <w:t xml:space="preserve"> </w:t>
      </w:r>
    </w:p>
    <w:p w14:paraId="073BDE25" w14:textId="77777777" w:rsidR="00D140EE" w:rsidRPr="00E53193" w:rsidRDefault="00D140EE" w:rsidP="005C0F50">
      <w:pPr>
        <w:pStyle w:val="Sraopastraipa"/>
        <w:tabs>
          <w:tab w:val="left" w:pos="1276"/>
        </w:tabs>
        <w:spacing w:after="0" w:line="240" w:lineRule="auto"/>
        <w:ind w:left="993"/>
        <w:jc w:val="both"/>
        <w:rPr>
          <w:rFonts w:ascii="Times New Roman" w:hAnsi="Times New Roman"/>
          <w:sz w:val="24"/>
          <w:szCs w:val="24"/>
        </w:rPr>
      </w:pPr>
    </w:p>
    <w:p w14:paraId="2A02B080" w14:textId="272AEAF0" w:rsidR="00F6568A" w:rsidRPr="00E53193" w:rsidRDefault="00D140EE" w:rsidP="005C0F50">
      <w:pPr>
        <w:pStyle w:val="Sraopastraipa"/>
        <w:tabs>
          <w:tab w:val="left" w:pos="1276"/>
        </w:tabs>
        <w:spacing w:after="0" w:line="240" w:lineRule="auto"/>
        <w:ind w:left="993"/>
        <w:jc w:val="center"/>
        <w:rPr>
          <w:rFonts w:ascii="Times New Roman" w:hAnsi="Times New Roman"/>
          <w:b/>
          <w:bCs/>
          <w:sz w:val="24"/>
          <w:szCs w:val="24"/>
        </w:rPr>
      </w:pPr>
      <w:r w:rsidRPr="00E53193">
        <w:rPr>
          <w:rFonts w:ascii="Times New Roman" w:hAnsi="Times New Roman"/>
          <w:sz w:val="24"/>
          <w:szCs w:val="24"/>
        </w:rPr>
        <w:t>__________________________</w:t>
      </w:r>
    </w:p>
    <w:sectPr w:rsidR="00F6568A" w:rsidRPr="00E53193" w:rsidSect="00D140EE">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117A3" w14:textId="77777777" w:rsidR="00C62420" w:rsidRDefault="00C62420" w:rsidP="00D140EE">
      <w:pPr>
        <w:spacing w:after="0" w:line="240" w:lineRule="auto"/>
      </w:pPr>
      <w:r>
        <w:separator/>
      </w:r>
    </w:p>
  </w:endnote>
  <w:endnote w:type="continuationSeparator" w:id="0">
    <w:p w14:paraId="5173E3FC" w14:textId="77777777" w:rsidR="00C62420" w:rsidRDefault="00C62420" w:rsidP="00D1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Roboto Slab">
    <w:altName w:val="Sylfaen"/>
    <w:charset w:val="00"/>
    <w:family w:val="auto"/>
    <w:pitch w:val="variable"/>
    <w:sig w:usb0="000004FF" w:usb1="8000405F" w:usb2="00000022"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5F6A" w14:textId="77777777" w:rsidR="00D140EE" w:rsidRDefault="00D140EE">
    <w:pPr>
      <w:pStyle w:val="Porat"/>
      <w:jc w:val="right"/>
    </w:pPr>
    <w:r>
      <w:fldChar w:fldCharType="begin"/>
    </w:r>
    <w:r>
      <w:instrText>PAGE   \* MERGEFORMAT</w:instrText>
    </w:r>
    <w:r>
      <w:fldChar w:fldCharType="separate"/>
    </w:r>
    <w:r w:rsidR="00EE6566">
      <w:rPr>
        <w:noProof/>
      </w:rPr>
      <w:t>1</w:t>
    </w:r>
    <w:r>
      <w:fldChar w:fldCharType="end"/>
    </w:r>
  </w:p>
  <w:p w14:paraId="09F91E62" w14:textId="77777777" w:rsidR="00D140EE" w:rsidRDefault="00D140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DA322" w14:textId="77777777" w:rsidR="00C62420" w:rsidRDefault="00C62420" w:rsidP="00D140EE">
      <w:pPr>
        <w:spacing w:after="0" w:line="240" w:lineRule="auto"/>
      </w:pPr>
      <w:r>
        <w:separator/>
      </w:r>
    </w:p>
  </w:footnote>
  <w:footnote w:type="continuationSeparator" w:id="0">
    <w:p w14:paraId="57745C11" w14:textId="77777777" w:rsidR="00C62420" w:rsidRDefault="00C62420" w:rsidP="00D14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CDFD5E"/>
    <w:multiLevelType w:val="hybridMultilevel"/>
    <w:tmpl w:val="17D4EF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7D6AF6"/>
    <w:multiLevelType w:val="multilevel"/>
    <w:tmpl w:val="63949F02"/>
    <w:lvl w:ilvl="0">
      <w:start w:val="1"/>
      <w:numFmt w:val="decimal"/>
      <w:lvlText w:val="%1."/>
      <w:lvlJc w:val="left"/>
      <w:pPr>
        <w:ind w:left="1353" w:hanging="360"/>
      </w:pPr>
      <w:rPr>
        <w:rFonts w:hint="default"/>
        <w:color w:val="000000"/>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29F42881"/>
    <w:multiLevelType w:val="multilevel"/>
    <w:tmpl w:val="F33015EA"/>
    <w:lvl w:ilvl="0">
      <w:start w:val="18"/>
      <w:numFmt w:val="decimal"/>
      <w:lvlText w:val="%1."/>
      <w:lvlJc w:val="left"/>
      <w:pPr>
        <w:ind w:left="480" w:hanging="480"/>
      </w:pPr>
      <w:rPr>
        <w:rFonts w:hint="default"/>
        <w:b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BA70B3D"/>
    <w:multiLevelType w:val="hybridMultilevel"/>
    <w:tmpl w:val="6F8A9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765CBD"/>
    <w:multiLevelType w:val="multilevel"/>
    <w:tmpl w:val="ED0ECF86"/>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F9819E2"/>
    <w:multiLevelType w:val="multilevel"/>
    <w:tmpl w:val="CBD2D2FC"/>
    <w:lvl w:ilvl="0">
      <w:start w:val="1"/>
      <w:numFmt w:val="decimal"/>
      <w:lvlText w:val="%1."/>
      <w:lvlJc w:val="left"/>
      <w:pPr>
        <w:ind w:left="1353" w:hanging="360"/>
      </w:pPr>
      <w:rPr>
        <w:rFonts w:ascii="Times New Roman" w:eastAsia="Calibri" w:hAnsi="Times New Roman" w:cs="Times New Roman"/>
        <w:color w:val="000000"/>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68B82824"/>
    <w:multiLevelType w:val="multilevel"/>
    <w:tmpl w:val="74DEE1A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7A281A83"/>
    <w:multiLevelType w:val="hybridMultilevel"/>
    <w:tmpl w:val="CE263A16"/>
    <w:lvl w:ilvl="0" w:tplc="EC921A40">
      <w:start w:val="1"/>
      <w:numFmt w:val="decimal"/>
      <w:lvlText w:val="%1."/>
      <w:lvlJc w:val="left"/>
      <w:pPr>
        <w:ind w:left="1353" w:hanging="360"/>
      </w:pPr>
      <w:rPr>
        <w:rFonts w:ascii="Times New Roman" w:eastAsia="Calibri" w:hAnsi="Times New Roman" w:cs="Times New Roman"/>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5"/>
  </w:num>
  <w:num w:numId="2">
    <w:abstractNumId w:val="3"/>
  </w:num>
  <w:num w:numId="3">
    <w:abstractNumId w:val="0"/>
  </w:num>
  <w:num w:numId="4">
    <w:abstractNumId w:val="1"/>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D0"/>
    <w:rsid w:val="00002483"/>
    <w:rsid w:val="00013514"/>
    <w:rsid w:val="00014FD0"/>
    <w:rsid w:val="00041A15"/>
    <w:rsid w:val="000541FA"/>
    <w:rsid w:val="00055A72"/>
    <w:rsid w:val="0007445D"/>
    <w:rsid w:val="00081484"/>
    <w:rsid w:val="00082A41"/>
    <w:rsid w:val="000851B9"/>
    <w:rsid w:val="00090369"/>
    <w:rsid w:val="00092825"/>
    <w:rsid w:val="00093ECF"/>
    <w:rsid w:val="00097661"/>
    <w:rsid w:val="0009777C"/>
    <w:rsid w:val="000A20A5"/>
    <w:rsid w:val="000A47B7"/>
    <w:rsid w:val="000B6A9E"/>
    <w:rsid w:val="000C1900"/>
    <w:rsid w:val="000C4A00"/>
    <w:rsid w:val="000C6CDD"/>
    <w:rsid w:val="000D32ED"/>
    <w:rsid w:val="000D6FD1"/>
    <w:rsid w:val="000E2AE0"/>
    <w:rsid w:val="000E518E"/>
    <w:rsid w:val="00117091"/>
    <w:rsid w:val="00130CA7"/>
    <w:rsid w:val="00136594"/>
    <w:rsid w:val="00156C36"/>
    <w:rsid w:val="001732FD"/>
    <w:rsid w:val="00185454"/>
    <w:rsid w:val="00191DF3"/>
    <w:rsid w:val="001A0D52"/>
    <w:rsid w:val="001A56FD"/>
    <w:rsid w:val="001B4167"/>
    <w:rsid w:val="001B519B"/>
    <w:rsid w:val="001B64E1"/>
    <w:rsid w:val="001E041B"/>
    <w:rsid w:val="001F6657"/>
    <w:rsid w:val="00200538"/>
    <w:rsid w:val="0020352A"/>
    <w:rsid w:val="00217B11"/>
    <w:rsid w:val="0022764A"/>
    <w:rsid w:val="00245C88"/>
    <w:rsid w:val="00247C91"/>
    <w:rsid w:val="00257929"/>
    <w:rsid w:val="00264D64"/>
    <w:rsid w:val="002740F3"/>
    <w:rsid w:val="00281E1D"/>
    <w:rsid w:val="002822D2"/>
    <w:rsid w:val="00286CF8"/>
    <w:rsid w:val="00292A39"/>
    <w:rsid w:val="002B2588"/>
    <w:rsid w:val="002C1DFC"/>
    <w:rsid w:val="002E1862"/>
    <w:rsid w:val="002F1494"/>
    <w:rsid w:val="002F7854"/>
    <w:rsid w:val="00307F99"/>
    <w:rsid w:val="003226D3"/>
    <w:rsid w:val="00322A9F"/>
    <w:rsid w:val="00331DBB"/>
    <w:rsid w:val="0033362E"/>
    <w:rsid w:val="00337F71"/>
    <w:rsid w:val="003426F4"/>
    <w:rsid w:val="003529A7"/>
    <w:rsid w:val="00371ADA"/>
    <w:rsid w:val="00390887"/>
    <w:rsid w:val="00393645"/>
    <w:rsid w:val="003A0CFC"/>
    <w:rsid w:val="003A2C27"/>
    <w:rsid w:val="003C1282"/>
    <w:rsid w:val="003C38EE"/>
    <w:rsid w:val="003C7092"/>
    <w:rsid w:val="003E5AB6"/>
    <w:rsid w:val="003F0A17"/>
    <w:rsid w:val="00422906"/>
    <w:rsid w:val="004447B3"/>
    <w:rsid w:val="004449A4"/>
    <w:rsid w:val="00455A50"/>
    <w:rsid w:val="00456A29"/>
    <w:rsid w:val="0046260D"/>
    <w:rsid w:val="00466360"/>
    <w:rsid w:val="004878B2"/>
    <w:rsid w:val="004931F5"/>
    <w:rsid w:val="004A2A3C"/>
    <w:rsid w:val="004A32A1"/>
    <w:rsid w:val="004A34F8"/>
    <w:rsid w:val="004A7EB2"/>
    <w:rsid w:val="004B42E8"/>
    <w:rsid w:val="004C328B"/>
    <w:rsid w:val="004D5BDF"/>
    <w:rsid w:val="004E426C"/>
    <w:rsid w:val="004F39F1"/>
    <w:rsid w:val="005103F9"/>
    <w:rsid w:val="005178B8"/>
    <w:rsid w:val="00517916"/>
    <w:rsid w:val="00524DC2"/>
    <w:rsid w:val="00527577"/>
    <w:rsid w:val="005303D8"/>
    <w:rsid w:val="00535EFF"/>
    <w:rsid w:val="00540BAB"/>
    <w:rsid w:val="00546BA7"/>
    <w:rsid w:val="00554D11"/>
    <w:rsid w:val="005625E2"/>
    <w:rsid w:val="00581574"/>
    <w:rsid w:val="0058429D"/>
    <w:rsid w:val="00586977"/>
    <w:rsid w:val="0059246B"/>
    <w:rsid w:val="005C0F50"/>
    <w:rsid w:val="005F14E6"/>
    <w:rsid w:val="005F2B17"/>
    <w:rsid w:val="005F69B9"/>
    <w:rsid w:val="006247B5"/>
    <w:rsid w:val="00626684"/>
    <w:rsid w:val="0064294D"/>
    <w:rsid w:val="006577F0"/>
    <w:rsid w:val="0066669B"/>
    <w:rsid w:val="00670E9C"/>
    <w:rsid w:val="00673431"/>
    <w:rsid w:val="00673804"/>
    <w:rsid w:val="006738A4"/>
    <w:rsid w:val="00682FC3"/>
    <w:rsid w:val="00687490"/>
    <w:rsid w:val="00691A2F"/>
    <w:rsid w:val="006920D7"/>
    <w:rsid w:val="00693D2F"/>
    <w:rsid w:val="006A58A5"/>
    <w:rsid w:val="006B4B5F"/>
    <w:rsid w:val="006D3BBC"/>
    <w:rsid w:val="006D4F35"/>
    <w:rsid w:val="00701FC0"/>
    <w:rsid w:val="00725A78"/>
    <w:rsid w:val="00732805"/>
    <w:rsid w:val="00743030"/>
    <w:rsid w:val="00752E1A"/>
    <w:rsid w:val="00754614"/>
    <w:rsid w:val="007636F3"/>
    <w:rsid w:val="00763AD8"/>
    <w:rsid w:val="007751EF"/>
    <w:rsid w:val="00784AC9"/>
    <w:rsid w:val="007C2686"/>
    <w:rsid w:val="007E4A0D"/>
    <w:rsid w:val="00807165"/>
    <w:rsid w:val="00807FFD"/>
    <w:rsid w:val="00821AAA"/>
    <w:rsid w:val="008354F0"/>
    <w:rsid w:val="00837F4F"/>
    <w:rsid w:val="00842A6A"/>
    <w:rsid w:val="008504BD"/>
    <w:rsid w:val="00856570"/>
    <w:rsid w:val="00862872"/>
    <w:rsid w:val="00867B7C"/>
    <w:rsid w:val="008839EE"/>
    <w:rsid w:val="008971E7"/>
    <w:rsid w:val="008A01EB"/>
    <w:rsid w:val="008A04FB"/>
    <w:rsid w:val="008B0FFA"/>
    <w:rsid w:val="008B38CD"/>
    <w:rsid w:val="008B38E0"/>
    <w:rsid w:val="008D39FF"/>
    <w:rsid w:val="00910E0A"/>
    <w:rsid w:val="009115FE"/>
    <w:rsid w:val="00927FE5"/>
    <w:rsid w:val="00954ABB"/>
    <w:rsid w:val="00955FC0"/>
    <w:rsid w:val="0098431F"/>
    <w:rsid w:val="00994C61"/>
    <w:rsid w:val="009A7055"/>
    <w:rsid w:val="009B767A"/>
    <w:rsid w:val="009D557E"/>
    <w:rsid w:val="009D5D0A"/>
    <w:rsid w:val="00A1048A"/>
    <w:rsid w:val="00A21C81"/>
    <w:rsid w:val="00A261E0"/>
    <w:rsid w:val="00A261EF"/>
    <w:rsid w:val="00A30E70"/>
    <w:rsid w:val="00A3114F"/>
    <w:rsid w:val="00A42357"/>
    <w:rsid w:val="00A47EB6"/>
    <w:rsid w:val="00A564CB"/>
    <w:rsid w:val="00A7377B"/>
    <w:rsid w:val="00A8413F"/>
    <w:rsid w:val="00A94F61"/>
    <w:rsid w:val="00A95EB3"/>
    <w:rsid w:val="00AA24F0"/>
    <w:rsid w:val="00AB5CBF"/>
    <w:rsid w:val="00AF2B14"/>
    <w:rsid w:val="00AF53A8"/>
    <w:rsid w:val="00B0004C"/>
    <w:rsid w:val="00B267FC"/>
    <w:rsid w:val="00B26AAA"/>
    <w:rsid w:val="00B27092"/>
    <w:rsid w:val="00B66EAB"/>
    <w:rsid w:val="00B80835"/>
    <w:rsid w:val="00B816F4"/>
    <w:rsid w:val="00B844C8"/>
    <w:rsid w:val="00B849DA"/>
    <w:rsid w:val="00B91FCB"/>
    <w:rsid w:val="00B940C4"/>
    <w:rsid w:val="00B97A1D"/>
    <w:rsid w:val="00BA2C1A"/>
    <w:rsid w:val="00BB2790"/>
    <w:rsid w:val="00BC51EE"/>
    <w:rsid w:val="00C021FF"/>
    <w:rsid w:val="00C029BF"/>
    <w:rsid w:val="00C177E2"/>
    <w:rsid w:val="00C21EF8"/>
    <w:rsid w:val="00C315C0"/>
    <w:rsid w:val="00C42AF6"/>
    <w:rsid w:val="00C502AF"/>
    <w:rsid w:val="00C62420"/>
    <w:rsid w:val="00C66393"/>
    <w:rsid w:val="00C806AD"/>
    <w:rsid w:val="00C91C48"/>
    <w:rsid w:val="00C92FF9"/>
    <w:rsid w:val="00C95457"/>
    <w:rsid w:val="00CA650E"/>
    <w:rsid w:val="00CA6945"/>
    <w:rsid w:val="00CC22AF"/>
    <w:rsid w:val="00CC4FD2"/>
    <w:rsid w:val="00CE1339"/>
    <w:rsid w:val="00CF2DED"/>
    <w:rsid w:val="00CF7685"/>
    <w:rsid w:val="00D0316D"/>
    <w:rsid w:val="00D1345F"/>
    <w:rsid w:val="00D140EE"/>
    <w:rsid w:val="00D431AC"/>
    <w:rsid w:val="00D53A96"/>
    <w:rsid w:val="00D623DF"/>
    <w:rsid w:val="00D643A2"/>
    <w:rsid w:val="00D65315"/>
    <w:rsid w:val="00D8294C"/>
    <w:rsid w:val="00D95A5A"/>
    <w:rsid w:val="00DB2F58"/>
    <w:rsid w:val="00DB401F"/>
    <w:rsid w:val="00DC20F2"/>
    <w:rsid w:val="00DC5DB2"/>
    <w:rsid w:val="00DD78B8"/>
    <w:rsid w:val="00DE78EB"/>
    <w:rsid w:val="00DF3043"/>
    <w:rsid w:val="00DF481E"/>
    <w:rsid w:val="00DF59C6"/>
    <w:rsid w:val="00DF6877"/>
    <w:rsid w:val="00E07C20"/>
    <w:rsid w:val="00E53193"/>
    <w:rsid w:val="00E61762"/>
    <w:rsid w:val="00E72494"/>
    <w:rsid w:val="00E809AB"/>
    <w:rsid w:val="00E97141"/>
    <w:rsid w:val="00EA6C54"/>
    <w:rsid w:val="00EB57E8"/>
    <w:rsid w:val="00EC210B"/>
    <w:rsid w:val="00EE1CEC"/>
    <w:rsid w:val="00EE2FF2"/>
    <w:rsid w:val="00EE6566"/>
    <w:rsid w:val="00EF54CC"/>
    <w:rsid w:val="00F0475D"/>
    <w:rsid w:val="00F04A1C"/>
    <w:rsid w:val="00F12451"/>
    <w:rsid w:val="00F27415"/>
    <w:rsid w:val="00F27DED"/>
    <w:rsid w:val="00F4314B"/>
    <w:rsid w:val="00F5011F"/>
    <w:rsid w:val="00F538C8"/>
    <w:rsid w:val="00F6568A"/>
    <w:rsid w:val="00F74AFB"/>
    <w:rsid w:val="00F82948"/>
    <w:rsid w:val="00F93F43"/>
    <w:rsid w:val="00F95C00"/>
    <w:rsid w:val="00FA69B8"/>
    <w:rsid w:val="00FB7B10"/>
    <w:rsid w:val="00FC5625"/>
    <w:rsid w:val="00FD0C5D"/>
    <w:rsid w:val="00FD4A01"/>
    <w:rsid w:val="00FD615F"/>
    <w:rsid w:val="00FE2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23D8"/>
  <w15:chartTrackingRefBased/>
  <w15:docId w15:val="{F79C1D93-0DB4-4940-9B62-3BF43120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160" w:line="259" w:lineRule="auto"/>
    </w:pPr>
    <w:rPr>
      <w:sz w:val="22"/>
      <w:szCs w:val="22"/>
      <w:lang w:eastAsia="en-US"/>
    </w:rPr>
  </w:style>
  <w:style w:type="paragraph" w:styleId="Antrat3">
    <w:name w:val="heading 3"/>
    <w:basedOn w:val="prastasis"/>
    <w:next w:val="prastasis"/>
    <w:link w:val="Antrat3Diagrama"/>
    <w:uiPriority w:val="9"/>
    <w:semiHidden/>
    <w:unhideWhenUsed/>
    <w:qFormat/>
    <w:rsid w:val="004E426C"/>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25E2"/>
    <w:pPr>
      <w:ind w:left="720"/>
      <w:contextualSpacing/>
    </w:pPr>
  </w:style>
  <w:style w:type="table" w:styleId="Lentelstinklelis">
    <w:name w:val="Table Grid"/>
    <w:basedOn w:val="prastojilentel"/>
    <w:uiPriority w:val="39"/>
    <w:rsid w:val="00E80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140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40EE"/>
  </w:style>
  <w:style w:type="paragraph" w:styleId="Porat">
    <w:name w:val="footer"/>
    <w:basedOn w:val="prastasis"/>
    <w:link w:val="PoratDiagrama"/>
    <w:uiPriority w:val="99"/>
    <w:unhideWhenUsed/>
    <w:rsid w:val="00D140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40EE"/>
  </w:style>
  <w:style w:type="paragraph" w:customStyle="1" w:styleId="Default">
    <w:name w:val="Default"/>
    <w:rsid w:val="001A0D52"/>
    <w:pPr>
      <w:autoSpaceDE w:val="0"/>
      <w:autoSpaceDN w:val="0"/>
      <w:adjustRightInd w:val="0"/>
    </w:pPr>
    <w:rPr>
      <w:rFonts w:ascii="Times New Roman" w:hAnsi="Times New Roman"/>
      <w:color w:val="000000"/>
      <w:sz w:val="24"/>
      <w:szCs w:val="24"/>
    </w:rPr>
  </w:style>
  <w:style w:type="paragraph" w:styleId="Debesliotekstas">
    <w:name w:val="Balloon Text"/>
    <w:basedOn w:val="prastasis"/>
    <w:link w:val="DebesliotekstasDiagrama"/>
    <w:uiPriority w:val="99"/>
    <w:semiHidden/>
    <w:unhideWhenUsed/>
    <w:rsid w:val="00EE656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E6566"/>
    <w:rPr>
      <w:rFonts w:ascii="Segoe UI" w:hAnsi="Segoe UI" w:cs="Segoe UI"/>
      <w:sz w:val="18"/>
      <w:szCs w:val="18"/>
      <w:lang w:eastAsia="en-US"/>
    </w:rPr>
  </w:style>
  <w:style w:type="character" w:customStyle="1" w:styleId="normaltextrun">
    <w:name w:val="normaltextrun"/>
    <w:rsid w:val="000851B9"/>
  </w:style>
  <w:style w:type="character" w:customStyle="1" w:styleId="eop">
    <w:name w:val="eop"/>
    <w:rsid w:val="000851B9"/>
  </w:style>
  <w:style w:type="character" w:styleId="Hipersaitas">
    <w:name w:val="Hyperlink"/>
    <w:basedOn w:val="Numatytasispastraiposriftas"/>
    <w:uiPriority w:val="99"/>
    <w:unhideWhenUsed/>
    <w:rsid w:val="004E426C"/>
    <w:rPr>
      <w:color w:val="467886" w:themeColor="hyperlink"/>
      <w:u w:val="single"/>
    </w:rPr>
  </w:style>
  <w:style w:type="character" w:styleId="Neapdorotaspaminjimas">
    <w:name w:val="Unresolved Mention"/>
    <w:basedOn w:val="Numatytasispastraiposriftas"/>
    <w:uiPriority w:val="99"/>
    <w:semiHidden/>
    <w:unhideWhenUsed/>
    <w:rsid w:val="004E426C"/>
    <w:rPr>
      <w:color w:val="605E5C"/>
      <w:shd w:val="clear" w:color="auto" w:fill="E1DFDD"/>
    </w:rPr>
  </w:style>
  <w:style w:type="character" w:customStyle="1" w:styleId="Antrat3Diagrama">
    <w:name w:val="Antraštė 3 Diagrama"/>
    <w:basedOn w:val="Numatytasispastraiposriftas"/>
    <w:link w:val="Antrat3"/>
    <w:uiPriority w:val="9"/>
    <w:semiHidden/>
    <w:rsid w:val="004E426C"/>
    <w:rPr>
      <w:rFonts w:asciiTheme="majorHAnsi" w:eastAsiaTheme="majorEastAsia" w:hAnsiTheme="majorHAnsi" w:cstheme="majorBidi"/>
      <w:color w:val="0A2F4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F288F-5211-42BA-BF87-EF7D6E9C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11659</Words>
  <Characters>6646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Veliuonos Antano ir Jono Juškų vidurinė mokykla</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Beinarytė</dc:creator>
  <cp:lastModifiedBy>Rasa Birmanaitė</cp:lastModifiedBy>
  <cp:revision>2</cp:revision>
  <cp:lastPrinted>2023-10-02T13:43:00Z</cp:lastPrinted>
  <dcterms:created xsi:type="dcterms:W3CDTF">2025-11-06T12:09:00Z</dcterms:created>
  <dcterms:modified xsi:type="dcterms:W3CDTF">2025-11-06T12:09:00Z</dcterms:modified>
</cp:coreProperties>
</file>