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FF16" w14:textId="77777777" w:rsidR="006449FF" w:rsidRPr="00792A94" w:rsidRDefault="006449FF" w:rsidP="006449FF">
      <w:bookmarkStart w:id="0" w:name="_GoBack"/>
      <w:bookmarkEnd w:id="0"/>
    </w:p>
    <w:p w14:paraId="01ABCDC8" w14:textId="77777777" w:rsidR="006449FF" w:rsidRPr="00792A94" w:rsidRDefault="006449FF" w:rsidP="006449FF">
      <w:pPr>
        <w:jc w:val="center"/>
        <w:rPr>
          <w:sz w:val="24"/>
          <w:szCs w:val="24"/>
        </w:rPr>
      </w:pPr>
      <w:r w:rsidRPr="00792A94">
        <w:rPr>
          <w:noProof/>
          <w:sz w:val="24"/>
          <w:szCs w:val="24"/>
        </w:rPr>
        <w:drawing>
          <wp:inline distT="0" distB="0" distL="0" distR="0" wp14:anchorId="6C372E76" wp14:editId="5A043F07">
            <wp:extent cx="552450" cy="6686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668655"/>
                    </a:xfrm>
                    <a:prstGeom prst="rect">
                      <a:avLst/>
                    </a:prstGeom>
                    <a:noFill/>
                    <a:ln>
                      <a:noFill/>
                    </a:ln>
                  </pic:spPr>
                </pic:pic>
              </a:graphicData>
            </a:graphic>
          </wp:inline>
        </w:drawing>
      </w:r>
    </w:p>
    <w:p w14:paraId="37021C84" w14:textId="77777777" w:rsidR="006449FF" w:rsidRPr="00792A94" w:rsidRDefault="006449FF" w:rsidP="006449FF">
      <w:pPr>
        <w:jc w:val="center"/>
        <w:rPr>
          <w:b/>
          <w:bCs/>
          <w:sz w:val="24"/>
          <w:szCs w:val="24"/>
        </w:rPr>
      </w:pPr>
    </w:p>
    <w:p w14:paraId="670CC9E5" w14:textId="4776D2AB" w:rsidR="006449FF" w:rsidRDefault="00127446" w:rsidP="006449FF">
      <w:pPr>
        <w:jc w:val="center"/>
        <w:rPr>
          <w:b/>
          <w:sz w:val="24"/>
          <w:szCs w:val="24"/>
        </w:rPr>
      </w:pPr>
      <w:r>
        <w:rPr>
          <w:b/>
          <w:sz w:val="24"/>
          <w:szCs w:val="24"/>
        </w:rPr>
        <w:t xml:space="preserve">JURBARKO R. VELIUONOS ANTANO IR JONO JUŠKŲ GIMNAZIJOS </w:t>
      </w:r>
    </w:p>
    <w:p w14:paraId="347CD1D3" w14:textId="2B5CA70C" w:rsidR="00127446" w:rsidRPr="00792A94" w:rsidRDefault="00127446" w:rsidP="006449FF">
      <w:pPr>
        <w:jc w:val="center"/>
        <w:rPr>
          <w:b/>
          <w:sz w:val="24"/>
          <w:szCs w:val="24"/>
        </w:rPr>
      </w:pPr>
      <w:r>
        <w:rPr>
          <w:b/>
          <w:sz w:val="24"/>
          <w:szCs w:val="24"/>
        </w:rPr>
        <w:t>DIREKTORIUS</w:t>
      </w:r>
    </w:p>
    <w:p w14:paraId="0F758A75" w14:textId="65C32602" w:rsidR="006449FF" w:rsidRDefault="006449FF" w:rsidP="006449FF">
      <w:pPr>
        <w:rPr>
          <w:sz w:val="24"/>
          <w:szCs w:val="24"/>
        </w:rPr>
      </w:pPr>
    </w:p>
    <w:p w14:paraId="0A960A26" w14:textId="77777777" w:rsidR="00127446" w:rsidRPr="00792A94" w:rsidRDefault="00127446" w:rsidP="006449FF">
      <w:pPr>
        <w:rPr>
          <w:sz w:val="24"/>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6449FF" w:rsidRPr="00792A94" w14:paraId="546E3D16" w14:textId="77777777" w:rsidTr="00B841A3">
        <w:trPr>
          <w:cantSplit/>
        </w:trPr>
        <w:tc>
          <w:tcPr>
            <w:tcW w:w="9654" w:type="dxa"/>
            <w:tcBorders>
              <w:top w:val="nil"/>
              <w:left w:val="nil"/>
              <w:bottom w:val="nil"/>
              <w:right w:val="nil"/>
            </w:tcBorders>
          </w:tcPr>
          <w:p w14:paraId="2B4D6D7E" w14:textId="51B22490" w:rsidR="006449FF" w:rsidRPr="00792A94" w:rsidRDefault="00127446" w:rsidP="00127446">
            <w:pPr>
              <w:pStyle w:val="Antrat1"/>
              <w:spacing w:before="0" w:after="0"/>
              <w:rPr>
                <w:rFonts w:ascii="Times New Roman" w:hAnsi="Times New Roman" w:cs="Times New Roman"/>
                <w:caps/>
                <w:sz w:val="24"/>
                <w:szCs w:val="24"/>
              </w:rPr>
            </w:pPr>
            <w:r>
              <w:rPr>
                <w:rFonts w:ascii="Times New Roman" w:hAnsi="Times New Roman" w:cs="Times New Roman"/>
                <w:caps/>
                <w:sz w:val="24"/>
                <w:szCs w:val="24"/>
              </w:rPr>
              <w:t>ĮSAKYMAS</w:t>
            </w:r>
          </w:p>
        </w:tc>
      </w:tr>
      <w:tr w:rsidR="006449FF" w:rsidRPr="00792A94" w14:paraId="3C3C2B00" w14:textId="77777777" w:rsidTr="00B841A3">
        <w:trPr>
          <w:cantSplit/>
        </w:trPr>
        <w:tc>
          <w:tcPr>
            <w:tcW w:w="9654" w:type="dxa"/>
            <w:tcBorders>
              <w:top w:val="nil"/>
              <w:left w:val="nil"/>
              <w:bottom w:val="nil"/>
              <w:right w:val="nil"/>
            </w:tcBorders>
          </w:tcPr>
          <w:p w14:paraId="242A4551" w14:textId="0A9A00CC" w:rsidR="006449FF" w:rsidRPr="00792A94" w:rsidRDefault="006449FF" w:rsidP="00127446">
            <w:pPr>
              <w:jc w:val="center"/>
              <w:rPr>
                <w:b/>
                <w:bCs/>
                <w:sz w:val="24"/>
                <w:szCs w:val="24"/>
              </w:rPr>
            </w:pPr>
            <w:r w:rsidRPr="00792A94">
              <w:rPr>
                <w:b/>
                <w:bCs/>
                <w:sz w:val="24"/>
                <w:szCs w:val="24"/>
              </w:rPr>
              <w:t>DĖL JURBARKO R. VELIUONOS ANTANO IR JONO JUŠKŲ GIMNAZIJOS IKIMOKYKLINIO UGDYMO PROGRAM</w:t>
            </w:r>
            <w:r w:rsidR="00127446">
              <w:rPr>
                <w:b/>
                <w:bCs/>
                <w:sz w:val="24"/>
                <w:szCs w:val="24"/>
              </w:rPr>
              <w:t>OS PATVIRTINIMO</w:t>
            </w:r>
          </w:p>
          <w:p w14:paraId="04B2037B" w14:textId="77777777" w:rsidR="006449FF" w:rsidRPr="00792A94" w:rsidRDefault="006449FF" w:rsidP="00127446">
            <w:pPr>
              <w:pStyle w:val="Antrats"/>
              <w:jc w:val="center"/>
              <w:rPr>
                <w:b/>
                <w:caps/>
                <w:sz w:val="24"/>
                <w:szCs w:val="24"/>
              </w:rPr>
            </w:pPr>
          </w:p>
        </w:tc>
      </w:tr>
      <w:tr w:rsidR="006449FF" w:rsidRPr="00792A94" w14:paraId="1FEB85BB" w14:textId="77777777" w:rsidTr="00B841A3">
        <w:trPr>
          <w:cantSplit/>
        </w:trPr>
        <w:tc>
          <w:tcPr>
            <w:tcW w:w="9654" w:type="dxa"/>
            <w:tcBorders>
              <w:top w:val="nil"/>
              <w:left w:val="nil"/>
              <w:bottom w:val="nil"/>
              <w:right w:val="nil"/>
            </w:tcBorders>
          </w:tcPr>
          <w:p w14:paraId="6B4A6402" w14:textId="77777777" w:rsidR="006449FF" w:rsidRPr="00792A94" w:rsidRDefault="006449FF" w:rsidP="00B841A3">
            <w:pPr>
              <w:pStyle w:val="Antrats"/>
              <w:jc w:val="center"/>
              <w:rPr>
                <w:b/>
                <w:caps/>
                <w:sz w:val="24"/>
                <w:szCs w:val="24"/>
              </w:rPr>
            </w:pPr>
          </w:p>
        </w:tc>
      </w:tr>
      <w:tr w:rsidR="006449FF" w:rsidRPr="00792A94" w14:paraId="355F776E" w14:textId="77777777" w:rsidTr="00B841A3">
        <w:trPr>
          <w:cantSplit/>
        </w:trPr>
        <w:tc>
          <w:tcPr>
            <w:tcW w:w="9654" w:type="dxa"/>
            <w:tcBorders>
              <w:top w:val="nil"/>
              <w:left w:val="nil"/>
              <w:bottom w:val="nil"/>
              <w:right w:val="nil"/>
            </w:tcBorders>
          </w:tcPr>
          <w:p w14:paraId="29762B14" w14:textId="0A9A301E" w:rsidR="006449FF" w:rsidRPr="00792A94" w:rsidRDefault="006449FF" w:rsidP="00B841A3">
            <w:pPr>
              <w:pStyle w:val="Antrats"/>
              <w:jc w:val="center"/>
              <w:rPr>
                <w:b/>
                <w:caps/>
                <w:sz w:val="24"/>
                <w:szCs w:val="24"/>
              </w:rPr>
            </w:pPr>
            <w:r w:rsidRPr="00792A94">
              <w:rPr>
                <w:sz w:val="24"/>
                <w:szCs w:val="24"/>
              </w:rPr>
              <w:t xml:space="preserve">2025 m. </w:t>
            </w:r>
            <w:r w:rsidR="00127446">
              <w:rPr>
                <w:sz w:val="24"/>
                <w:szCs w:val="24"/>
              </w:rPr>
              <w:t>rugpjūčio 29</w:t>
            </w:r>
            <w:r w:rsidRPr="00792A94">
              <w:rPr>
                <w:sz w:val="24"/>
                <w:szCs w:val="24"/>
              </w:rPr>
              <w:t xml:space="preserve"> d.  Nr. V</w:t>
            </w:r>
            <w:r w:rsidR="00127446">
              <w:rPr>
                <w:sz w:val="24"/>
                <w:szCs w:val="24"/>
              </w:rPr>
              <w:t>K</w:t>
            </w:r>
            <w:r w:rsidRPr="00792A94">
              <w:rPr>
                <w:sz w:val="24"/>
                <w:szCs w:val="24"/>
              </w:rPr>
              <w:t>-</w:t>
            </w:r>
            <w:r w:rsidR="00127446">
              <w:rPr>
                <w:sz w:val="24"/>
                <w:szCs w:val="24"/>
              </w:rPr>
              <w:t>238</w:t>
            </w:r>
          </w:p>
        </w:tc>
      </w:tr>
      <w:tr w:rsidR="006449FF" w:rsidRPr="00792A94" w14:paraId="7C21100E" w14:textId="77777777" w:rsidTr="00B841A3">
        <w:trPr>
          <w:cantSplit/>
        </w:trPr>
        <w:tc>
          <w:tcPr>
            <w:tcW w:w="9654" w:type="dxa"/>
            <w:tcBorders>
              <w:top w:val="nil"/>
              <w:left w:val="nil"/>
              <w:bottom w:val="nil"/>
              <w:right w:val="nil"/>
            </w:tcBorders>
          </w:tcPr>
          <w:p w14:paraId="2A7596A5" w14:textId="5A70BFF0" w:rsidR="006449FF" w:rsidRPr="00792A94" w:rsidRDefault="00034E64" w:rsidP="00B841A3">
            <w:pPr>
              <w:jc w:val="center"/>
              <w:rPr>
                <w:sz w:val="24"/>
                <w:szCs w:val="24"/>
              </w:rPr>
            </w:pPr>
            <w:r>
              <w:rPr>
                <w:sz w:val="24"/>
                <w:szCs w:val="24"/>
              </w:rPr>
              <w:t>Veliuona</w:t>
            </w:r>
          </w:p>
        </w:tc>
      </w:tr>
    </w:tbl>
    <w:p w14:paraId="1B71DA4E" w14:textId="77777777" w:rsidR="006449FF" w:rsidRPr="00792A94" w:rsidRDefault="006449FF" w:rsidP="006449FF">
      <w:pPr>
        <w:rPr>
          <w:sz w:val="24"/>
          <w:szCs w:val="24"/>
        </w:rPr>
      </w:pPr>
    </w:p>
    <w:p w14:paraId="79D0A77E" w14:textId="77777777" w:rsidR="006449FF" w:rsidRPr="00792A94" w:rsidRDefault="006449FF" w:rsidP="006449FF">
      <w:pPr>
        <w:rPr>
          <w:sz w:val="24"/>
          <w:szCs w:val="24"/>
        </w:rPr>
      </w:pPr>
    </w:p>
    <w:p w14:paraId="54B67FB6" w14:textId="77777777" w:rsidR="006449FF" w:rsidRPr="00792A94" w:rsidRDefault="006449FF" w:rsidP="006449FF">
      <w:pPr>
        <w:jc w:val="both"/>
        <w:rPr>
          <w:sz w:val="24"/>
          <w:szCs w:val="24"/>
        </w:rPr>
      </w:pPr>
    </w:p>
    <w:p w14:paraId="784E5B88" w14:textId="77777777" w:rsidR="006449FF" w:rsidRPr="00792A94" w:rsidRDefault="006449FF" w:rsidP="006449FF">
      <w:pPr>
        <w:ind w:firstLine="720"/>
        <w:jc w:val="both"/>
        <w:rPr>
          <w:sz w:val="24"/>
          <w:szCs w:val="24"/>
        </w:rPr>
      </w:pPr>
      <w:r w:rsidRPr="00792A94">
        <w:rPr>
          <w:sz w:val="24"/>
          <w:szCs w:val="24"/>
        </w:rPr>
        <w:t>Vadovaudamasis Lietuvos Respublikos vietos savivaldos įstatymo 25 straipsnio 5 dalimi, Lietuvos Respublikos švietimo įstatymo 7 straipsnio 4 dalimi, Ikimokyklinio ugdymo programos gairių, patvirtintų Lietuvos Respublikos švietimo, mokslo ir sporto ministro 2023 m. rugsėjo 4 d. įsakymu Nr. V-1142 „Dėl ikimokyklinio ugdymo programos gairių patvirtinimo“, 46 punktu:</w:t>
      </w:r>
    </w:p>
    <w:p w14:paraId="711A5841" w14:textId="54DFDA58" w:rsidR="006449FF" w:rsidRPr="00792A94" w:rsidRDefault="00127446" w:rsidP="006449FF">
      <w:pPr>
        <w:ind w:firstLine="720"/>
        <w:jc w:val="both"/>
        <w:rPr>
          <w:sz w:val="24"/>
          <w:szCs w:val="24"/>
        </w:rPr>
      </w:pPr>
      <w:r>
        <w:rPr>
          <w:sz w:val="24"/>
          <w:szCs w:val="24"/>
        </w:rPr>
        <w:t>t v i r t i n u</w:t>
      </w:r>
      <w:r w:rsidR="006449FF" w:rsidRPr="00792A94">
        <w:rPr>
          <w:sz w:val="24"/>
          <w:szCs w:val="24"/>
        </w:rPr>
        <w:t xml:space="preserve"> </w:t>
      </w:r>
      <w:r w:rsidR="006449FF" w:rsidRPr="00792A94">
        <w:rPr>
          <w:sz w:val="24"/>
          <w:szCs w:val="24"/>
          <w:lang w:eastAsia="en-US"/>
        </w:rPr>
        <w:t xml:space="preserve">Jurbarko r. Veliuonos Antano ir Jono Juškų gimnazijos </w:t>
      </w:r>
      <w:r w:rsidR="006449FF" w:rsidRPr="00792A94">
        <w:rPr>
          <w:sz w:val="24"/>
          <w:szCs w:val="24"/>
        </w:rPr>
        <w:t xml:space="preserve">ikimokyklinio ugdymo programai (pridedama). </w:t>
      </w:r>
    </w:p>
    <w:p w14:paraId="39BF74B6" w14:textId="77777777" w:rsidR="006449FF" w:rsidRPr="00792A94" w:rsidRDefault="006449FF" w:rsidP="006449FF">
      <w:pPr>
        <w:ind w:firstLine="720"/>
        <w:jc w:val="both"/>
        <w:rPr>
          <w:sz w:val="24"/>
          <w:szCs w:val="24"/>
        </w:rPr>
      </w:pPr>
      <w:r w:rsidRPr="00792A94">
        <w:rPr>
          <w:sz w:val="24"/>
          <w:szCs w:val="24"/>
        </w:rPr>
        <w:t>Šis potvarkis gali būti skundžiamas Lietuvos Respublikos administracinių bylų teisenos įstatymo nustatyta tvarka.</w:t>
      </w:r>
    </w:p>
    <w:p w14:paraId="00ED3067" w14:textId="77777777" w:rsidR="006449FF" w:rsidRPr="00792A94" w:rsidRDefault="006449FF" w:rsidP="006449FF">
      <w:pPr>
        <w:jc w:val="both"/>
        <w:rPr>
          <w:sz w:val="24"/>
          <w:szCs w:val="24"/>
        </w:rPr>
      </w:pPr>
    </w:p>
    <w:p w14:paraId="2666A16F" w14:textId="77777777" w:rsidR="006449FF" w:rsidRPr="00792A94" w:rsidRDefault="006449FF" w:rsidP="006449FF">
      <w:pPr>
        <w:jc w:val="both"/>
        <w:rPr>
          <w:sz w:val="24"/>
          <w:szCs w:val="24"/>
        </w:rPr>
      </w:pPr>
    </w:p>
    <w:p w14:paraId="4A4BD3C6" w14:textId="77777777" w:rsidR="006449FF" w:rsidRPr="00792A94" w:rsidRDefault="006449FF" w:rsidP="006449FF">
      <w:pPr>
        <w:jc w:val="both"/>
        <w:rPr>
          <w:sz w:val="24"/>
          <w:szCs w:val="24"/>
        </w:rPr>
      </w:pPr>
    </w:p>
    <w:p w14:paraId="5A083DF7" w14:textId="77777777" w:rsidR="006449FF" w:rsidRPr="00792A94" w:rsidRDefault="006449FF" w:rsidP="006449FF">
      <w:pPr>
        <w:jc w:val="both"/>
        <w:rPr>
          <w:sz w:val="24"/>
          <w:szCs w:val="24"/>
        </w:rPr>
      </w:pPr>
    </w:p>
    <w:p w14:paraId="093E0599" w14:textId="77777777" w:rsidR="006449FF" w:rsidRPr="00792A94" w:rsidRDefault="006449FF" w:rsidP="006449FF">
      <w:pPr>
        <w:jc w:val="both"/>
        <w:rPr>
          <w:sz w:val="24"/>
          <w:szCs w:val="24"/>
        </w:rPr>
      </w:pPr>
    </w:p>
    <w:tbl>
      <w:tblPr>
        <w:tblW w:w="0" w:type="auto"/>
        <w:tblInd w:w="108" w:type="dxa"/>
        <w:tblLook w:val="0000" w:firstRow="0" w:lastRow="0" w:firstColumn="0" w:lastColumn="0" w:noHBand="0" w:noVBand="0"/>
      </w:tblPr>
      <w:tblGrid>
        <w:gridCol w:w="4410"/>
        <w:gridCol w:w="4410"/>
      </w:tblGrid>
      <w:tr w:rsidR="006449FF" w:rsidRPr="00792A94" w14:paraId="10FB59D2" w14:textId="77777777" w:rsidTr="00B841A3">
        <w:trPr>
          <w:trHeight w:val="180"/>
        </w:trPr>
        <w:tc>
          <w:tcPr>
            <w:tcW w:w="4410" w:type="dxa"/>
          </w:tcPr>
          <w:p w14:paraId="2B698265" w14:textId="2C945F86" w:rsidR="006449FF" w:rsidRPr="00792A94" w:rsidRDefault="00127446" w:rsidP="00B841A3">
            <w:pPr>
              <w:rPr>
                <w:sz w:val="24"/>
                <w:szCs w:val="24"/>
              </w:rPr>
            </w:pPr>
            <w:r>
              <w:rPr>
                <w:sz w:val="24"/>
                <w:szCs w:val="24"/>
              </w:rPr>
              <w:t>Direktoriaus pavaduotoja ugdymui</w:t>
            </w:r>
          </w:p>
        </w:tc>
        <w:tc>
          <w:tcPr>
            <w:tcW w:w="4410" w:type="dxa"/>
          </w:tcPr>
          <w:p w14:paraId="09BC1EEF" w14:textId="08ADA364" w:rsidR="006449FF" w:rsidRPr="00792A94" w:rsidRDefault="00127446" w:rsidP="00B841A3">
            <w:pPr>
              <w:jc w:val="right"/>
              <w:rPr>
                <w:sz w:val="24"/>
                <w:szCs w:val="24"/>
              </w:rPr>
            </w:pPr>
            <w:r>
              <w:rPr>
                <w:sz w:val="24"/>
                <w:szCs w:val="24"/>
              </w:rPr>
              <w:t>Rasa Birmanaitė</w:t>
            </w:r>
          </w:p>
        </w:tc>
      </w:tr>
    </w:tbl>
    <w:p w14:paraId="15B17A19" w14:textId="77777777" w:rsidR="006449FF" w:rsidRPr="00792A94" w:rsidRDefault="006449FF" w:rsidP="006449FF">
      <w:pPr>
        <w:jc w:val="both"/>
        <w:rPr>
          <w:sz w:val="24"/>
          <w:szCs w:val="24"/>
        </w:rPr>
      </w:pPr>
    </w:p>
    <w:p w14:paraId="54A5DC62" w14:textId="77777777" w:rsidR="006449FF" w:rsidRPr="00792A94" w:rsidRDefault="006449FF" w:rsidP="006449FF">
      <w:pPr>
        <w:jc w:val="both"/>
        <w:rPr>
          <w:sz w:val="24"/>
          <w:szCs w:val="24"/>
        </w:rPr>
      </w:pPr>
    </w:p>
    <w:p w14:paraId="7A048A7E" w14:textId="77777777" w:rsidR="006449FF" w:rsidRPr="00792A94" w:rsidRDefault="006449FF" w:rsidP="006449FF">
      <w:pPr>
        <w:rPr>
          <w:sz w:val="24"/>
          <w:szCs w:val="24"/>
        </w:rPr>
      </w:pPr>
    </w:p>
    <w:p w14:paraId="1B41FD62" w14:textId="77777777" w:rsidR="006449FF" w:rsidRPr="00792A94" w:rsidRDefault="006449FF" w:rsidP="006449FF">
      <w:pPr>
        <w:rPr>
          <w:sz w:val="24"/>
          <w:szCs w:val="24"/>
        </w:rPr>
      </w:pPr>
    </w:p>
    <w:p w14:paraId="4DA26AF2" w14:textId="77777777" w:rsidR="006449FF" w:rsidRPr="00792A94" w:rsidRDefault="006449FF" w:rsidP="006449FF">
      <w:pPr>
        <w:rPr>
          <w:sz w:val="24"/>
          <w:szCs w:val="24"/>
        </w:rPr>
      </w:pPr>
    </w:p>
    <w:p w14:paraId="6AEDB7A7" w14:textId="5403D19D" w:rsidR="006449FF" w:rsidRDefault="006449FF" w:rsidP="006449FF">
      <w:pPr>
        <w:rPr>
          <w:sz w:val="24"/>
          <w:szCs w:val="24"/>
        </w:rPr>
      </w:pPr>
    </w:p>
    <w:p w14:paraId="318D513F" w14:textId="1572B63B" w:rsidR="00127446" w:rsidRDefault="00127446" w:rsidP="006449FF">
      <w:pPr>
        <w:rPr>
          <w:sz w:val="24"/>
          <w:szCs w:val="24"/>
        </w:rPr>
      </w:pPr>
    </w:p>
    <w:p w14:paraId="6CC5AED4" w14:textId="77777777" w:rsidR="00127446" w:rsidRPr="00792A94" w:rsidRDefault="00127446" w:rsidP="006449FF">
      <w:pPr>
        <w:rPr>
          <w:sz w:val="24"/>
          <w:szCs w:val="24"/>
        </w:rPr>
      </w:pPr>
    </w:p>
    <w:p w14:paraId="3CAB7788" w14:textId="77777777" w:rsidR="006449FF" w:rsidRPr="00792A94" w:rsidRDefault="006449FF" w:rsidP="006449FF">
      <w:pPr>
        <w:rPr>
          <w:sz w:val="24"/>
          <w:szCs w:val="24"/>
        </w:rPr>
      </w:pPr>
    </w:p>
    <w:p w14:paraId="19156B9C" w14:textId="77777777" w:rsidR="006449FF" w:rsidRPr="00792A94" w:rsidRDefault="006449FF" w:rsidP="006449FF">
      <w:pPr>
        <w:rPr>
          <w:sz w:val="24"/>
          <w:szCs w:val="24"/>
        </w:rPr>
      </w:pPr>
    </w:p>
    <w:p w14:paraId="65CDF2EC" w14:textId="77777777" w:rsidR="006449FF" w:rsidRPr="00792A94" w:rsidRDefault="006449FF" w:rsidP="006449FF">
      <w:pPr>
        <w:rPr>
          <w:sz w:val="24"/>
          <w:szCs w:val="24"/>
        </w:rPr>
      </w:pPr>
    </w:p>
    <w:p w14:paraId="28ED2ADE" w14:textId="77777777" w:rsidR="006449FF" w:rsidRPr="00792A94" w:rsidRDefault="006449FF" w:rsidP="006449FF">
      <w:pPr>
        <w:rPr>
          <w:sz w:val="24"/>
          <w:szCs w:val="24"/>
        </w:rPr>
      </w:pPr>
    </w:p>
    <w:p w14:paraId="2D92460A" w14:textId="77777777" w:rsidR="006449FF" w:rsidRPr="00792A94" w:rsidRDefault="006449FF" w:rsidP="006449FF">
      <w:pPr>
        <w:rPr>
          <w:sz w:val="24"/>
          <w:szCs w:val="24"/>
        </w:rPr>
      </w:pPr>
    </w:p>
    <w:p w14:paraId="5F95BABC" w14:textId="40D92F61" w:rsidR="006449FF" w:rsidRDefault="006449FF" w:rsidP="006449FF">
      <w:pPr>
        <w:rPr>
          <w:sz w:val="24"/>
          <w:szCs w:val="24"/>
        </w:rPr>
      </w:pPr>
      <w:r w:rsidRPr="00792A94">
        <w:rPr>
          <w:sz w:val="24"/>
          <w:szCs w:val="24"/>
        </w:rPr>
        <w:t>Parengė</w:t>
      </w:r>
    </w:p>
    <w:p w14:paraId="66FB62D2" w14:textId="77777777" w:rsidR="00127446" w:rsidRPr="00792A94" w:rsidRDefault="00127446" w:rsidP="006449FF">
      <w:pPr>
        <w:rPr>
          <w:sz w:val="24"/>
          <w:szCs w:val="24"/>
        </w:rPr>
      </w:pPr>
    </w:p>
    <w:p w14:paraId="70B4E3FF" w14:textId="6B6F5DDC" w:rsidR="006449FF" w:rsidRDefault="00127446" w:rsidP="006449FF">
      <w:pPr>
        <w:pStyle w:val="Antrats"/>
        <w:rPr>
          <w:sz w:val="24"/>
          <w:szCs w:val="24"/>
          <w:lang w:eastAsia="de-DE"/>
        </w:rPr>
      </w:pPr>
      <w:r>
        <w:rPr>
          <w:sz w:val="24"/>
          <w:szCs w:val="24"/>
          <w:lang w:eastAsia="de-DE"/>
        </w:rPr>
        <w:t>Rasa Birmanaitė</w:t>
      </w:r>
    </w:p>
    <w:p w14:paraId="2A70B4EA" w14:textId="2BAE3DB4" w:rsidR="00127446" w:rsidRDefault="00127446" w:rsidP="006449FF">
      <w:pPr>
        <w:pStyle w:val="Antrats"/>
        <w:rPr>
          <w:sz w:val="24"/>
          <w:szCs w:val="24"/>
          <w:lang w:eastAsia="de-DE"/>
        </w:rPr>
      </w:pPr>
      <w:r>
        <w:rPr>
          <w:sz w:val="24"/>
          <w:szCs w:val="24"/>
          <w:lang w:eastAsia="de-DE"/>
        </w:rPr>
        <w:t>2025-08-29</w:t>
      </w:r>
    </w:p>
    <w:p w14:paraId="5681FE40" w14:textId="77777777" w:rsidR="00127446" w:rsidRPr="00792A94" w:rsidRDefault="00127446" w:rsidP="006449FF">
      <w:pPr>
        <w:pStyle w:val="Antrats"/>
        <w:rPr>
          <w:sz w:val="24"/>
          <w:szCs w:val="24"/>
          <w:lang w:eastAsia="de-DE"/>
        </w:rPr>
      </w:pPr>
    </w:p>
    <w:p w14:paraId="236B9E42" w14:textId="77777777" w:rsidR="006449FF" w:rsidRPr="00792A94" w:rsidRDefault="006449FF" w:rsidP="006449FF">
      <w:pPr>
        <w:pStyle w:val="Antrats"/>
        <w:rPr>
          <w:sz w:val="24"/>
          <w:szCs w:val="24"/>
        </w:rPr>
      </w:pPr>
    </w:p>
    <w:p w14:paraId="41DB4F60" w14:textId="55B206EC" w:rsidR="00FF73B3" w:rsidRPr="00792A94" w:rsidRDefault="00FF73B3" w:rsidP="00FF73B3">
      <w:pPr>
        <w:pStyle w:val="Pagrindinistekstas"/>
        <w:tabs>
          <w:tab w:val="left" w:pos="5387"/>
        </w:tabs>
        <w:ind w:right="352" w:firstLine="0"/>
      </w:pPr>
    </w:p>
    <w:p w14:paraId="0D16CE25" w14:textId="77777777" w:rsidR="00041B3E" w:rsidRPr="00792A94" w:rsidRDefault="00041B3E" w:rsidP="00041B3E">
      <w:pPr>
        <w:autoSpaceDE w:val="0"/>
        <w:autoSpaceDN w:val="0"/>
        <w:adjustRightInd w:val="0"/>
        <w:ind w:left="9072" w:firstLine="1296"/>
        <w:rPr>
          <w:color w:val="auto"/>
          <w:kern w:val="0"/>
          <w:sz w:val="23"/>
          <w:szCs w:val="23"/>
          <w:lang w:eastAsia="en-US"/>
        </w:rPr>
      </w:pPr>
    </w:p>
    <w:p w14:paraId="1E4D0F2A" w14:textId="77777777" w:rsidR="003C199D" w:rsidRPr="00314DD5" w:rsidRDefault="003C199D" w:rsidP="00B841A3">
      <w:pPr>
        <w:tabs>
          <w:tab w:val="left" w:pos="1701"/>
          <w:tab w:val="left" w:pos="5387"/>
        </w:tabs>
        <w:spacing w:line="276" w:lineRule="auto"/>
        <w:ind w:firstLine="5954"/>
        <w:jc w:val="both"/>
        <w:rPr>
          <w:color w:val="auto"/>
          <w:sz w:val="24"/>
          <w:szCs w:val="24"/>
        </w:rPr>
      </w:pPr>
      <w:r w:rsidRPr="00314DD5">
        <w:rPr>
          <w:color w:val="auto"/>
          <w:sz w:val="24"/>
          <w:szCs w:val="24"/>
        </w:rPr>
        <w:t>PRITARTA</w:t>
      </w:r>
    </w:p>
    <w:p w14:paraId="0D4B6E97" w14:textId="77777777" w:rsidR="003C199D" w:rsidRPr="00314DD5" w:rsidRDefault="003C199D" w:rsidP="00B841A3">
      <w:pPr>
        <w:tabs>
          <w:tab w:val="left" w:pos="1701"/>
          <w:tab w:val="left" w:pos="5387"/>
        </w:tabs>
        <w:spacing w:line="276" w:lineRule="auto"/>
        <w:ind w:firstLine="5954"/>
        <w:jc w:val="both"/>
        <w:rPr>
          <w:color w:val="auto"/>
          <w:sz w:val="24"/>
          <w:szCs w:val="24"/>
        </w:rPr>
      </w:pPr>
      <w:r w:rsidRPr="00314DD5">
        <w:rPr>
          <w:color w:val="auto"/>
          <w:sz w:val="24"/>
          <w:szCs w:val="24"/>
        </w:rPr>
        <w:t xml:space="preserve">Jurbarko rajono savivaldybės mero </w:t>
      </w:r>
    </w:p>
    <w:p w14:paraId="21DE5067" w14:textId="478AB69E" w:rsidR="003C199D" w:rsidRPr="00314DD5" w:rsidRDefault="003C199D" w:rsidP="00B841A3">
      <w:pPr>
        <w:tabs>
          <w:tab w:val="left" w:pos="1701"/>
          <w:tab w:val="left" w:pos="5387"/>
        </w:tabs>
        <w:spacing w:line="276" w:lineRule="auto"/>
        <w:ind w:firstLine="5954"/>
        <w:jc w:val="both"/>
        <w:rPr>
          <w:color w:val="auto"/>
          <w:sz w:val="24"/>
          <w:szCs w:val="24"/>
        </w:rPr>
      </w:pPr>
      <w:r w:rsidRPr="00314DD5">
        <w:rPr>
          <w:color w:val="auto"/>
          <w:sz w:val="24"/>
          <w:szCs w:val="24"/>
        </w:rPr>
        <w:t xml:space="preserve">2025 m. birželio  </w:t>
      </w:r>
      <w:r w:rsidR="00B841A3">
        <w:rPr>
          <w:color w:val="auto"/>
          <w:sz w:val="24"/>
          <w:szCs w:val="24"/>
        </w:rPr>
        <w:t>12</w:t>
      </w:r>
      <w:r w:rsidRPr="00314DD5">
        <w:rPr>
          <w:color w:val="auto"/>
          <w:sz w:val="24"/>
          <w:szCs w:val="24"/>
        </w:rPr>
        <w:t xml:space="preserve"> d. potvarkiu Nr. </w:t>
      </w:r>
      <w:r w:rsidR="00B841A3">
        <w:rPr>
          <w:color w:val="auto"/>
          <w:sz w:val="24"/>
          <w:szCs w:val="24"/>
        </w:rPr>
        <w:t>V3-208</w:t>
      </w:r>
    </w:p>
    <w:p w14:paraId="68BF4613" w14:textId="77777777" w:rsidR="003C199D" w:rsidRPr="00314DD5" w:rsidRDefault="003C199D" w:rsidP="003C199D">
      <w:pPr>
        <w:autoSpaceDE w:val="0"/>
        <w:autoSpaceDN w:val="0"/>
        <w:adjustRightInd w:val="0"/>
        <w:ind w:left="6237"/>
        <w:rPr>
          <w:color w:val="auto"/>
          <w:kern w:val="0"/>
          <w:sz w:val="23"/>
          <w:szCs w:val="23"/>
          <w:lang w:eastAsia="en-US"/>
        </w:rPr>
      </w:pPr>
    </w:p>
    <w:p w14:paraId="0CF02BC2" w14:textId="77777777" w:rsidR="003C199D" w:rsidRPr="00314DD5" w:rsidRDefault="003C199D" w:rsidP="00B841A3">
      <w:pPr>
        <w:autoSpaceDE w:val="0"/>
        <w:autoSpaceDN w:val="0"/>
        <w:adjustRightInd w:val="0"/>
        <w:ind w:left="6237" w:hanging="283"/>
        <w:rPr>
          <w:color w:val="auto"/>
          <w:kern w:val="0"/>
          <w:sz w:val="23"/>
          <w:szCs w:val="23"/>
          <w:lang w:eastAsia="en-US"/>
        </w:rPr>
      </w:pPr>
      <w:r w:rsidRPr="00314DD5">
        <w:rPr>
          <w:color w:val="auto"/>
          <w:kern w:val="0"/>
          <w:sz w:val="23"/>
          <w:szCs w:val="23"/>
          <w:lang w:eastAsia="en-US"/>
        </w:rPr>
        <w:t xml:space="preserve">PATVIRTINTA </w:t>
      </w:r>
    </w:p>
    <w:p w14:paraId="74CB77AE" w14:textId="56BF4AC6" w:rsidR="003C199D" w:rsidRPr="00314DD5" w:rsidRDefault="003C199D" w:rsidP="00B841A3">
      <w:pPr>
        <w:autoSpaceDE w:val="0"/>
        <w:autoSpaceDN w:val="0"/>
        <w:adjustRightInd w:val="0"/>
        <w:ind w:left="5954"/>
        <w:rPr>
          <w:color w:val="auto"/>
          <w:kern w:val="0"/>
          <w:sz w:val="23"/>
          <w:szCs w:val="23"/>
          <w:lang w:eastAsia="en-US"/>
        </w:rPr>
      </w:pPr>
      <w:r w:rsidRPr="00314DD5">
        <w:rPr>
          <w:color w:val="auto"/>
          <w:kern w:val="0"/>
          <w:sz w:val="23"/>
          <w:szCs w:val="23"/>
          <w:lang w:eastAsia="en-US"/>
        </w:rPr>
        <w:t xml:space="preserve">Jurbarko r. Veliuonos Antano ir Jono Juškų gimnazijos direktoriaus 2025 m. </w:t>
      </w:r>
      <w:r w:rsidR="00127446">
        <w:rPr>
          <w:color w:val="auto"/>
          <w:kern w:val="0"/>
          <w:sz w:val="23"/>
          <w:szCs w:val="23"/>
          <w:lang w:eastAsia="en-US"/>
        </w:rPr>
        <w:t>rugpjūčio</w:t>
      </w:r>
      <w:r w:rsidRPr="00314DD5">
        <w:rPr>
          <w:color w:val="auto"/>
          <w:kern w:val="0"/>
          <w:sz w:val="23"/>
          <w:szCs w:val="23"/>
          <w:lang w:eastAsia="en-US"/>
        </w:rPr>
        <w:t xml:space="preserve"> </w:t>
      </w:r>
      <w:r w:rsidR="00127446">
        <w:rPr>
          <w:color w:val="auto"/>
          <w:kern w:val="0"/>
          <w:sz w:val="23"/>
          <w:szCs w:val="23"/>
          <w:lang w:eastAsia="en-US"/>
        </w:rPr>
        <w:t>29</w:t>
      </w:r>
      <w:r w:rsidRPr="00314DD5">
        <w:rPr>
          <w:color w:val="auto"/>
          <w:kern w:val="0"/>
          <w:sz w:val="23"/>
          <w:szCs w:val="23"/>
          <w:lang w:eastAsia="en-US"/>
        </w:rPr>
        <w:t xml:space="preserve"> d. įsakymu Nr. </w:t>
      </w:r>
      <w:r w:rsidR="00127446">
        <w:rPr>
          <w:color w:val="auto"/>
          <w:kern w:val="0"/>
          <w:sz w:val="23"/>
          <w:szCs w:val="23"/>
          <w:lang w:eastAsia="en-US"/>
        </w:rPr>
        <w:t>VK-238</w:t>
      </w:r>
    </w:p>
    <w:p w14:paraId="4D6D01C0" w14:textId="77777777" w:rsidR="0047626D" w:rsidRPr="00792A94" w:rsidRDefault="0047626D" w:rsidP="006B6F67">
      <w:pPr>
        <w:ind w:left="5040"/>
        <w:jc w:val="right"/>
        <w:rPr>
          <w:rFonts w:asciiTheme="minorHAnsi" w:hAnsiTheme="minorHAnsi" w:cstheme="minorHAnsi"/>
          <w:color w:val="auto"/>
          <w:sz w:val="24"/>
          <w:szCs w:val="24"/>
        </w:rPr>
      </w:pPr>
    </w:p>
    <w:p w14:paraId="69E910D1" w14:textId="77777777" w:rsidR="0047626D" w:rsidRPr="00792A94" w:rsidRDefault="0047626D" w:rsidP="006B6F67">
      <w:pPr>
        <w:ind w:left="5040"/>
        <w:jc w:val="right"/>
        <w:rPr>
          <w:rFonts w:asciiTheme="minorHAnsi" w:hAnsiTheme="minorHAnsi" w:cstheme="minorHAnsi"/>
          <w:color w:val="auto"/>
          <w:sz w:val="24"/>
          <w:szCs w:val="24"/>
        </w:rPr>
      </w:pPr>
    </w:p>
    <w:p w14:paraId="65094189" w14:textId="478BACAE" w:rsidR="007E64F2" w:rsidRPr="00792A94" w:rsidRDefault="006D5874" w:rsidP="00A81A40">
      <w:pPr>
        <w:pStyle w:val="Standard"/>
        <w:spacing w:line="276" w:lineRule="auto"/>
        <w:jc w:val="center"/>
        <w:rPr>
          <w:b/>
          <w:bCs/>
          <w:sz w:val="28"/>
          <w:szCs w:val="28"/>
          <w:lang w:val="lt-LT"/>
        </w:rPr>
      </w:pPr>
      <w:r w:rsidRPr="00792A94">
        <w:rPr>
          <w:b/>
          <w:bCs/>
          <w:sz w:val="28"/>
          <w:szCs w:val="28"/>
          <w:lang w:val="lt-LT"/>
        </w:rPr>
        <w:t xml:space="preserve"> JURBARKO R. VELIUONOS ANTANO IR JONO JUŠKŲ GIMNAZIJOS</w:t>
      </w:r>
      <w:r w:rsidRPr="00792A94">
        <w:rPr>
          <w:rFonts w:asciiTheme="minorHAnsi" w:hAnsiTheme="minorHAnsi" w:cstheme="minorHAnsi"/>
          <w:b/>
          <w:bCs/>
          <w:sz w:val="28"/>
          <w:szCs w:val="28"/>
          <w:lang w:val="lt-LT"/>
        </w:rPr>
        <w:t xml:space="preserve"> </w:t>
      </w:r>
      <w:r w:rsidR="00683242" w:rsidRPr="00792A94">
        <w:rPr>
          <w:b/>
          <w:bCs/>
          <w:sz w:val="28"/>
          <w:szCs w:val="28"/>
          <w:lang w:val="lt-LT"/>
        </w:rPr>
        <w:t>IKIMOKYKLINIO UGDYMO PROGRAMA</w:t>
      </w:r>
      <w:r w:rsidR="009926B7" w:rsidRPr="00792A94">
        <w:rPr>
          <w:b/>
          <w:bCs/>
          <w:sz w:val="28"/>
          <w:szCs w:val="28"/>
          <w:lang w:val="lt-LT"/>
        </w:rPr>
        <w:t xml:space="preserve"> </w:t>
      </w:r>
    </w:p>
    <w:p w14:paraId="2F240CB2" w14:textId="77777777" w:rsidR="00AB1482" w:rsidRPr="00792A94" w:rsidRDefault="00AB1482" w:rsidP="00AB1482">
      <w:pPr>
        <w:pStyle w:val="Antrat1"/>
        <w:tabs>
          <w:tab w:val="left" w:pos="284"/>
        </w:tabs>
        <w:spacing w:before="0" w:after="0" w:line="276" w:lineRule="auto"/>
        <w:jc w:val="left"/>
        <w:rPr>
          <w:rFonts w:asciiTheme="minorHAnsi" w:hAnsiTheme="minorHAnsi" w:cstheme="minorHAnsi"/>
          <w:color w:val="auto"/>
          <w:sz w:val="24"/>
          <w:szCs w:val="24"/>
        </w:rPr>
      </w:pPr>
      <w:bookmarkStart w:id="1" w:name="_Toc358709305"/>
    </w:p>
    <w:p w14:paraId="1507E009" w14:textId="7958AB74" w:rsidR="00BB0A03" w:rsidRPr="00792A94" w:rsidRDefault="001D06B9" w:rsidP="00AB1482">
      <w:pPr>
        <w:pStyle w:val="Antrat1"/>
        <w:tabs>
          <w:tab w:val="left" w:pos="284"/>
        </w:tabs>
        <w:spacing w:before="0" w:after="0" w:line="276" w:lineRule="auto"/>
        <w:rPr>
          <w:rFonts w:asciiTheme="minorHAnsi" w:hAnsiTheme="minorHAnsi" w:cstheme="minorHAnsi"/>
          <w:color w:val="auto"/>
          <w:sz w:val="24"/>
          <w:szCs w:val="24"/>
        </w:rPr>
      </w:pPr>
      <w:r w:rsidRPr="00792A94">
        <w:rPr>
          <w:rFonts w:ascii="Times New Roman" w:hAnsi="Times New Roman" w:cs="Times New Roman"/>
          <w:color w:val="auto"/>
          <w:sz w:val="24"/>
          <w:szCs w:val="24"/>
        </w:rPr>
        <w:t>I</w:t>
      </w:r>
      <w:r w:rsidR="00AB1482" w:rsidRPr="00792A94">
        <w:rPr>
          <w:rFonts w:ascii="Times New Roman" w:hAnsi="Times New Roman" w:cs="Times New Roman"/>
          <w:color w:val="auto"/>
          <w:sz w:val="24"/>
          <w:szCs w:val="24"/>
        </w:rPr>
        <w:t>.</w:t>
      </w:r>
      <w:r w:rsidR="00AB1482" w:rsidRPr="00792A94">
        <w:rPr>
          <w:rFonts w:asciiTheme="minorHAnsi" w:hAnsiTheme="minorHAnsi" w:cstheme="minorHAnsi"/>
          <w:color w:val="auto"/>
          <w:sz w:val="24"/>
          <w:szCs w:val="24"/>
        </w:rPr>
        <w:t xml:space="preserve"> </w:t>
      </w:r>
      <w:r w:rsidR="003E059D" w:rsidRPr="00792A94">
        <w:rPr>
          <w:rFonts w:ascii="Times New Roman" w:hAnsi="Times New Roman" w:cs="Times New Roman"/>
          <w:color w:val="auto"/>
          <w:sz w:val="24"/>
          <w:szCs w:val="24"/>
        </w:rPr>
        <w:t>BENROSIOS NUOSTATOS</w:t>
      </w:r>
      <w:bookmarkStart w:id="2" w:name="_Toc358709307"/>
      <w:bookmarkEnd w:id="1"/>
    </w:p>
    <w:p w14:paraId="7769FAC4" w14:textId="77777777" w:rsidR="00F866D3" w:rsidRPr="00792A94" w:rsidRDefault="00BB0A03" w:rsidP="00792A94">
      <w:pPr>
        <w:pStyle w:val="Antrat1"/>
        <w:spacing w:before="120" w:after="120" w:line="276" w:lineRule="auto"/>
        <w:jc w:val="left"/>
        <w:rPr>
          <w:rFonts w:ascii="Times New Roman" w:hAnsi="Times New Roman" w:cs="Times New Roman"/>
          <w:b w:val="0"/>
          <w:bCs w:val="0"/>
          <w:color w:val="auto"/>
          <w:sz w:val="24"/>
          <w:szCs w:val="24"/>
        </w:rPr>
      </w:pPr>
      <w:r w:rsidRPr="00792A94">
        <w:rPr>
          <w:rFonts w:ascii="Times New Roman" w:hAnsi="Times New Roman" w:cs="Times New Roman"/>
          <w:color w:val="auto"/>
          <w:sz w:val="24"/>
          <w:szCs w:val="24"/>
        </w:rPr>
        <w:t>P</w:t>
      </w:r>
      <w:bookmarkEnd w:id="2"/>
      <w:r w:rsidR="002252B7" w:rsidRPr="00792A94">
        <w:rPr>
          <w:rFonts w:ascii="Times New Roman" w:hAnsi="Times New Roman" w:cs="Times New Roman"/>
          <w:color w:val="auto"/>
          <w:sz w:val="24"/>
          <w:szCs w:val="24"/>
        </w:rPr>
        <w:t>ožiūris į vaiką ir jo ugdymą(</w:t>
      </w:r>
      <w:proofErr w:type="spellStart"/>
      <w:r w:rsidR="002252B7" w:rsidRPr="00792A94">
        <w:rPr>
          <w:rFonts w:ascii="Times New Roman" w:hAnsi="Times New Roman" w:cs="Times New Roman"/>
          <w:color w:val="auto"/>
          <w:sz w:val="24"/>
          <w:szCs w:val="24"/>
        </w:rPr>
        <w:t>si</w:t>
      </w:r>
      <w:proofErr w:type="spellEnd"/>
      <w:r w:rsidR="002252B7" w:rsidRPr="00792A94">
        <w:rPr>
          <w:rFonts w:ascii="Times New Roman" w:hAnsi="Times New Roman" w:cs="Times New Roman"/>
          <w:color w:val="auto"/>
          <w:sz w:val="24"/>
          <w:szCs w:val="24"/>
        </w:rPr>
        <w:t>)</w:t>
      </w:r>
    </w:p>
    <w:p w14:paraId="45CA5DEA" w14:textId="14EB4ED6" w:rsidR="006F15B0" w:rsidRPr="00792A94" w:rsidRDefault="00D826AA" w:rsidP="00F238AE">
      <w:pPr>
        <w:ind w:firstLine="851"/>
        <w:jc w:val="both"/>
        <w:rPr>
          <w:color w:val="auto"/>
          <w:sz w:val="24"/>
          <w:szCs w:val="24"/>
        </w:rPr>
      </w:pPr>
      <w:r w:rsidRPr="00792A94">
        <w:rPr>
          <w:color w:val="auto"/>
          <w:sz w:val="24"/>
          <w:szCs w:val="24"/>
        </w:rPr>
        <w:t xml:space="preserve">Mokyklos ugdymosi procesas organizuojamas remiantis </w:t>
      </w:r>
      <w:proofErr w:type="spellStart"/>
      <w:r w:rsidRPr="00792A94">
        <w:rPr>
          <w:b/>
          <w:bCs/>
          <w:color w:val="auto"/>
          <w:sz w:val="24"/>
          <w:szCs w:val="24"/>
        </w:rPr>
        <w:t>Konstruktyvistine</w:t>
      </w:r>
      <w:proofErr w:type="spellEnd"/>
      <w:r w:rsidRPr="00792A94">
        <w:rPr>
          <w:b/>
          <w:bCs/>
          <w:color w:val="auto"/>
          <w:sz w:val="24"/>
          <w:szCs w:val="24"/>
        </w:rPr>
        <w:t xml:space="preserve"> (</w:t>
      </w:r>
      <w:r w:rsidRPr="00792A94">
        <w:rPr>
          <w:color w:val="auto"/>
          <w:sz w:val="24"/>
          <w:szCs w:val="24"/>
        </w:rPr>
        <w:t xml:space="preserve">Žanas </w:t>
      </w:r>
      <w:proofErr w:type="spellStart"/>
      <w:r w:rsidRPr="00792A94">
        <w:rPr>
          <w:color w:val="auto"/>
          <w:sz w:val="24"/>
          <w:szCs w:val="24"/>
        </w:rPr>
        <w:t>Pjažė</w:t>
      </w:r>
      <w:proofErr w:type="spellEnd"/>
      <w:r w:rsidRPr="00792A94">
        <w:rPr>
          <w:color w:val="auto"/>
          <w:sz w:val="24"/>
          <w:szCs w:val="24"/>
        </w:rPr>
        <w:t xml:space="preserve">) ir </w:t>
      </w:r>
      <w:r w:rsidRPr="00792A94">
        <w:rPr>
          <w:b/>
          <w:bCs/>
          <w:color w:val="auto"/>
          <w:sz w:val="24"/>
          <w:szCs w:val="24"/>
        </w:rPr>
        <w:t>Sociokultūrine (</w:t>
      </w:r>
      <w:r w:rsidRPr="00792A94">
        <w:rPr>
          <w:color w:val="auto"/>
          <w:sz w:val="24"/>
          <w:szCs w:val="24"/>
        </w:rPr>
        <w:t xml:space="preserve">Levas </w:t>
      </w:r>
      <w:proofErr w:type="spellStart"/>
      <w:r w:rsidRPr="00792A94">
        <w:rPr>
          <w:color w:val="auto"/>
          <w:sz w:val="24"/>
          <w:szCs w:val="24"/>
        </w:rPr>
        <w:t>Vygotskis</w:t>
      </w:r>
      <w:proofErr w:type="spellEnd"/>
      <w:r w:rsidRPr="00792A94">
        <w:rPr>
          <w:color w:val="auto"/>
          <w:sz w:val="24"/>
          <w:szCs w:val="24"/>
        </w:rPr>
        <w:t>) vaiko raidos teorijomis, kurių vaiko raidos ir ugdymo(</w:t>
      </w:r>
      <w:proofErr w:type="spellStart"/>
      <w:r w:rsidRPr="00792A94">
        <w:rPr>
          <w:color w:val="auto"/>
          <w:sz w:val="24"/>
          <w:szCs w:val="24"/>
        </w:rPr>
        <w:t>si</w:t>
      </w:r>
      <w:proofErr w:type="spellEnd"/>
      <w:r w:rsidRPr="00792A94">
        <w:rPr>
          <w:color w:val="auto"/>
          <w:sz w:val="24"/>
          <w:szCs w:val="24"/>
        </w:rPr>
        <w:t xml:space="preserve">) sampratos dera ir papildo viena kitą. </w:t>
      </w:r>
      <w:r w:rsidRPr="00792A94">
        <w:rPr>
          <w:color w:val="auto"/>
          <w:kern w:val="0"/>
          <w:sz w:val="24"/>
          <w:szCs w:val="24"/>
          <w:lang w:eastAsia="en-US"/>
        </w:rPr>
        <w:t xml:space="preserve">Programa grindžiama </w:t>
      </w:r>
      <w:proofErr w:type="spellStart"/>
      <w:r w:rsidRPr="00792A94">
        <w:rPr>
          <w:b/>
          <w:bCs/>
          <w:color w:val="auto"/>
          <w:kern w:val="0"/>
          <w:sz w:val="24"/>
          <w:szCs w:val="24"/>
          <w:lang w:eastAsia="en-US"/>
        </w:rPr>
        <w:t>konstruktyvizmo</w:t>
      </w:r>
      <w:proofErr w:type="spellEnd"/>
      <w:r w:rsidRPr="00792A94">
        <w:rPr>
          <w:b/>
          <w:bCs/>
          <w:color w:val="auto"/>
          <w:kern w:val="0"/>
          <w:sz w:val="24"/>
          <w:szCs w:val="24"/>
          <w:lang w:eastAsia="en-US"/>
        </w:rPr>
        <w:t xml:space="preserve"> </w:t>
      </w:r>
      <w:r w:rsidRPr="00792A94">
        <w:rPr>
          <w:color w:val="auto"/>
          <w:kern w:val="0"/>
          <w:sz w:val="24"/>
          <w:szCs w:val="24"/>
          <w:lang w:eastAsia="en-US"/>
        </w:rPr>
        <w:t xml:space="preserve">(Žanas </w:t>
      </w:r>
      <w:proofErr w:type="spellStart"/>
      <w:r w:rsidRPr="00792A94">
        <w:rPr>
          <w:color w:val="auto"/>
          <w:kern w:val="0"/>
          <w:sz w:val="24"/>
          <w:szCs w:val="24"/>
          <w:lang w:eastAsia="en-US"/>
        </w:rPr>
        <w:t>Pjažė</w:t>
      </w:r>
      <w:proofErr w:type="spellEnd"/>
      <w:r w:rsidRPr="00792A94">
        <w:rPr>
          <w:color w:val="auto"/>
          <w:kern w:val="0"/>
          <w:sz w:val="24"/>
          <w:szCs w:val="24"/>
          <w:lang w:eastAsia="en-US"/>
        </w:rPr>
        <w:t xml:space="preserve">) </w:t>
      </w:r>
      <w:r w:rsidRPr="00792A94">
        <w:rPr>
          <w:b/>
          <w:bCs/>
          <w:color w:val="auto"/>
          <w:kern w:val="0"/>
          <w:sz w:val="24"/>
          <w:szCs w:val="24"/>
          <w:lang w:eastAsia="en-US"/>
        </w:rPr>
        <w:t xml:space="preserve">teorine prieiga. </w:t>
      </w:r>
      <w:r w:rsidRPr="00792A94">
        <w:rPr>
          <w:i/>
          <w:iCs/>
          <w:color w:val="auto"/>
          <w:kern w:val="0"/>
          <w:sz w:val="24"/>
          <w:szCs w:val="24"/>
          <w:lang w:eastAsia="en-US"/>
        </w:rPr>
        <w:t xml:space="preserve">Vaikas </w:t>
      </w:r>
      <w:r w:rsidRPr="00792A94">
        <w:rPr>
          <w:color w:val="auto"/>
          <w:kern w:val="0"/>
          <w:sz w:val="24"/>
          <w:szCs w:val="24"/>
          <w:lang w:eastAsia="en-US"/>
        </w:rPr>
        <w:t xml:space="preserve">suvokiamas kaip aktyvus, savarankiškas, geriausiai besimokantis pagal savo pojūčius ir interesus. </w:t>
      </w:r>
      <w:r w:rsidRPr="00792A94">
        <w:rPr>
          <w:i/>
          <w:iCs/>
          <w:color w:val="auto"/>
          <w:kern w:val="0"/>
          <w:sz w:val="24"/>
          <w:szCs w:val="24"/>
          <w:lang w:eastAsia="en-US"/>
        </w:rPr>
        <w:t xml:space="preserve">Mokytojas – </w:t>
      </w:r>
      <w:r w:rsidRPr="00792A94">
        <w:rPr>
          <w:color w:val="auto"/>
          <w:kern w:val="0"/>
          <w:sz w:val="24"/>
          <w:szCs w:val="24"/>
          <w:lang w:eastAsia="en-US"/>
        </w:rPr>
        <w:t xml:space="preserve">nuolat stebintis, kuriantis naujas vaikų patirtis generuojančias aplinkas, drąsinantis ir padedantis. </w:t>
      </w:r>
      <w:r w:rsidRPr="00792A94">
        <w:rPr>
          <w:i/>
          <w:iCs/>
          <w:color w:val="auto"/>
          <w:kern w:val="0"/>
          <w:sz w:val="24"/>
          <w:szCs w:val="24"/>
          <w:lang w:eastAsia="en-US"/>
        </w:rPr>
        <w:t xml:space="preserve">Turinys </w:t>
      </w:r>
      <w:r w:rsidRPr="00792A94">
        <w:rPr>
          <w:b/>
          <w:bCs/>
          <w:color w:val="auto"/>
          <w:kern w:val="0"/>
          <w:sz w:val="24"/>
          <w:szCs w:val="24"/>
          <w:lang w:eastAsia="en-US"/>
        </w:rPr>
        <w:t>–</w:t>
      </w:r>
      <w:r w:rsidR="006449FF" w:rsidRPr="00792A94">
        <w:rPr>
          <w:color w:val="auto"/>
          <w:kern w:val="0"/>
          <w:sz w:val="24"/>
          <w:szCs w:val="24"/>
          <w:lang w:eastAsia="en-US"/>
        </w:rPr>
        <w:t xml:space="preserve"> </w:t>
      </w:r>
      <w:r w:rsidRPr="00792A94">
        <w:rPr>
          <w:color w:val="auto"/>
          <w:kern w:val="0"/>
          <w:sz w:val="24"/>
          <w:szCs w:val="24"/>
          <w:lang w:eastAsia="en-US"/>
        </w:rPr>
        <w:t>dėmesys tikslingoms, iššūkius keliančioms ugdymo(</w:t>
      </w:r>
      <w:proofErr w:type="spellStart"/>
      <w:r w:rsidRPr="00792A94">
        <w:rPr>
          <w:color w:val="auto"/>
          <w:kern w:val="0"/>
          <w:sz w:val="24"/>
          <w:szCs w:val="24"/>
          <w:lang w:eastAsia="en-US"/>
        </w:rPr>
        <w:t>si</w:t>
      </w:r>
      <w:proofErr w:type="spellEnd"/>
      <w:r w:rsidRPr="00792A94">
        <w:rPr>
          <w:color w:val="auto"/>
          <w:kern w:val="0"/>
          <w:sz w:val="24"/>
          <w:szCs w:val="24"/>
          <w:lang w:eastAsia="en-US"/>
        </w:rPr>
        <w:t xml:space="preserve">) aplinkoms, nepertraukiamam vaiko veikimui. </w:t>
      </w:r>
      <w:r w:rsidRPr="00792A94">
        <w:rPr>
          <w:i/>
          <w:iCs/>
          <w:color w:val="auto"/>
          <w:kern w:val="0"/>
          <w:sz w:val="24"/>
          <w:szCs w:val="24"/>
          <w:lang w:eastAsia="en-US"/>
        </w:rPr>
        <w:t>Mokymas(</w:t>
      </w:r>
      <w:proofErr w:type="spellStart"/>
      <w:r w:rsidRPr="00792A94">
        <w:rPr>
          <w:i/>
          <w:iCs/>
          <w:color w:val="auto"/>
          <w:kern w:val="0"/>
          <w:sz w:val="24"/>
          <w:szCs w:val="24"/>
          <w:lang w:eastAsia="en-US"/>
        </w:rPr>
        <w:t>is</w:t>
      </w:r>
      <w:proofErr w:type="spellEnd"/>
      <w:r w:rsidRPr="00792A94">
        <w:rPr>
          <w:i/>
          <w:iCs/>
          <w:color w:val="auto"/>
          <w:kern w:val="0"/>
          <w:sz w:val="24"/>
          <w:szCs w:val="24"/>
          <w:lang w:eastAsia="en-US"/>
        </w:rPr>
        <w:t xml:space="preserve">) </w:t>
      </w:r>
      <w:r w:rsidRPr="00792A94">
        <w:rPr>
          <w:color w:val="auto"/>
          <w:kern w:val="0"/>
          <w:sz w:val="24"/>
          <w:szCs w:val="24"/>
          <w:lang w:eastAsia="en-US"/>
        </w:rPr>
        <w:t xml:space="preserve">– per patirties įgijimą, tyrinėjimą, eksperimentavimą. </w:t>
      </w:r>
    </w:p>
    <w:p w14:paraId="0D5149DC" w14:textId="77777777" w:rsidR="009F56C9" w:rsidRPr="00792A94" w:rsidRDefault="006F15B0" w:rsidP="009F56C9">
      <w:pPr>
        <w:ind w:firstLine="720"/>
        <w:jc w:val="both"/>
        <w:rPr>
          <w:color w:val="auto"/>
          <w:kern w:val="0"/>
          <w:sz w:val="24"/>
          <w:szCs w:val="24"/>
        </w:rPr>
      </w:pPr>
      <w:proofErr w:type="spellStart"/>
      <w:r w:rsidRPr="00792A94">
        <w:rPr>
          <w:b/>
          <w:bCs/>
          <w:color w:val="auto"/>
          <w:sz w:val="24"/>
          <w:szCs w:val="24"/>
        </w:rPr>
        <w:t>Konstruktyvistinė</w:t>
      </w:r>
      <w:proofErr w:type="spellEnd"/>
      <w:r w:rsidR="002252B7" w:rsidRPr="00792A94">
        <w:rPr>
          <w:b/>
          <w:bCs/>
          <w:color w:val="auto"/>
          <w:sz w:val="24"/>
          <w:szCs w:val="24"/>
        </w:rPr>
        <w:t xml:space="preserve"> (</w:t>
      </w:r>
      <w:r w:rsidR="005E71F0" w:rsidRPr="00792A94">
        <w:rPr>
          <w:color w:val="auto"/>
          <w:sz w:val="24"/>
          <w:szCs w:val="24"/>
        </w:rPr>
        <w:t xml:space="preserve">Žanas </w:t>
      </w:r>
      <w:proofErr w:type="spellStart"/>
      <w:r w:rsidR="005E71F0" w:rsidRPr="00792A94">
        <w:rPr>
          <w:color w:val="auto"/>
          <w:sz w:val="24"/>
          <w:szCs w:val="24"/>
        </w:rPr>
        <w:t>Pjažė</w:t>
      </w:r>
      <w:proofErr w:type="spellEnd"/>
      <w:r w:rsidR="005E71F0" w:rsidRPr="00792A94">
        <w:rPr>
          <w:color w:val="auto"/>
          <w:sz w:val="24"/>
          <w:szCs w:val="24"/>
        </w:rPr>
        <w:t xml:space="preserve">) </w:t>
      </w:r>
      <w:r w:rsidR="005E71F0" w:rsidRPr="00792A94">
        <w:rPr>
          <w:b/>
          <w:bCs/>
          <w:color w:val="auto"/>
          <w:sz w:val="24"/>
          <w:szCs w:val="24"/>
        </w:rPr>
        <w:t xml:space="preserve">vaiko raidos </w:t>
      </w:r>
      <w:r w:rsidRPr="00792A94">
        <w:rPr>
          <w:b/>
          <w:bCs/>
          <w:color w:val="auto"/>
          <w:sz w:val="24"/>
          <w:szCs w:val="24"/>
        </w:rPr>
        <w:t xml:space="preserve">teorija. </w:t>
      </w:r>
      <w:r w:rsidR="00D826AA" w:rsidRPr="00792A94">
        <w:rPr>
          <w:color w:val="auto"/>
          <w:sz w:val="24"/>
          <w:szCs w:val="24"/>
        </w:rPr>
        <w:t>J</w:t>
      </w:r>
      <w:r w:rsidR="008D68FD" w:rsidRPr="00792A94">
        <w:rPr>
          <w:color w:val="auto"/>
          <w:kern w:val="0"/>
          <w:sz w:val="24"/>
          <w:szCs w:val="24"/>
        </w:rPr>
        <w:t xml:space="preserve">os </w:t>
      </w:r>
      <w:r w:rsidR="0096715C" w:rsidRPr="00792A94">
        <w:rPr>
          <w:color w:val="auto"/>
          <w:kern w:val="0"/>
          <w:sz w:val="24"/>
          <w:szCs w:val="24"/>
        </w:rPr>
        <w:t>(elementai) taikom</w:t>
      </w:r>
      <w:r w:rsidR="008D68FD" w:rsidRPr="00792A94">
        <w:rPr>
          <w:color w:val="auto"/>
          <w:kern w:val="0"/>
          <w:sz w:val="24"/>
          <w:szCs w:val="24"/>
        </w:rPr>
        <w:t>i</w:t>
      </w:r>
      <w:r w:rsidR="0096715C" w:rsidRPr="00792A94">
        <w:rPr>
          <w:color w:val="auto"/>
          <w:kern w:val="0"/>
          <w:sz w:val="24"/>
          <w:szCs w:val="24"/>
        </w:rPr>
        <w:t xml:space="preserve"> </w:t>
      </w:r>
      <w:r w:rsidR="008D68FD" w:rsidRPr="00792A94">
        <w:rPr>
          <w:color w:val="auto"/>
          <w:kern w:val="0"/>
          <w:sz w:val="24"/>
          <w:szCs w:val="24"/>
        </w:rPr>
        <w:t>Mokykloje</w:t>
      </w:r>
      <w:r w:rsidR="0096715C" w:rsidRPr="00792A94">
        <w:rPr>
          <w:color w:val="auto"/>
          <w:kern w:val="0"/>
          <w:sz w:val="24"/>
          <w:szCs w:val="24"/>
        </w:rPr>
        <w:t>:</w:t>
      </w:r>
    </w:p>
    <w:p w14:paraId="3990394E" w14:textId="77777777" w:rsidR="009F56C9" w:rsidRPr="00792A94" w:rsidRDefault="0096715C" w:rsidP="009F56C9">
      <w:pPr>
        <w:pStyle w:val="Sraopastraipa"/>
        <w:numPr>
          <w:ilvl w:val="0"/>
          <w:numId w:val="6"/>
        </w:numPr>
        <w:jc w:val="both"/>
        <w:rPr>
          <w:color w:val="auto"/>
          <w:kern w:val="0"/>
          <w:sz w:val="24"/>
          <w:szCs w:val="24"/>
        </w:rPr>
      </w:pPr>
      <w:r w:rsidRPr="00792A94">
        <w:rPr>
          <w:b/>
          <w:bCs/>
          <w:color w:val="auto"/>
          <w:kern w:val="0"/>
          <w:sz w:val="24"/>
          <w:szCs w:val="24"/>
        </w:rPr>
        <w:t>Projektinis mokymasis</w:t>
      </w:r>
      <w:r w:rsidR="009C46B6" w:rsidRPr="00792A94">
        <w:rPr>
          <w:color w:val="auto"/>
          <w:kern w:val="0"/>
          <w:sz w:val="24"/>
          <w:szCs w:val="24"/>
        </w:rPr>
        <w:t>.</w:t>
      </w:r>
      <w:r w:rsidRPr="00792A94">
        <w:rPr>
          <w:color w:val="auto"/>
          <w:kern w:val="0"/>
          <w:sz w:val="24"/>
          <w:szCs w:val="24"/>
        </w:rPr>
        <w:t xml:space="preserve"> Vaikai dirba grupėse, kad ištirtų tam tikrą temą, pavyzdžiui, gyvūnus,</w:t>
      </w:r>
    </w:p>
    <w:p w14:paraId="5A7CB111" w14:textId="7E8E8268" w:rsidR="0096715C" w:rsidRPr="00792A94" w:rsidRDefault="0096715C" w:rsidP="009F56C9">
      <w:pPr>
        <w:jc w:val="both"/>
        <w:rPr>
          <w:color w:val="auto"/>
          <w:kern w:val="0"/>
          <w:sz w:val="24"/>
          <w:szCs w:val="24"/>
        </w:rPr>
      </w:pPr>
      <w:r w:rsidRPr="00792A94">
        <w:rPr>
          <w:color w:val="auto"/>
          <w:kern w:val="0"/>
          <w:sz w:val="24"/>
          <w:szCs w:val="24"/>
        </w:rPr>
        <w:t>augalus ar transportą.</w:t>
      </w:r>
    </w:p>
    <w:p w14:paraId="7CA1B93B" w14:textId="66AA0F62" w:rsidR="0096715C" w:rsidRPr="00792A94" w:rsidRDefault="0096715C" w:rsidP="009F56C9">
      <w:pPr>
        <w:numPr>
          <w:ilvl w:val="0"/>
          <w:numId w:val="6"/>
        </w:numPr>
        <w:spacing w:after="100" w:afterAutospacing="1"/>
        <w:ind w:left="0" w:firstLine="360"/>
        <w:jc w:val="both"/>
        <w:rPr>
          <w:color w:val="auto"/>
          <w:kern w:val="0"/>
          <w:sz w:val="24"/>
          <w:szCs w:val="24"/>
        </w:rPr>
      </w:pPr>
      <w:r w:rsidRPr="00792A94">
        <w:rPr>
          <w:b/>
          <w:bCs/>
          <w:color w:val="auto"/>
          <w:kern w:val="0"/>
          <w:sz w:val="24"/>
          <w:szCs w:val="24"/>
        </w:rPr>
        <w:t>Eksperimentai</w:t>
      </w:r>
      <w:r w:rsidR="009C46B6" w:rsidRPr="00792A94">
        <w:rPr>
          <w:color w:val="auto"/>
          <w:kern w:val="0"/>
          <w:sz w:val="24"/>
          <w:szCs w:val="24"/>
        </w:rPr>
        <w:t>.</w:t>
      </w:r>
      <w:r w:rsidRPr="00792A94">
        <w:rPr>
          <w:color w:val="auto"/>
          <w:kern w:val="0"/>
          <w:sz w:val="24"/>
          <w:szCs w:val="24"/>
        </w:rPr>
        <w:t xml:space="preserve"> </w:t>
      </w:r>
      <w:r w:rsidR="00492752" w:rsidRPr="00792A94">
        <w:rPr>
          <w:color w:val="auto"/>
          <w:kern w:val="0"/>
          <w:sz w:val="24"/>
          <w:szCs w:val="24"/>
        </w:rPr>
        <w:t>v</w:t>
      </w:r>
      <w:r w:rsidRPr="00792A94">
        <w:rPr>
          <w:color w:val="auto"/>
          <w:kern w:val="0"/>
          <w:sz w:val="24"/>
          <w:szCs w:val="24"/>
        </w:rPr>
        <w:t>aikai atlieka paprastus eksperimentus, kad ištirtų gamtos reiškinius, pavyzdžiui</w:t>
      </w:r>
      <w:r w:rsidR="006449FF" w:rsidRPr="00792A94">
        <w:rPr>
          <w:color w:val="auto"/>
          <w:kern w:val="0"/>
          <w:sz w:val="24"/>
          <w:szCs w:val="24"/>
        </w:rPr>
        <w:t xml:space="preserve">: </w:t>
      </w:r>
      <w:r w:rsidRPr="00792A94">
        <w:rPr>
          <w:color w:val="auto"/>
          <w:kern w:val="0"/>
          <w:sz w:val="24"/>
          <w:szCs w:val="24"/>
        </w:rPr>
        <w:t>vandens ciklą ar augalų augimą.</w:t>
      </w:r>
    </w:p>
    <w:p w14:paraId="634C0764" w14:textId="2758FCA7" w:rsidR="0096715C" w:rsidRPr="00792A94" w:rsidRDefault="0096715C" w:rsidP="009F56C9">
      <w:pPr>
        <w:numPr>
          <w:ilvl w:val="0"/>
          <w:numId w:val="6"/>
        </w:numPr>
        <w:spacing w:after="100" w:afterAutospacing="1"/>
        <w:ind w:left="0" w:firstLine="360"/>
        <w:jc w:val="both"/>
        <w:rPr>
          <w:color w:val="auto"/>
          <w:kern w:val="0"/>
          <w:sz w:val="24"/>
          <w:szCs w:val="24"/>
        </w:rPr>
      </w:pPr>
      <w:r w:rsidRPr="00792A94">
        <w:rPr>
          <w:b/>
          <w:bCs/>
          <w:color w:val="auto"/>
          <w:kern w:val="0"/>
          <w:sz w:val="24"/>
          <w:szCs w:val="24"/>
        </w:rPr>
        <w:t>Meninė veikla</w:t>
      </w:r>
      <w:r w:rsidR="00B070BC" w:rsidRPr="00792A94">
        <w:rPr>
          <w:color w:val="auto"/>
          <w:kern w:val="0"/>
          <w:sz w:val="24"/>
          <w:szCs w:val="24"/>
        </w:rPr>
        <w:t>.</w:t>
      </w:r>
      <w:r w:rsidRPr="00792A94">
        <w:rPr>
          <w:color w:val="auto"/>
          <w:kern w:val="0"/>
          <w:sz w:val="24"/>
          <w:szCs w:val="24"/>
        </w:rPr>
        <w:t xml:space="preserve"> </w:t>
      </w:r>
      <w:r w:rsidR="006449FF" w:rsidRPr="00792A94">
        <w:rPr>
          <w:color w:val="auto"/>
          <w:kern w:val="0"/>
          <w:sz w:val="24"/>
          <w:szCs w:val="24"/>
        </w:rPr>
        <w:t>V</w:t>
      </w:r>
      <w:r w:rsidRPr="00792A94">
        <w:rPr>
          <w:color w:val="auto"/>
          <w:kern w:val="0"/>
          <w:sz w:val="24"/>
          <w:szCs w:val="24"/>
        </w:rPr>
        <w:t>aikai piešia, piešia, lipdo ir kuria kitus meno kūrinius, kad išreikštų savo idėjas ir jausmus.</w:t>
      </w:r>
    </w:p>
    <w:p w14:paraId="76C46403" w14:textId="68A217F5" w:rsidR="0096715C" w:rsidRPr="00792A94" w:rsidRDefault="0096715C" w:rsidP="009F56C9">
      <w:pPr>
        <w:numPr>
          <w:ilvl w:val="0"/>
          <w:numId w:val="6"/>
        </w:numPr>
        <w:spacing w:after="100" w:afterAutospacing="1"/>
        <w:ind w:left="0" w:firstLine="360"/>
        <w:jc w:val="both"/>
        <w:rPr>
          <w:color w:val="auto"/>
          <w:kern w:val="0"/>
          <w:sz w:val="24"/>
          <w:szCs w:val="24"/>
        </w:rPr>
      </w:pPr>
      <w:r w:rsidRPr="00792A94">
        <w:rPr>
          <w:b/>
          <w:bCs/>
          <w:color w:val="auto"/>
          <w:kern w:val="0"/>
          <w:sz w:val="24"/>
          <w:szCs w:val="24"/>
        </w:rPr>
        <w:t>Išvykos</w:t>
      </w:r>
      <w:r w:rsidR="009C46B6" w:rsidRPr="00792A94">
        <w:rPr>
          <w:color w:val="auto"/>
          <w:kern w:val="0"/>
          <w:sz w:val="24"/>
          <w:szCs w:val="24"/>
        </w:rPr>
        <w:t>.</w:t>
      </w:r>
      <w:r w:rsidRPr="00792A94">
        <w:rPr>
          <w:color w:val="auto"/>
          <w:kern w:val="0"/>
          <w:sz w:val="24"/>
          <w:szCs w:val="24"/>
        </w:rPr>
        <w:t xml:space="preserve"> Vaikai lankosi muziejuose, bibliotekose, parkuose ir kitose vietose, kad patirtų naujų dalykų ir išplėstų savo žinias.</w:t>
      </w:r>
    </w:p>
    <w:p w14:paraId="673DBB60" w14:textId="53B94489" w:rsidR="0096715C" w:rsidRPr="00792A94" w:rsidRDefault="0096715C" w:rsidP="009F56C9">
      <w:pPr>
        <w:numPr>
          <w:ilvl w:val="0"/>
          <w:numId w:val="6"/>
        </w:numPr>
        <w:spacing w:after="100" w:afterAutospacing="1"/>
        <w:ind w:left="0" w:firstLine="360"/>
        <w:jc w:val="both"/>
        <w:rPr>
          <w:color w:val="auto"/>
          <w:kern w:val="0"/>
          <w:sz w:val="24"/>
          <w:szCs w:val="24"/>
        </w:rPr>
      </w:pPr>
      <w:r w:rsidRPr="00792A94">
        <w:rPr>
          <w:b/>
          <w:bCs/>
          <w:color w:val="auto"/>
          <w:kern w:val="0"/>
          <w:sz w:val="24"/>
          <w:szCs w:val="24"/>
        </w:rPr>
        <w:t>Aktyvus mokymasis per veiklas</w:t>
      </w:r>
      <w:r w:rsidR="009C46B6" w:rsidRPr="00792A94">
        <w:rPr>
          <w:b/>
          <w:bCs/>
          <w:color w:val="auto"/>
          <w:kern w:val="0"/>
          <w:sz w:val="24"/>
          <w:szCs w:val="24"/>
        </w:rPr>
        <w:t>.</w:t>
      </w:r>
      <w:r w:rsidRPr="00792A94">
        <w:rPr>
          <w:color w:val="auto"/>
          <w:kern w:val="0"/>
          <w:sz w:val="24"/>
          <w:szCs w:val="24"/>
        </w:rPr>
        <w:t xml:space="preserve"> Vaikams suteikiama galimybė tyrinėti,</w:t>
      </w:r>
      <w:r w:rsidRPr="00792A94">
        <w:rPr>
          <w:b/>
          <w:bCs/>
          <w:color w:val="auto"/>
          <w:kern w:val="0"/>
          <w:sz w:val="24"/>
          <w:szCs w:val="24"/>
        </w:rPr>
        <w:t xml:space="preserve"> </w:t>
      </w:r>
      <w:r w:rsidRPr="00792A94">
        <w:rPr>
          <w:color w:val="auto"/>
          <w:kern w:val="0"/>
          <w:sz w:val="24"/>
          <w:szCs w:val="24"/>
        </w:rPr>
        <w:t>eksperimentuoti</w:t>
      </w:r>
      <w:r w:rsidRPr="00792A94">
        <w:rPr>
          <w:b/>
          <w:bCs/>
          <w:color w:val="auto"/>
          <w:kern w:val="0"/>
          <w:sz w:val="24"/>
          <w:szCs w:val="24"/>
        </w:rPr>
        <w:t xml:space="preserve">, </w:t>
      </w:r>
      <w:r w:rsidRPr="00792A94">
        <w:rPr>
          <w:color w:val="auto"/>
          <w:kern w:val="0"/>
          <w:sz w:val="24"/>
          <w:szCs w:val="24"/>
        </w:rPr>
        <w:t>konstruoti ir spręsti problemas. Jie nėra pasyvūs klausytojai, o aktyvūs mokymosi proceso dalyviai</w:t>
      </w:r>
      <w:r w:rsidR="006449FF" w:rsidRPr="00792A94">
        <w:rPr>
          <w:color w:val="auto"/>
          <w:kern w:val="0"/>
          <w:sz w:val="24"/>
          <w:szCs w:val="24"/>
        </w:rPr>
        <w:t>, p</w:t>
      </w:r>
      <w:r w:rsidRPr="00792A94">
        <w:rPr>
          <w:color w:val="auto"/>
          <w:kern w:val="0"/>
          <w:sz w:val="24"/>
          <w:szCs w:val="24"/>
        </w:rPr>
        <w:t>avyzdžiui</w:t>
      </w:r>
      <w:r w:rsidR="006449FF" w:rsidRPr="00792A94">
        <w:rPr>
          <w:color w:val="auto"/>
          <w:kern w:val="0"/>
          <w:sz w:val="24"/>
          <w:szCs w:val="24"/>
        </w:rPr>
        <w:t>:</w:t>
      </w:r>
      <w:r w:rsidRPr="00792A94">
        <w:rPr>
          <w:color w:val="auto"/>
          <w:kern w:val="0"/>
          <w:sz w:val="24"/>
          <w:szCs w:val="24"/>
        </w:rPr>
        <w:t xml:space="preserve"> vaikai stato pilis iš kaladėlių, tiria vandenį ir smėlį, atlieka paprastus bandymus, piešia, lipdo.</w:t>
      </w:r>
    </w:p>
    <w:p w14:paraId="66D093DF" w14:textId="77777777" w:rsidR="00D137C4" w:rsidRPr="00792A94" w:rsidRDefault="008D68FD" w:rsidP="00D137C4">
      <w:pPr>
        <w:numPr>
          <w:ilvl w:val="0"/>
          <w:numId w:val="6"/>
        </w:numPr>
        <w:spacing w:after="100" w:afterAutospacing="1"/>
        <w:ind w:left="0" w:firstLine="360"/>
        <w:jc w:val="both"/>
        <w:rPr>
          <w:color w:val="auto"/>
          <w:kern w:val="0"/>
          <w:sz w:val="24"/>
          <w:szCs w:val="24"/>
        </w:rPr>
      </w:pPr>
      <w:r w:rsidRPr="00792A94">
        <w:rPr>
          <w:b/>
          <w:bCs/>
          <w:color w:val="auto"/>
          <w:kern w:val="0"/>
          <w:sz w:val="24"/>
          <w:szCs w:val="24"/>
        </w:rPr>
        <w:t>Ža</w:t>
      </w:r>
      <w:r w:rsidR="0096715C" w:rsidRPr="00792A94">
        <w:rPr>
          <w:b/>
          <w:bCs/>
          <w:color w:val="auto"/>
          <w:kern w:val="0"/>
          <w:sz w:val="24"/>
          <w:szCs w:val="24"/>
        </w:rPr>
        <w:t>idimas kaip pagrindinis mokymosi būdas</w:t>
      </w:r>
      <w:r w:rsidR="009C46B6" w:rsidRPr="00792A94">
        <w:rPr>
          <w:b/>
          <w:bCs/>
          <w:color w:val="auto"/>
          <w:kern w:val="0"/>
          <w:sz w:val="24"/>
          <w:szCs w:val="24"/>
        </w:rPr>
        <w:t>.</w:t>
      </w:r>
      <w:r w:rsidR="0096715C" w:rsidRPr="00792A94">
        <w:rPr>
          <w:color w:val="auto"/>
          <w:kern w:val="0"/>
          <w:sz w:val="24"/>
          <w:szCs w:val="24"/>
        </w:rPr>
        <w:t xml:space="preserve"> Žaidimas yra esminė vaiko veikla, per kurią jis kuria, išbando idėjas, bendrauja ir mokosi. Pedagogai skatina laisvą žaidimą ir integruoja mokymosi tikslus į žaidybines situacijas, pavyzdžiui, vaidmenų žaidimus, kur vaikai gali pritaikyti žinias apie įvairias profesijas ar socialines situacijas.</w:t>
      </w:r>
    </w:p>
    <w:p w14:paraId="2BB1A126" w14:textId="451C3957" w:rsidR="0096715C" w:rsidRPr="00792A94" w:rsidRDefault="0096715C" w:rsidP="00D137C4">
      <w:pPr>
        <w:numPr>
          <w:ilvl w:val="0"/>
          <w:numId w:val="6"/>
        </w:numPr>
        <w:spacing w:after="100" w:afterAutospacing="1"/>
        <w:ind w:left="0" w:firstLine="360"/>
        <w:jc w:val="both"/>
        <w:rPr>
          <w:color w:val="auto"/>
          <w:kern w:val="0"/>
          <w:sz w:val="24"/>
          <w:szCs w:val="24"/>
        </w:rPr>
      </w:pPr>
      <w:r w:rsidRPr="00792A94">
        <w:rPr>
          <w:b/>
          <w:bCs/>
          <w:color w:val="auto"/>
          <w:kern w:val="0"/>
          <w:sz w:val="24"/>
          <w:szCs w:val="24"/>
        </w:rPr>
        <w:t>Individuali vaiko patirtis ir ankstesnės žinios</w:t>
      </w:r>
      <w:r w:rsidR="009C46B6" w:rsidRPr="00792A94">
        <w:rPr>
          <w:b/>
          <w:bCs/>
          <w:color w:val="auto"/>
          <w:kern w:val="0"/>
          <w:sz w:val="24"/>
          <w:szCs w:val="24"/>
        </w:rPr>
        <w:t>.</w:t>
      </w:r>
      <w:r w:rsidRPr="00792A94">
        <w:rPr>
          <w:color w:val="auto"/>
          <w:kern w:val="0"/>
          <w:sz w:val="24"/>
          <w:szCs w:val="24"/>
        </w:rPr>
        <w:t xml:space="preserve"> Pedagogas atsižvelgia į kiekvieno vaiko turimą patirtį, interesus ir ankstesnes žinias. Mokymasis yra prasmingas tik tada, kai nauja informacija susiejama su tuo, ką vaikas jau žino. Ugdymas pritaikomas pagal individualius poreikius(taip pat ir SUP), leidžiant vaikams rinktis veiklas, kurios jiems įdomios.</w:t>
      </w:r>
    </w:p>
    <w:p w14:paraId="587FE7D3" w14:textId="5BD57603" w:rsidR="0096715C" w:rsidRPr="00792A94" w:rsidRDefault="0096715C" w:rsidP="00D137C4">
      <w:pPr>
        <w:pStyle w:val="Sraopastraipa"/>
        <w:numPr>
          <w:ilvl w:val="0"/>
          <w:numId w:val="6"/>
        </w:numPr>
        <w:tabs>
          <w:tab w:val="clear" w:pos="720"/>
          <w:tab w:val="num" w:pos="851"/>
        </w:tabs>
        <w:ind w:left="0" w:firstLine="360"/>
        <w:jc w:val="both"/>
        <w:rPr>
          <w:color w:val="auto"/>
          <w:kern w:val="0"/>
          <w:sz w:val="24"/>
          <w:szCs w:val="24"/>
        </w:rPr>
      </w:pPr>
      <w:r w:rsidRPr="00792A94">
        <w:rPr>
          <w:b/>
          <w:bCs/>
          <w:color w:val="auto"/>
          <w:kern w:val="0"/>
          <w:sz w:val="24"/>
          <w:szCs w:val="24"/>
        </w:rPr>
        <w:t>Refleksijos skatinimas</w:t>
      </w:r>
      <w:r w:rsidR="009C46B6" w:rsidRPr="00792A94">
        <w:rPr>
          <w:b/>
          <w:bCs/>
          <w:color w:val="auto"/>
          <w:kern w:val="0"/>
          <w:sz w:val="24"/>
          <w:szCs w:val="24"/>
        </w:rPr>
        <w:t>.</w:t>
      </w:r>
      <w:r w:rsidRPr="00792A94">
        <w:rPr>
          <w:color w:val="auto"/>
          <w:kern w:val="0"/>
          <w:sz w:val="24"/>
          <w:szCs w:val="24"/>
        </w:rPr>
        <w:t xml:space="preserve"> Po veiklų, žaidimų ar patirčių vaikai skatinami apgalvoti, kas</w:t>
      </w:r>
      <w:r w:rsidRPr="00792A94">
        <w:rPr>
          <w:b/>
          <w:bCs/>
          <w:color w:val="auto"/>
          <w:kern w:val="0"/>
          <w:sz w:val="24"/>
          <w:szCs w:val="24"/>
        </w:rPr>
        <w:t xml:space="preserve"> </w:t>
      </w:r>
      <w:r w:rsidRPr="00792A94">
        <w:rPr>
          <w:color w:val="auto"/>
          <w:kern w:val="0"/>
          <w:sz w:val="24"/>
          <w:szCs w:val="24"/>
        </w:rPr>
        <w:t xml:space="preserve">vyko, kodėl tai nutiko, ir ką jie išmoko. Tai gali būti diskusijos, klausimų uždavimas (pvz., </w:t>
      </w:r>
      <w:r w:rsidR="008D68FD" w:rsidRPr="00792A94">
        <w:rPr>
          <w:color w:val="auto"/>
          <w:kern w:val="0"/>
          <w:sz w:val="24"/>
          <w:szCs w:val="24"/>
        </w:rPr>
        <w:t>„</w:t>
      </w:r>
      <w:r w:rsidRPr="00792A94">
        <w:rPr>
          <w:color w:val="auto"/>
          <w:kern w:val="0"/>
          <w:sz w:val="24"/>
          <w:szCs w:val="24"/>
        </w:rPr>
        <w:t>Ką dabar žinai apie</w:t>
      </w:r>
      <w:r w:rsidR="009F56C9" w:rsidRPr="00792A94">
        <w:rPr>
          <w:color w:val="auto"/>
          <w:kern w:val="0"/>
          <w:sz w:val="24"/>
          <w:szCs w:val="24"/>
        </w:rPr>
        <w:t xml:space="preserve"> </w:t>
      </w:r>
      <w:r w:rsidRPr="00792A94">
        <w:rPr>
          <w:color w:val="auto"/>
          <w:kern w:val="0"/>
          <w:sz w:val="24"/>
          <w:szCs w:val="24"/>
        </w:rPr>
        <w:t>vandenį?</w:t>
      </w:r>
      <w:r w:rsidR="008D68FD" w:rsidRPr="00792A94">
        <w:rPr>
          <w:color w:val="auto"/>
          <w:kern w:val="0"/>
          <w:sz w:val="24"/>
          <w:szCs w:val="24"/>
        </w:rPr>
        <w:t>“</w:t>
      </w:r>
      <w:r w:rsidRPr="00792A94">
        <w:rPr>
          <w:color w:val="auto"/>
          <w:kern w:val="0"/>
          <w:sz w:val="24"/>
          <w:szCs w:val="24"/>
        </w:rPr>
        <w:t>), piešiniai ar pasakojimai.</w:t>
      </w:r>
    </w:p>
    <w:p w14:paraId="6984BD87" w14:textId="77777777" w:rsidR="00542110" w:rsidRPr="00792A94" w:rsidRDefault="00804D42" w:rsidP="00D137C4">
      <w:pPr>
        <w:tabs>
          <w:tab w:val="num" w:pos="851"/>
        </w:tabs>
        <w:ind w:firstLine="720"/>
        <w:jc w:val="both"/>
        <w:rPr>
          <w:color w:val="auto"/>
          <w:kern w:val="0"/>
          <w:sz w:val="24"/>
          <w:szCs w:val="24"/>
        </w:rPr>
      </w:pPr>
      <w:r w:rsidRPr="00792A94">
        <w:rPr>
          <w:rFonts w:eastAsiaTheme="minorEastAsia"/>
          <w:color w:val="auto"/>
          <w:kern w:val="24"/>
          <w:sz w:val="24"/>
          <w:szCs w:val="24"/>
        </w:rPr>
        <w:lastRenderedPageBreak/>
        <w:t>Pagrindinis šios teorijos akcentas n</w:t>
      </w:r>
      <w:r w:rsidRPr="00792A94">
        <w:rPr>
          <w:color w:val="auto"/>
          <w:sz w:val="24"/>
          <w:szCs w:val="24"/>
        </w:rPr>
        <w:t>uo žinių įgijimo per rezultatą, prie žinių įgijimo per procesą, procesas kuriamas per sąveikas, sąveikas su aplinka.</w:t>
      </w:r>
      <w:r w:rsidR="00C85A1E" w:rsidRPr="00792A94">
        <w:rPr>
          <w:color w:val="auto"/>
          <w:kern w:val="0"/>
          <w:sz w:val="24"/>
          <w:szCs w:val="24"/>
        </w:rPr>
        <w:t xml:space="preserve"> </w:t>
      </w:r>
      <w:proofErr w:type="spellStart"/>
      <w:r w:rsidR="00C85A1E" w:rsidRPr="00792A94">
        <w:rPr>
          <w:color w:val="auto"/>
          <w:kern w:val="0"/>
          <w:sz w:val="24"/>
          <w:szCs w:val="24"/>
        </w:rPr>
        <w:t>Konstruktyvistinė</w:t>
      </w:r>
      <w:proofErr w:type="spellEnd"/>
      <w:r w:rsidR="00C85A1E" w:rsidRPr="00792A94">
        <w:rPr>
          <w:color w:val="auto"/>
          <w:kern w:val="0"/>
          <w:sz w:val="24"/>
          <w:szCs w:val="24"/>
        </w:rPr>
        <w:t xml:space="preserve"> teorija yra vertingas ugdymo metodas, kuris gali padėti vaikams tapti aktyviais, smalsiais ir savarankiškais mokiniais.</w:t>
      </w:r>
      <w:r w:rsidR="00542110" w:rsidRPr="00792A94">
        <w:rPr>
          <w:color w:val="auto"/>
          <w:kern w:val="0"/>
          <w:sz w:val="24"/>
          <w:szCs w:val="24"/>
        </w:rPr>
        <w:t xml:space="preserve"> </w:t>
      </w:r>
    </w:p>
    <w:p w14:paraId="2F697DD8" w14:textId="328806F4" w:rsidR="00C85A1E" w:rsidRPr="00792A94" w:rsidRDefault="007C55ED" w:rsidP="00D137C4">
      <w:pPr>
        <w:tabs>
          <w:tab w:val="num" w:pos="851"/>
        </w:tabs>
        <w:ind w:firstLine="720"/>
        <w:jc w:val="both"/>
        <w:rPr>
          <w:color w:val="auto"/>
          <w:sz w:val="24"/>
          <w:szCs w:val="24"/>
        </w:rPr>
      </w:pPr>
      <w:r w:rsidRPr="00792A94">
        <w:rPr>
          <w:b/>
          <w:bCs/>
          <w:color w:val="auto"/>
          <w:sz w:val="24"/>
          <w:szCs w:val="24"/>
        </w:rPr>
        <w:t>Sociokultūrin</w:t>
      </w:r>
      <w:r w:rsidR="00343F7D" w:rsidRPr="00792A94">
        <w:rPr>
          <w:b/>
          <w:bCs/>
          <w:color w:val="auto"/>
          <w:sz w:val="24"/>
          <w:szCs w:val="24"/>
        </w:rPr>
        <w:t>ė</w:t>
      </w:r>
      <w:r w:rsidRPr="00792A94">
        <w:rPr>
          <w:b/>
          <w:bCs/>
          <w:color w:val="auto"/>
          <w:sz w:val="24"/>
          <w:szCs w:val="24"/>
        </w:rPr>
        <w:t xml:space="preserve"> (</w:t>
      </w:r>
      <w:r w:rsidRPr="00792A94">
        <w:rPr>
          <w:color w:val="auto"/>
          <w:sz w:val="24"/>
          <w:szCs w:val="24"/>
        </w:rPr>
        <w:t xml:space="preserve">Levas </w:t>
      </w:r>
      <w:proofErr w:type="spellStart"/>
      <w:r w:rsidRPr="00792A94">
        <w:rPr>
          <w:color w:val="auto"/>
          <w:sz w:val="24"/>
          <w:szCs w:val="24"/>
        </w:rPr>
        <w:t>Vygotskis</w:t>
      </w:r>
      <w:proofErr w:type="spellEnd"/>
      <w:r w:rsidRPr="00792A94">
        <w:rPr>
          <w:color w:val="auto"/>
          <w:sz w:val="24"/>
          <w:szCs w:val="24"/>
        </w:rPr>
        <w:t>) vaiko raidos teorij</w:t>
      </w:r>
      <w:r w:rsidR="00343F7D" w:rsidRPr="00792A94">
        <w:rPr>
          <w:color w:val="auto"/>
          <w:sz w:val="24"/>
          <w:szCs w:val="24"/>
        </w:rPr>
        <w:t>a</w:t>
      </w:r>
      <w:r w:rsidR="00EF04E0" w:rsidRPr="00792A94">
        <w:rPr>
          <w:color w:val="auto"/>
          <w:sz w:val="24"/>
          <w:szCs w:val="24"/>
        </w:rPr>
        <w:t xml:space="preserve"> </w:t>
      </w:r>
      <w:r w:rsidR="00FA1182" w:rsidRPr="00792A94">
        <w:rPr>
          <w:color w:val="auto"/>
          <w:sz w:val="24"/>
          <w:szCs w:val="24"/>
        </w:rPr>
        <w:t>(elementai)</w:t>
      </w:r>
      <w:r w:rsidRPr="00792A94">
        <w:rPr>
          <w:color w:val="auto"/>
          <w:sz w:val="24"/>
          <w:szCs w:val="24"/>
        </w:rPr>
        <w:t>.</w:t>
      </w:r>
      <w:r w:rsidR="00C46B3A" w:rsidRPr="00792A94">
        <w:rPr>
          <w:color w:val="auto"/>
          <w:sz w:val="24"/>
          <w:szCs w:val="24"/>
        </w:rPr>
        <w:t xml:space="preserve"> </w:t>
      </w:r>
      <w:r w:rsidR="00C85A1E" w:rsidRPr="00792A94">
        <w:rPr>
          <w:color w:val="auto"/>
          <w:sz w:val="24"/>
          <w:szCs w:val="24"/>
        </w:rPr>
        <w:t>Sociokultūrinė teorija yra svarbi prieiga vaikų ugdymo kokybei, nes ji pabrėžia socialinės ir kultūrinės aplinkos vaidmenį vaiko vystymosi procese. Štai keletas būdų, kaip ši teorija prisideda prie vaikų ugdymo kokybės:</w:t>
      </w:r>
    </w:p>
    <w:p w14:paraId="7D0D88E1" w14:textId="27A44BDE" w:rsidR="00C85A1E" w:rsidRPr="00792A94" w:rsidRDefault="00C85A1E" w:rsidP="00D137C4">
      <w:pPr>
        <w:pStyle w:val="prastasiniatinklio"/>
        <w:numPr>
          <w:ilvl w:val="0"/>
          <w:numId w:val="47"/>
        </w:numPr>
        <w:tabs>
          <w:tab w:val="clear" w:pos="720"/>
          <w:tab w:val="num" w:pos="851"/>
        </w:tabs>
        <w:spacing w:before="0" w:beforeAutospacing="0" w:after="0" w:afterAutospacing="0" w:line="240" w:lineRule="auto"/>
        <w:ind w:left="0" w:firstLine="360"/>
        <w:jc w:val="both"/>
        <w:rPr>
          <w:rFonts w:ascii="Times New Roman" w:hAnsi="Times New Roman"/>
          <w:color w:val="auto"/>
          <w:sz w:val="24"/>
          <w:szCs w:val="24"/>
        </w:rPr>
      </w:pPr>
      <w:r w:rsidRPr="00792A94">
        <w:rPr>
          <w:rStyle w:val="Grietas"/>
          <w:rFonts w:ascii="Times New Roman" w:hAnsi="Times New Roman"/>
          <w:color w:val="auto"/>
          <w:sz w:val="24"/>
          <w:szCs w:val="24"/>
        </w:rPr>
        <w:t>Pabrėžia bendradarbiavimo svarbą:</w:t>
      </w:r>
      <w:r w:rsidRPr="00792A94">
        <w:rPr>
          <w:rFonts w:ascii="Times New Roman" w:hAnsi="Times New Roman"/>
          <w:color w:val="auto"/>
          <w:sz w:val="24"/>
          <w:szCs w:val="24"/>
        </w:rPr>
        <w:t xml:space="preserve"> </w:t>
      </w:r>
      <w:r w:rsidR="009F59A5" w:rsidRPr="00792A94">
        <w:rPr>
          <w:rFonts w:ascii="Times New Roman" w:hAnsi="Times New Roman"/>
          <w:color w:val="auto"/>
          <w:sz w:val="24"/>
          <w:szCs w:val="24"/>
        </w:rPr>
        <w:t>s</w:t>
      </w:r>
      <w:r w:rsidRPr="00792A94">
        <w:rPr>
          <w:rFonts w:ascii="Times New Roman" w:hAnsi="Times New Roman"/>
          <w:color w:val="auto"/>
          <w:sz w:val="24"/>
          <w:szCs w:val="24"/>
        </w:rPr>
        <w:t>ociokultūrinė teorija akcentuoja, kad vaikai geriausiai mokosi bendradarbiaudami su kitais žmonėmis, ypač su suaugusiaisiais ir labiau patyrusiais bendraamžiais. Ugdymo procese svarbu sudaryti sąlygas vaikams aktyviai dalyvauti dialoge, diskusijose ir bendrose veiklose, kur jie galėtų dalytis savo žiniomis, patirtimi ir mokytis vieni iš kitų.</w:t>
      </w:r>
    </w:p>
    <w:p w14:paraId="0B490F89" w14:textId="46D8BF3F" w:rsidR="00C85A1E" w:rsidRPr="00792A94" w:rsidRDefault="00C85A1E" w:rsidP="00D137C4">
      <w:pPr>
        <w:pStyle w:val="prastasiniatinklio"/>
        <w:numPr>
          <w:ilvl w:val="0"/>
          <w:numId w:val="47"/>
        </w:numPr>
        <w:tabs>
          <w:tab w:val="clear" w:pos="720"/>
          <w:tab w:val="num" w:pos="851"/>
        </w:tabs>
        <w:spacing w:before="0" w:beforeAutospacing="0" w:after="0" w:afterAutospacing="0" w:line="240" w:lineRule="auto"/>
        <w:ind w:left="0" w:firstLine="360"/>
        <w:jc w:val="both"/>
        <w:rPr>
          <w:rFonts w:ascii="Times New Roman" w:hAnsi="Times New Roman"/>
          <w:color w:val="auto"/>
          <w:sz w:val="24"/>
          <w:szCs w:val="24"/>
        </w:rPr>
      </w:pPr>
      <w:r w:rsidRPr="00792A94">
        <w:rPr>
          <w:rStyle w:val="Grietas"/>
          <w:rFonts w:ascii="Times New Roman" w:hAnsi="Times New Roman"/>
          <w:color w:val="auto"/>
          <w:sz w:val="24"/>
          <w:szCs w:val="24"/>
        </w:rPr>
        <w:t>Skatina mokymąsi per patirtį:</w:t>
      </w:r>
      <w:r w:rsidRPr="00792A94">
        <w:rPr>
          <w:rFonts w:ascii="Times New Roman" w:hAnsi="Times New Roman"/>
          <w:color w:val="auto"/>
          <w:sz w:val="24"/>
          <w:szCs w:val="24"/>
        </w:rPr>
        <w:t xml:space="preserve"> </w:t>
      </w:r>
      <w:r w:rsidR="009F59A5" w:rsidRPr="00792A94">
        <w:rPr>
          <w:rFonts w:ascii="Times New Roman" w:hAnsi="Times New Roman"/>
          <w:color w:val="auto"/>
          <w:sz w:val="24"/>
          <w:szCs w:val="24"/>
        </w:rPr>
        <w:t>s</w:t>
      </w:r>
      <w:r w:rsidRPr="00792A94">
        <w:rPr>
          <w:rFonts w:ascii="Times New Roman" w:hAnsi="Times New Roman"/>
          <w:color w:val="auto"/>
          <w:sz w:val="24"/>
          <w:szCs w:val="24"/>
        </w:rPr>
        <w:t>ociokultūrinė teorija pabrėžia, kad vaikai geriausiai mokosi per praktinę patirtį ir aktyvų dalyvavimą realiose situacijose. Ugdymo procese svarbu sudaryti sąlygas vaikams tyrinėti, eksperimentuoti, išbandyti savo jėgas ir mokytis iš savo klaidų. Taip pat svarbu, kad ugdytojai suteiktų vaikams reikiamą paramą ir pagalbą, kad jie galėtų sėkmingai įveikti iššūkius ir pasiekti savo tikslus.</w:t>
      </w:r>
    </w:p>
    <w:p w14:paraId="3FD9DAC9" w14:textId="77777777" w:rsidR="004A78BA" w:rsidRPr="00792A94" w:rsidRDefault="00C85A1E" w:rsidP="00D137C4">
      <w:pPr>
        <w:pStyle w:val="prastasiniatinklio"/>
        <w:numPr>
          <w:ilvl w:val="0"/>
          <w:numId w:val="6"/>
        </w:numPr>
        <w:tabs>
          <w:tab w:val="clear" w:pos="720"/>
          <w:tab w:val="num" w:pos="851"/>
        </w:tabs>
        <w:spacing w:before="0" w:beforeAutospacing="0" w:after="0" w:afterAutospacing="0" w:line="240" w:lineRule="auto"/>
        <w:ind w:left="0" w:firstLine="360"/>
        <w:jc w:val="both"/>
        <w:rPr>
          <w:rFonts w:ascii="Times New Roman" w:hAnsi="Times New Roman"/>
          <w:color w:val="auto"/>
          <w:sz w:val="24"/>
          <w:szCs w:val="24"/>
        </w:rPr>
      </w:pPr>
      <w:r w:rsidRPr="00792A94">
        <w:rPr>
          <w:rStyle w:val="Grietas"/>
          <w:rFonts w:ascii="Times New Roman" w:hAnsi="Times New Roman"/>
          <w:color w:val="auto"/>
          <w:sz w:val="24"/>
          <w:szCs w:val="24"/>
        </w:rPr>
        <w:t>Atsižvelgia į individualius skirtumus:</w:t>
      </w:r>
      <w:r w:rsidRPr="00792A94">
        <w:rPr>
          <w:rFonts w:ascii="Times New Roman" w:hAnsi="Times New Roman"/>
          <w:color w:val="auto"/>
          <w:sz w:val="24"/>
          <w:szCs w:val="24"/>
        </w:rPr>
        <w:t xml:space="preserve"> </w:t>
      </w:r>
      <w:r w:rsidR="009F59A5" w:rsidRPr="00792A94">
        <w:rPr>
          <w:rFonts w:ascii="Times New Roman" w:hAnsi="Times New Roman"/>
          <w:color w:val="auto"/>
          <w:sz w:val="24"/>
          <w:szCs w:val="24"/>
        </w:rPr>
        <w:t>s</w:t>
      </w:r>
      <w:r w:rsidRPr="00792A94">
        <w:rPr>
          <w:rFonts w:ascii="Times New Roman" w:hAnsi="Times New Roman"/>
          <w:color w:val="auto"/>
          <w:sz w:val="24"/>
          <w:szCs w:val="24"/>
        </w:rPr>
        <w:t>ociokultūrinė teorija pripažįsta, kad kiekvienas vaikas yra unikalus ir turi savo individualų mokymosi stilių, tempą ir poreikius. Ugdymo procese svarbu atsižvelgti į šiuos individualius skirtumus ir pritaikyti ugdymo metodus ir strategijas prie kiekvieno vaiko poreikių. Taip pat svarbu sukurti pozityvią ir palaikančią aplinką, kurioje kiekvienas vaikas jaustųsi saugus ir vertinamas.</w:t>
      </w:r>
    </w:p>
    <w:p w14:paraId="43B2859E" w14:textId="77777777" w:rsidR="004A78BA" w:rsidRPr="00792A94" w:rsidRDefault="00C85A1E" w:rsidP="00D137C4">
      <w:pPr>
        <w:pStyle w:val="prastasiniatinklio"/>
        <w:numPr>
          <w:ilvl w:val="0"/>
          <w:numId w:val="6"/>
        </w:numPr>
        <w:tabs>
          <w:tab w:val="clear" w:pos="720"/>
          <w:tab w:val="num" w:pos="851"/>
        </w:tabs>
        <w:spacing w:before="0" w:beforeAutospacing="0" w:after="0" w:afterAutospacing="0" w:line="240" w:lineRule="auto"/>
        <w:ind w:left="0" w:firstLine="360"/>
        <w:jc w:val="both"/>
        <w:rPr>
          <w:rFonts w:ascii="Times New Roman" w:hAnsi="Times New Roman"/>
          <w:color w:val="auto"/>
          <w:sz w:val="24"/>
          <w:szCs w:val="24"/>
        </w:rPr>
      </w:pPr>
      <w:r w:rsidRPr="00792A94">
        <w:rPr>
          <w:rStyle w:val="Grietas"/>
          <w:rFonts w:ascii="Times New Roman" w:hAnsi="Times New Roman"/>
          <w:color w:val="auto"/>
          <w:sz w:val="24"/>
          <w:szCs w:val="24"/>
        </w:rPr>
        <w:t>Skatina kultūrinį sąmoningumą:</w:t>
      </w:r>
      <w:r w:rsidRPr="00792A94">
        <w:rPr>
          <w:rFonts w:ascii="Times New Roman" w:hAnsi="Times New Roman"/>
          <w:color w:val="auto"/>
          <w:sz w:val="24"/>
          <w:szCs w:val="24"/>
        </w:rPr>
        <w:t xml:space="preserve"> </w:t>
      </w:r>
      <w:r w:rsidR="009F59A5" w:rsidRPr="00792A94">
        <w:rPr>
          <w:rFonts w:ascii="Times New Roman" w:hAnsi="Times New Roman"/>
          <w:color w:val="auto"/>
          <w:sz w:val="24"/>
          <w:szCs w:val="24"/>
        </w:rPr>
        <w:t>s</w:t>
      </w:r>
      <w:r w:rsidRPr="00792A94">
        <w:rPr>
          <w:rFonts w:ascii="Times New Roman" w:hAnsi="Times New Roman"/>
          <w:color w:val="auto"/>
          <w:sz w:val="24"/>
          <w:szCs w:val="24"/>
        </w:rPr>
        <w:t>ociokultūrinė teorija pabrėžia, kad vaiko vystymasis yra glaudžiai susijęs su jo kultūrine aplinka. Ugdymo procese svarbu skatinti vaikų kultūrinį sąmoningumą, supažindinti juos su skirtingomis kultūromis, tradicijomis ir vertybėmis. Taip pat svarbu ugdyti vaikų toleranciją ir pagarbą kitų kultūrų atžvilgiu.</w:t>
      </w:r>
    </w:p>
    <w:p w14:paraId="7CE986E6" w14:textId="7355F55A" w:rsidR="00C85A1E" w:rsidRPr="00792A94" w:rsidRDefault="00C85A1E" w:rsidP="004A78BA">
      <w:pPr>
        <w:pStyle w:val="prastasiniatinklio"/>
        <w:numPr>
          <w:ilvl w:val="0"/>
          <w:numId w:val="6"/>
        </w:numPr>
        <w:spacing w:before="0" w:beforeAutospacing="0" w:after="0" w:afterAutospacing="0" w:line="240" w:lineRule="auto"/>
        <w:ind w:left="0" w:firstLine="360"/>
        <w:jc w:val="both"/>
        <w:rPr>
          <w:rFonts w:ascii="Times New Roman" w:hAnsi="Times New Roman"/>
          <w:color w:val="auto"/>
          <w:sz w:val="24"/>
          <w:szCs w:val="24"/>
        </w:rPr>
      </w:pPr>
      <w:r w:rsidRPr="00792A94">
        <w:rPr>
          <w:rStyle w:val="Grietas"/>
          <w:rFonts w:ascii="Times New Roman" w:hAnsi="Times New Roman"/>
          <w:color w:val="auto"/>
          <w:sz w:val="24"/>
          <w:szCs w:val="24"/>
        </w:rPr>
        <w:t>Skatina refleksiją ir savęs pažinimą</w:t>
      </w:r>
      <w:r w:rsidR="009F59A5" w:rsidRPr="00792A94">
        <w:rPr>
          <w:rStyle w:val="Grietas"/>
          <w:rFonts w:ascii="Times New Roman" w:hAnsi="Times New Roman"/>
          <w:color w:val="auto"/>
          <w:sz w:val="24"/>
          <w:szCs w:val="24"/>
        </w:rPr>
        <w:t>:</w:t>
      </w:r>
      <w:r w:rsidRPr="00792A94">
        <w:rPr>
          <w:rFonts w:ascii="Times New Roman" w:hAnsi="Times New Roman"/>
          <w:color w:val="auto"/>
          <w:sz w:val="24"/>
          <w:szCs w:val="24"/>
        </w:rPr>
        <w:t xml:space="preserve"> </w:t>
      </w:r>
      <w:r w:rsidR="009F59A5" w:rsidRPr="00792A94">
        <w:rPr>
          <w:rFonts w:ascii="Times New Roman" w:hAnsi="Times New Roman"/>
          <w:color w:val="auto"/>
          <w:sz w:val="24"/>
          <w:szCs w:val="24"/>
        </w:rPr>
        <w:t>s</w:t>
      </w:r>
      <w:r w:rsidRPr="00792A94">
        <w:rPr>
          <w:rFonts w:ascii="Times New Roman" w:hAnsi="Times New Roman"/>
          <w:color w:val="auto"/>
          <w:sz w:val="24"/>
          <w:szCs w:val="24"/>
        </w:rPr>
        <w:t>ociokultūrinė teorija akcentuoja, kad vaikai geriausiai mokosi, kai jie gali reflektuoti savo patirtį ir suprasti, kaip jie mokosi. Ugdymo procese svarbu skatinti vaikų refleksiją ir savęs pažinimą, padėti jiems suprasti savo stipriąsias ir silpnąsias puses, mokyti juos kritiškai mąstyti ir spręsti problemas.</w:t>
      </w:r>
    </w:p>
    <w:p w14:paraId="10F64F9E" w14:textId="51557059" w:rsidR="00C85A1E" w:rsidRPr="00792A94" w:rsidRDefault="00FA1182" w:rsidP="00F238AE">
      <w:pPr>
        <w:ind w:firstLine="720"/>
        <w:jc w:val="both"/>
        <w:rPr>
          <w:color w:val="auto"/>
          <w:sz w:val="24"/>
          <w:szCs w:val="24"/>
        </w:rPr>
      </w:pPr>
      <w:r w:rsidRPr="00792A94">
        <w:rPr>
          <w:color w:val="auto"/>
          <w:sz w:val="24"/>
          <w:szCs w:val="24"/>
        </w:rPr>
        <w:t>S</w:t>
      </w:r>
      <w:r w:rsidR="00C85A1E" w:rsidRPr="00792A94">
        <w:rPr>
          <w:color w:val="auto"/>
          <w:sz w:val="24"/>
          <w:szCs w:val="24"/>
        </w:rPr>
        <w:t>ociokultūrinė teorija yra vertingas įrankis, kuris gali padėti gerinti vaikų ugdymo kokybę. Pabrėždama bendradarbiavimo, patirtinio mokymosi, individualių skirtumų, kultūrinio sąmoningumo ir refleksijos svarbą, ši teorija gali padėti sukurti efektyvesnį ir prasmingesnį ugdymo procesą, kuris atitiktų kiekvieno vaiko poreikius ir padėtų jam augti ir tobulėt</w:t>
      </w:r>
      <w:r w:rsidR="00E40998" w:rsidRPr="00792A94">
        <w:rPr>
          <w:color w:val="auto"/>
          <w:sz w:val="24"/>
          <w:szCs w:val="24"/>
        </w:rPr>
        <w:t>i. Integruota sociokultūrinė teorija į ugdymo programą</w:t>
      </w:r>
      <w:r w:rsidR="003F2C64" w:rsidRPr="00792A94">
        <w:rPr>
          <w:color w:val="auto"/>
          <w:sz w:val="24"/>
          <w:szCs w:val="24"/>
        </w:rPr>
        <w:t>, sudaro prielaidas programai tapti dinamiškesne</w:t>
      </w:r>
      <w:r w:rsidR="00EF04E0" w:rsidRPr="00792A94">
        <w:rPr>
          <w:color w:val="auto"/>
          <w:sz w:val="24"/>
          <w:szCs w:val="24"/>
        </w:rPr>
        <w:t>,</w:t>
      </w:r>
      <w:r w:rsidR="003F2C64" w:rsidRPr="00792A94">
        <w:rPr>
          <w:color w:val="auto"/>
          <w:sz w:val="24"/>
          <w:szCs w:val="24"/>
        </w:rPr>
        <w:t xml:space="preserve"> labiau orientuota į vaiko individualius poreikius ir skatina visapusišką raidą per socialinę ir kultūrinę patirtį.</w:t>
      </w:r>
    </w:p>
    <w:p w14:paraId="0E16D6C7" w14:textId="033369A0" w:rsidR="00147692" w:rsidRPr="00792A94" w:rsidRDefault="00147692" w:rsidP="00F238AE">
      <w:pPr>
        <w:tabs>
          <w:tab w:val="left" w:pos="1560"/>
          <w:tab w:val="left" w:pos="1620"/>
        </w:tabs>
        <w:ind w:firstLine="851"/>
        <w:jc w:val="both"/>
        <w:rPr>
          <w:color w:val="auto"/>
          <w:sz w:val="24"/>
          <w:szCs w:val="24"/>
        </w:rPr>
      </w:pPr>
      <w:r w:rsidRPr="00792A94">
        <w:rPr>
          <w:color w:val="auto"/>
          <w:sz w:val="24"/>
          <w:szCs w:val="24"/>
        </w:rPr>
        <w:t>Ikimokyklinio ugdymo programa parengta vadovaujantis Ikimokyklinio ugdymo programos gairėmis, patvirtintomis Lietuvos Respublikos švietimo, mokslo ir sporto ministro 2023 m. rugsėjo 4 d. įsakymu Nr. V-1142.</w:t>
      </w:r>
    </w:p>
    <w:p w14:paraId="1D3A3BE7" w14:textId="10788F9F" w:rsidR="00AB5A69" w:rsidRPr="00792A94" w:rsidRDefault="00147692" w:rsidP="00F238AE">
      <w:pPr>
        <w:tabs>
          <w:tab w:val="left" w:pos="1560"/>
          <w:tab w:val="left" w:pos="1620"/>
        </w:tabs>
        <w:ind w:firstLine="851"/>
        <w:jc w:val="both"/>
        <w:rPr>
          <w:color w:val="auto"/>
          <w:sz w:val="24"/>
          <w:szCs w:val="24"/>
        </w:rPr>
      </w:pPr>
      <w:r w:rsidRPr="00792A94">
        <w:rPr>
          <w:color w:val="auto"/>
          <w:sz w:val="24"/>
          <w:szCs w:val="24"/>
        </w:rPr>
        <w:t>Ikimokyklinio ugdymo programa grindžiama</w:t>
      </w:r>
      <w:r w:rsidR="002252B7" w:rsidRPr="00792A94">
        <w:rPr>
          <w:color w:val="auto"/>
          <w:sz w:val="24"/>
          <w:szCs w:val="24"/>
        </w:rPr>
        <w:t xml:space="preserve"> </w:t>
      </w:r>
      <w:r w:rsidRPr="00792A94">
        <w:rPr>
          <w:color w:val="auto"/>
          <w:sz w:val="24"/>
          <w:szCs w:val="24"/>
        </w:rPr>
        <w:t>Jungtinių tautų vaiko teisių konvencija</w:t>
      </w:r>
      <w:r w:rsidRPr="00792A94">
        <w:rPr>
          <w:i/>
          <w:color w:val="auto"/>
          <w:sz w:val="24"/>
          <w:szCs w:val="24"/>
        </w:rPr>
        <w:t xml:space="preserve">, </w:t>
      </w:r>
      <w:r w:rsidRPr="00792A94">
        <w:rPr>
          <w:color w:val="auto"/>
          <w:sz w:val="24"/>
          <w:szCs w:val="24"/>
        </w:rPr>
        <w:t>ratifikuota 1995 m. LR įstatymu Nr. 1-983. Laikomasi nuostatos, garantuojančios vaiko teisę būti aktyviu įstaigos dalyviu, reiškiančiu savo nuomonę ir siūlymus, priimančiu sprendimus, turinčius įtakos vaiko aplinkai, dienos ritmui, gebėjimų ugdymui bei konfidencialumo nuostata, kuri svarbi bendraujant su vaiku ir jo artimaisiais.</w:t>
      </w:r>
    </w:p>
    <w:p w14:paraId="5E18DBD1" w14:textId="03D9F0C2" w:rsidR="00147692" w:rsidRPr="00792A94" w:rsidRDefault="00F238AE" w:rsidP="00F238AE">
      <w:pPr>
        <w:tabs>
          <w:tab w:val="left" w:pos="851"/>
          <w:tab w:val="left" w:pos="1620"/>
        </w:tabs>
        <w:jc w:val="both"/>
        <w:rPr>
          <w:color w:val="auto"/>
          <w:sz w:val="24"/>
          <w:szCs w:val="24"/>
        </w:rPr>
      </w:pPr>
      <w:r w:rsidRPr="00792A94">
        <w:rPr>
          <w:color w:val="auto"/>
          <w:sz w:val="24"/>
          <w:szCs w:val="24"/>
        </w:rPr>
        <w:tab/>
      </w:r>
      <w:r w:rsidR="00147692" w:rsidRPr="00792A94">
        <w:rPr>
          <w:color w:val="auto"/>
          <w:sz w:val="24"/>
          <w:szCs w:val="24"/>
        </w:rPr>
        <w:t xml:space="preserve">Programa atliepia Vaiko gerovės valstybės politikos </w:t>
      </w:r>
      <w:r w:rsidR="008D68FD" w:rsidRPr="00792A94">
        <w:rPr>
          <w:color w:val="auto"/>
          <w:sz w:val="24"/>
          <w:szCs w:val="24"/>
        </w:rPr>
        <w:t>koncepciją</w:t>
      </w:r>
      <w:r w:rsidR="00147692" w:rsidRPr="00792A94">
        <w:rPr>
          <w:color w:val="auto"/>
          <w:sz w:val="24"/>
          <w:szCs w:val="24"/>
        </w:rPr>
        <w:t>, patvirtintą LR Seimo 2003 m. nutarimu Nr. IX-1569. Kuriama ugdymo ir ugdymosi aplinka, parenkami ugdymo metodai, atliepiantys šiuolaikinio vaiko poreikius</w:t>
      </w:r>
      <w:r w:rsidR="00147692" w:rsidRPr="00792A94">
        <w:rPr>
          <w:b/>
          <w:color w:val="auto"/>
          <w:sz w:val="24"/>
          <w:szCs w:val="24"/>
        </w:rPr>
        <w:t>,</w:t>
      </w:r>
      <w:r w:rsidR="00147692" w:rsidRPr="00792A94">
        <w:rPr>
          <w:color w:val="auto"/>
          <w:sz w:val="24"/>
          <w:szCs w:val="24"/>
        </w:rPr>
        <w:t xml:space="preserve"> atkreipiamas dėmesys į aktualias ugdymo kaitos tendencijas. </w:t>
      </w:r>
    </w:p>
    <w:p w14:paraId="09518FDD" w14:textId="34A0F329" w:rsidR="00DF4E9A" w:rsidRPr="00792A94" w:rsidRDefault="00DF4E9A" w:rsidP="00792A94">
      <w:pPr>
        <w:pStyle w:val="Antrat1"/>
        <w:spacing w:before="120" w:after="120" w:line="276" w:lineRule="auto"/>
        <w:jc w:val="left"/>
        <w:rPr>
          <w:rFonts w:ascii="Times New Roman" w:hAnsi="Times New Roman" w:cs="Times New Roman"/>
          <w:color w:val="auto"/>
          <w:sz w:val="24"/>
          <w:szCs w:val="24"/>
        </w:rPr>
      </w:pPr>
      <w:r w:rsidRPr="00792A94">
        <w:rPr>
          <w:rFonts w:ascii="Times New Roman" w:hAnsi="Times New Roman" w:cs="Times New Roman"/>
          <w:color w:val="auto"/>
          <w:sz w:val="24"/>
          <w:szCs w:val="24"/>
        </w:rPr>
        <w:t>Vaikų ugdymą ir ugdymąsi grindžia</w:t>
      </w:r>
      <w:r w:rsidR="00EF04E0" w:rsidRPr="00792A94">
        <w:rPr>
          <w:rFonts w:ascii="Times New Roman" w:hAnsi="Times New Roman" w:cs="Times New Roman"/>
          <w:color w:val="auto"/>
          <w:sz w:val="24"/>
          <w:szCs w:val="24"/>
        </w:rPr>
        <w:t>nčios</w:t>
      </w:r>
      <w:r w:rsidRPr="00792A94">
        <w:rPr>
          <w:rFonts w:ascii="Times New Roman" w:hAnsi="Times New Roman" w:cs="Times New Roman"/>
          <w:color w:val="auto"/>
          <w:sz w:val="24"/>
          <w:szCs w:val="24"/>
        </w:rPr>
        <w:t xml:space="preserve"> vertybės</w:t>
      </w:r>
    </w:p>
    <w:p w14:paraId="6BE131EA" w14:textId="4D9A19AB" w:rsidR="00A81A40" w:rsidRPr="00792A94" w:rsidRDefault="00A81A40" w:rsidP="00F238AE">
      <w:pPr>
        <w:tabs>
          <w:tab w:val="left" w:pos="1560"/>
          <w:tab w:val="left" w:pos="1620"/>
        </w:tabs>
        <w:jc w:val="both"/>
        <w:rPr>
          <w:color w:val="auto"/>
          <w:sz w:val="24"/>
          <w:szCs w:val="24"/>
        </w:rPr>
      </w:pPr>
      <w:r w:rsidRPr="00792A94">
        <w:rPr>
          <w:b/>
          <w:color w:val="auto"/>
          <w:sz w:val="24"/>
          <w:szCs w:val="24"/>
        </w:rPr>
        <w:t>V</w:t>
      </w:r>
      <w:r w:rsidR="00C44E00" w:rsidRPr="00792A94">
        <w:rPr>
          <w:b/>
          <w:color w:val="auto"/>
          <w:sz w:val="24"/>
          <w:szCs w:val="24"/>
        </w:rPr>
        <w:t>aiko orumas</w:t>
      </w:r>
      <w:r w:rsidR="00C44E00" w:rsidRPr="00792A94">
        <w:rPr>
          <w:color w:val="auto"/>
          <w:sz w:val="24"/>
          <w:szCs w:val="24"/>
        </w:rPr>
        <w:t xml:space="preserve"> – </w:t>
      </w:r>
      <w:r w:rsidR="00D33399" w:rsidRPr="00792A94">
        <w:rPr>
          <w:color w:val="auto"/>
          <w:sz w:val="24"/>
          <w:szCs w:val="24"/>
        </w:rPr>
        <w:t>kiekvieno vaiko</w:t>
      </w:r>
      <w:r w:rsidR="00137F8D" w:rsidRPr="00792A94">
        <w:rPr>
          <w:color w:val="auto"/>
          <w:sz w:val="24"/>
          <w:szCs w:val="24"/>
        </w:rPr>
        <w:t xml:space="preserve"> </w:t>
      </w:r>
      <w:r w:rsidR="00D33399" w:rsidRPr="00792A94">
        <w:rPr>
          <w:color w:val="auto"/>
          <w:sz w:val="24"/>
          <w:szCs w:val="24"/>
        </w:rPr>
        <w:t>nelygstamos vertės, autentiškumo, unikalumo pripažinimas ir puoselėjimas.</w:t>
      </w:r>
    </w:p>
    <w:p w14:paraId="224CCC85" w14:textId="20A2FB71" w:rsidR="00A81A40" w:rsidRPr="00792A94" w:rsidRDefault="00A81A40" w:rsidP="00F238AE">
      <w:pPr>
        <w:tabs>
          <w:tab w:val="left" w:pos="1560"/>
          <w:tab w:val="left" w:pos="1620"/>
        </w:tabs>
        <w:jc w:val="both"/>
        <w:rPr>
          <w:color w:val="auto"/>
          <w:sz w:val="24"/>
          <w:szCs w:val="24"/>
        </w:rPr>
      </w:pPr>
      <w:r w:rsidRPr="00792A94">
        <w:rPr>
          <w:b/>
          <w:color w:val="auto"/>
          <w:sz w:val="24"/>
          <w:szCs w:val="24"/>
        </w:rPr>
        <w:t>V</w:t>
      </w:r>
      <w:r w:rsidR="00E95F6E" w:rsidRPr="00792A94">
        <w:rPr>
          <w:b/>
          <w:color w:val="auto"/>
          <w:sz w:val="24"/>
          <w:szCs w:val="24"/>
        </w:rPr>
        <w:t>aiko gerovė</w:t>
      </w:r>
      <w:r w:rsidR="00E95F6E" w:rsidRPr="00792A94">
        <w:rPr>
          <w:color w:val="auto"/>
          <w:sz w:val="24"/>
          <w:szCs w:val="24"/>
        </w:rPr>
        <w:t xml:space="preserve"> – </w:t>
      </w:r>
      <w:r w:rsidR="00DF4E9A" w:rsidRPr="00792A94">
        <w:rPr>
          <w:color w:val="auto"/>
          <w:sz w:val="24"/>
          <w:szCs w:val="24"/>
        </w:rPr>
        <w:t>vaikų gerovės pirmumo pripažinimas, puoselėjant vaiko saugumą, sveikatą, darną su savimi ir kultūrine, socialine bei fizine aplinka.</w:t>
      </w:r>
    </w:p>
    <w:p w14:paraId="27771102" w14:textId="2794D460" w:rsidR="00A81A40" w:rsidRPr="00792A94" w:rsidRDefault="00A81A40" w:rsidP="00F238AE">
      <w:pPr>
        <w:tabs>
          <w:tab w:val="left" w:pos="1560"/>
          <w:tab w:val="left" w:pos="1620"/>
        </w:tabs>
        <w:jc w:val="both"/>
        <w:rPr>
          <w:color w:val="auto"/>
          <w:sz w:val="24"/>
          <w:szCs w:val="24"/>
        </w:rPr>
      </w:pPr>
      <w:r w:rsidRPr="00792A94">
        <w:rPr>
          <w:b/>
          <w:color w:val="auto"/>
          <w:sz w:val="24"/>
          <w:szCs w:val="24"/>
        </w:rPr>
        <w:lastRenderedPageBreak/>
        <w:t>S</w:t>
      </w:r>
      <w:r w:rsidR="00E95F6E" w:rsidRPr="00792A94">
        <w:rPr>
          <w:b/>
          <w:color w:val="auto"/>
          <w:sz w:val="24"/>
          <w:szCs w:val="24"/>
        </w:rPr>
        <w:t>aviraiškos laisvė</w:t>
      </w:r>
      <w:r w:rsidR="00E95F6E" w:rsidRPr="00792A94">
        <w:rPr>
          <w:color w:val="auto"/>
          <w:sz w:val="24"/>
          <w:szCs w:val="24"/>
        </w:rPr>
        <w:t xml:space="preserve"> – kiekvieno vaiko kūrybinio potencialo ir laisvės išreikšti save pripažinimas, palaikymas ir skatinimas</w:t>
      </w:r>
      <w:r w:rsidR="00E1783F" w:rsidRPr="00792A94">
        <w:rPr>
          <w:color w:val="auto"/>
          <w:sz w:val="24"/>
          <w:szCs w:val="24"/>
        </w:rPr>
        <w:t>.</w:t>
      </w:r>
    </w:p>
    <w:p w14:paraId="736ECC2D" w14:textId="2BD78452" w:rsidR="00A81A40" w:rsidRPr="00792A94" w:rsidRDefault="00A81A40" w:rsidP="00F238AE">
      <w:pPr>
        <w:tabs>
          <w:tab w:val="left" w:pos="567"/>
        </w:tabs>
        <w:jc w:val="both"/>
        <w:rPr>
          <w:color w:val="auto"/>
          <w:sz w:val="24"/>
          <w:szCs w:val="24"/>
        </w:rPr>
      </w:pPr>
      <w:r w:rsidRPr="00792A94">
        <w:rPr>
          <w:b/>
          <w:color w:val="auto"/>
          <w:sz w:val="24"/>
          <w:szCs w:val="24"/>
        </w:rPr>
        <w:t>L</w:t>
      </w:r>
      <w:r w:rsidR="00E95F6E" w:rsidRPr="00792A94">
        <w:rPr>
          <w:b/>
          <w:color w:val="auto"/>
          <w:sz w:val="24"/>
          <w:szCs w:val="24"/>
        </w:rPr>
        <w:t>ygiavertis dalyvavimas</w:t>
      </w:r>
      <w:r w:rsidR="00E95F6E" w:rsidRPr="00792A94">
        <w:rPr>
          <w:color w:val="auto"/>
          <w:sz w:val="24"/>
          <w:szCs w:val="24"/>
        </w:rPr>
        <w:t xml:space="preserve"> –</w:t>
      </w:r>
      <w:r w:rsidR="00E80E55" w:rsidRPr="00792A94">
        <w:rPr>
          <w:color w:val="auto"/>
          <w:sz w:val="24"/>
          <w:szCs w:val="24"/>
        </w:rPr>
        <w:t xml:space="preserve"> lygiavertėmis sąveikomis grindžiamo ugdymo(</w:t>
      </w:r>
      <w:proofErr w:type="spellStart"/>
      <w:r w:rsidR="00E80E55" w:rsidRPr="00792A94">
        <w:rPr>
          <w:color w:val="auto"/>
          <w:sz w:val="24"/>
          <w:szCs w:val="24"/>
        </w:rPr>
        <w:t>si</w:t>
      </w:r>
      <w:proofErr w:type="spellEnd"/>
      <w:r w:rsidR="00E80E55" w:rsidRPr="00792A94">
        <w:rPr>
          <w:color w:val="auto"/>
          <w:sz w:val="24"/>
          <w:szCs w:val="24"/>
        </w:rPr>
        <w:t>)</w:t>
      </w:r>
      <w:r w:rsidR="00F705AF" w:rsidRPr="00792A94">
        <w:rPr>
          <w:color w:val="auto"/>
          <w:sz w:val="24"/>
          <w:szCs w:val="24"/>
        </w:rPr>
        <w:t xml:space="preserve"> </w:t>
      </w:r>
      <w:r w:rsidR="00E80E55" w:rsidRPr="00792A94">
        <w:rPr>
          <w:color w:val="auto"/>
          <w:sz w:val="24"/>
          <w:szCs w:val="24"/>
        </w:rPr>
        <w:t>vertės pripažinimas, sudarant</w:t>
      </w:r>
      <w:r w:rsidR="00E95F6E" w:rsidRPr="00792A94">
        <w:rPr>
          <w:color w:val="auto"/>
          <w:sz w:val="24"/>
          <w:szCs w:val="24"/>
        </w:rPr>
        <w:t xml:space="preserve"> maksimali</w:t>
      </w:r>
      <w:r w:rsidR="00E80E55" w:rsidRPr="00792A94">
        <w:rPr>
          <w:color w:val="auto"/>
          <w:sz w:val="24"/>
          <w:szCs w:val="24"/>
        </w:rPr>
        <w:t>as</w:t>
      </w:r>
      <w:r w:rsidR="00E95F6E" w:rsidRPr="00792A94">
        <w:rPr>
          <w:color w:val="auto"/>
          <w:sz w:val="24"/>
          <w:szCs w:val="24"/>
        </w:rPr>
        <w:t xml:space="preserve"> sąlyg</w:t>
      </w:r>
      <w:r w:rsidR="00E80E55" w:rsidRPr="00792A94">
        <w:rPr>
          <w:color w:val="auto"/>
          <w:sz w:val="24"/>
          <w:szCs w:val="24"/>
        </w:rPr>
        <w:t>as</w:t>
      </w:r>
      <w:r w:rsidR="00FE684A" w:rsidRPr="00792A94">
        <w:rPr>
          <w:color w:val="auto"/>
          <w:sz w:val="24"/>
          <w:szCs w:val="24"/>
        </w:rPr>
        <w:t xml:space="preserve"> </w:t>
      </w:r>
      <w:r w:rsidR="00E95F6E" w:rsidRPr="00792A94">
        <w:rPr>
          <w:color w:val="auto"/>
          <w:sz w:val="24"/>
          <w:szCs w:val="24"/>
        </w:rPr>
        <w:t>kiekvienam vaikui dalyvauti bendrame ugdymosi procese</w:t>
      </w:r>
      <w:r w:rsidR="00E80E55" w:rsidRPr="00792A94">
        <w:rPr>
          <w:color w:val="auto"/>
          <w:sz w:val="24"/>
          <w:szCs w:val="24"/>
        </w:rPr>
        <w:t xml:space="preserve"> ir </w:t>
      </w:r>
      <w:r w:rsidR="00D43D00" w:rsidRPr="00792A94">
        <w:rPr>
          <w:color w:val="auto"/>
          <w:sz w:val="24"/>
          <w:szCs w:val="24"/>
        </w:rPr>
        <w:t xml:space="preserve"> pašalinant </w:t>
      </w:r>
      <w:r w:rsidR="00E95F6E" w:rsidRPr="00792A94">
        <w:rPr>
          <w:color w:val="auto"/>
          <w:sz w:val="24"/>
          <w:szCs w:val="24"/>
        </w:rPr>
        <w:t>ugdymosi kliū</w:t>
      </w:r>
      <w:r w:rsidR="00D43D00" w:rsidRPr="00792A94">
        <w:rPr>
          <w:color w:val="auto"/>
          <w:sz w:val="24"/>
          <w:szCs w:val="24"/>
        </w:rPr>
        <w:t>tis.</w:t>
      </w:r>
    </w:p>
    <w:p w14:paraId="281787F6" w14:textId="56B90DF3" w:rsidR="00E80E55" w:rsidRPr="00792A94" w:rsidRDefault="00E80E55" w:rsidP="00F238AE">
      <w:pPr>
        <w:pBdr>
          <w:top w:val="nil"/>
          <w:left w:val="nil"/>
          <w:bottom w:val="nil"/>
          <w:right w:val="nil"/>
          <w:between w:val="nil"/>
        </w:pBdr>
        <w:jc w:val="both"/>
        <w:rPr>
          <w:color w:val="auto"/>
          <w:sz w:val="24"/>
          <w:szCs w:val="24"/>
        </w:rPr>
      </w:pPr>
      <w:r w:rsidRPr="00792A94">
        <w:rPr>
          <w:b/>
          <w:color w:val="auto"/>
          <w:sz w:val="24"/>
          <w:szCs w:val="24"/>
        </w:rPr>
        <w:t>Lygiateisiškumas ir teisingumas</w:t>
      </w:r>
      <w:r w:rsidRPr="00792A94">
        <w:rPr>
          <w:color w:val="auto"/>
          <w:sz w:val="24"/>
          <w:szCs w:val="24"/>
        </w:rPr>
        <w:t xml:space="preserve"> – 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 atstovaujama vaikų teisėms mokykloje ir už jos ribų.</w:t>
      </w:r>
    </w:p>
    <w:p w14:paraId="7FE2FE93" w14:textId="145908CF" w:rsidR="00A81A40" w:rsidRPr="00792A94" w:rsidRDefault="00D43D00" w:rsidP="00F238AE">
      <w:pPr>
        <w:pBdr>
          <w:top w:val="nil"/>
          <w:left w:val="nil"/>
          <w:bottom w:val="nil"/>
          <w:right w:val="nil"/>
          <w:between w:val="nil"/>
        </w:pBdr>
        <w:jc w:val="both"/>
        <w:rPr>
          <w:color w:val="auto"/>
          <w:sz w:val="24"/>
          <w:szCs w:val="24"/>
        </w:rPr>
      </w:pPr>
      <w:r w:rsidRPr="00792A94">
        <w:rPr>
          <w:b/>
          <w:color w:val="auto"/>
          <w:sz w:val="24"/>
          <w:szCs w:val="24"/>
        </w:rPr>
        <w:t>Pagarba, tolerancija ir atvirumas įvairovei</w:t>
      </w:r>
      <w:r w:rsidR="002646DC" w:rsidRPr="00792A94">
        <w:rPr>
          <w:b/>
          <w:color w:val="auto"/>
          <w:sz w:val="24"/>
          <w:szCs w:val="24"/>
        </w:rPr>
        <w:t xml:space="preserve"> – </w:t>
      </w:r>
      <w:r w:rsidR="002646DC" w:rsidRPr="00792A94">
        <w:rPr>
          <w:color w:val="auto"/>
          <w:sz w:val="24"/>
          <w:szCs w:val="24"/>
        </w:rPr>
        <w:t>atviros, pagarba</w:t>
      </w:r>
      <w:r w:rsidR="002646DC" w:rsidRPr="00792A94">
        <w:rPr>
          <w:b/>
          <w:color w:val="auto"/>
          <w:sz w:val="24"/>
          <w:szCs w:val="24"/>
        </w:rPr>
        <w:t xml:space="preserve">, </w:t>
      </w:r>
      <w:r w:rsidR="002646DC" w:rsidRPr="00792A94">
        <w:rPr>
          <w:color w:val="auto"/>
          <w:sz w:val="24"/>
          <w:szCs w:val="24"/>
        </w:rPr>
        <w:t>empatija ir tolerancija grindžiamos ugdymo(</w:t>
      </w:r>
      <w:proofErr w:type="spellStart"/>
      <w:r w:rsidR="002646DC" w:rsidRPr="00792A94">
        <w:rPr>
          <w:color w:val="auto"/>
          <w:sz w:val="24"/>
          <w:szCs w:val="24"/>
        </w:rPr>
        <w:t>si</w:t>
      </w:r>
      <w:proofErr w:type="spellEnd"/>
      <w:r w:rsidR="002646DC" w:rsidRPr="00792A94">
        <w:rPr>
          <w:color w:val="auto"/>
          <w:sz w:val="24"/>
          <w:szCs w:val="24"/>
        </w:rPr>
        <w:t>) aplinkos kūrimas, pripažįstant įvairovę, kaip vertybę ir sudarant sąlygas visiems vaikams s</w:t>
      </w:r>
      <w:r w:rsidR="00C46B3A" w:rsidRPr="00792A94">
        <w:rPr>
          <w:color w:val="auto"/>
          <w:sz w:val="24"/>
          <w:szCs w:val="24"/>
        </w:rPr>
        <w:t>ė</w:t>
      </w:r>
      <w:r w:rsidR="002646DC" w:rsidRPr="00792A94">
        <w:rPr>
          <w:color w:val="auto"/>
          <w:sz w:val="24"/>
          <w:szCs w:val="24"/>
        </w:rPr>
        <w:t>kmingai dalyvauti natūraliai priimant prigimtinius ir kultūrinius skirtumus.</w:t>
      </w:r>
    </w:p>
    <w:p w14:paraId="2770EA0B" w14:textId="2E2DB0B3" w:rsidR="00A81A40" w:rsidRPr="00792A94" w:rsidRDefault="00A81A40" w:rsidP="00F238AE">
      <w:pPr>
        <w:pBdr>
          <w:top w:val="nil"/>
          <w:left w:val="nil"/>
          <w:bottom w:val="nil"/>
          <w:right w:val="nil"/>
          <w:between w:val="nil"/>
        </w:pBdr>
        <w:jc w:val="both"/>
        <w:rPr>
          <w:color w:val="auto"/>
          <w:sz w:val="24"/>
          <w:szCs w:val="24"/>
        </w:rPr>
      </w:pPr>
      <w:r w:rsidRPr="00792A94">
        <w:rPr>
          <w:b/>
          <w:color w:val="auto"/>
          <w:sz w:val="24"/>
          <w:szCs w:val="24"/>
        </w:rPr>
        <w:t>B</w:t>
      </w:r>
      <w:r w:rsidR="002211FC" w:rsidRPr="00792A94">
        <w:rPr>
          <w:b/>
          <w:color w:val="auto"/>
          <w:sz w:val="24"/>
          <w:szCs w:val="24"/>
        </w:rPr>
        <w:t>endruomeniškumas, demokratija ir pilietiškumas</w:t>
      </w:r>
      <w:r w:rsidR="002211FC" w:rsidRPr="00792A94">
        <w:rPr>
          <w:color w:val="auto"/>
          <w:sz w:val="24"/>
          <w:szCs w:val="24"/>
        </w:rPr>
        <w:t xml:space="preserve"> –</w:t>
      </w:r>
      <w:r w:rsidR="002646DC" w:rsidRPr="00792A94">
        <w:rPr>
          <w:color w:val="auto"/>
          <w:sz w:val="24"/>
          <w:szCs w:val="24"/>
        </w:rPr>
        <w:t xml:space="preserve"> </w:t>
      </w:r>
      <w:r w:rsidR="007C2E55" w:rsidRPr="00792A94">
        <w:rPr>
          <w:color w:val="auto"/>
          <w:sz w:val="24"/>
          <w:szCs w:val="24"/>
        </w:rPr>
        <w:t xml:space="preserve">pagarba asmeniui grindžiamos </w:t>
      </w:r>
      <w:r w:rsidR="002211FC" w:rsidRPr="00792A94">
        <w:rPr>
          <w:color w:val="auto"/>
          <w:sz w:val="24"/>
          <w:szCs w:val="24"/>
        </w:rPr>
        <w:t>demokratinės aplinkos kūrimas, priklausymo bendruomenei jausmo puoselėjimas, atsakomybės už save ir kitus ugdymasis</w:t>
      </w:r>
      <w:r w:rsidR="00D43D00" w:rsidRPr="00792A94">
        <w:rPr>
          <w:color w:val="auto"/>
          <w:sz w:val="24"/>
          <w:szCs w:val="24"/>
        </w:rPr>
        <w:t>.</w:t>
      </w:r>
    </w:p>
    <w:p w14:paraId="31CF7DB7" w14:textId="05904B2E" w:rsidR="00D43D00" w:rsidRPr="00792A94" w:rsidRDefault="00A81A40" w:rsidP="00F238AE">
      <w:pPr>
        <w:pBdr>
          <w:top w:val="nil"/>
          <w:left w:val="nil"/>
          <w:bottom w:val="nil"/>
          <w:right w:val="nil"/>
          <w:between w:val="nil"/>
        </w:pBdr>
        <w:jc w:val="both"/>
        <w:rPr>
          <w:color w:val="auto"/>
          <w:sz w:val="24"/>
          <w:szCs w:val="24"/>
        </w:rPr>
      </w:pPr>
      <w:r w:rsidRPr="00792A94">
        <w:rPr>
          <w:b/>
          <w:color w:val="auto"/>
          <w:sz w:val="24"/>
          <w:szCs w:val="24"/>
        </w:rPr>
        <w:t>K</w:t>
      </w:r>
      <w:r w:rsidR="002211FC" w:rsidRPr="00792A94">
        <w:rPr>
          <w:b/>
          <w:color w:val="auto"/>
          <w:sz w:val="24"/>
          <w:szCs w:val="24"/>
        </w:rPr>
        <w:t>ultūrinis tapatumas</w:t>
      </w:r>
      <w:r w:rsidR="00D25794" w:rsidRPr="00792A94">
        <w:rPr>
          <w:b/>
          <w:color w:val="auto"/>
          <w:sz w:val="24"/>
          <w:szCs w:val="24"/>
        </w:rPr>
        <w:t xml:space="preserve"> </w:t>
      </w:r>
      <w:r w:rsidR="002211FC" w:rsidRPr="00792A94">
        <w:rPr>
          <w:color w:val="auto"/>
          <w:sz w:val="24"/>
          <w:szCs w:val="24"/>
        </w:rPr>
        <w:t>– pagarbos savo šalies kultūrai (gimtajai kalbai, etninei kultūrai, tautos istorijai) puoselėjimas, padedant vaikui išreikšti save kaip savo šalies kultūros dalyvį ir kūrėją ir pozityviai priimti kitų kultūrų savitumą.</w:t>
      </w:r>
      <w:bookmarkStart w:id="3" w:name="_Toc171847039"/>
      <w:bookmarkStart w:id="4" w:name="_Toc358709306"/>
    </w:p>
    <w:p w14:paraId="0016A788" w14:textId="24887544" w:rsidR="00D43D00" w:rsidRPr="00792A94" w:rsidRDefault="00D33399" w:rsidP="00F238AE">
      <w:pPr>
        <w:tabs>
          <w:tab w:val="left" w:pos="1560"/>
          <w:tab w:val="left" w:pos="1620"/>
        </w:tabs>
        <w:jc w:val="both"/>
        <w:rPr>
          <w:b/>
          <w:color w:val="auto"/>
          <w:sz w:val="24"/>
          <w:szCs w:val="24"/>
        </w:rPr>
      </w:pPr>
      <w:r w:rsidRPr="00792A94">
        <w:rPr>
          <w:b/>
          <w:color w:val="auto"/>
          <w:sz w:val="24"/>
          <w:szCs w:val="24"/>
        </w:rPr>
        <w:t xml:space="preserve">Lėtas ugdymas </w:t>
      </w:r>
      <w:r w:rsidRPr="00792A94">
        <w:rPr>
          <w:color w:val="auto"/>
          <w:sz w:val="24"/>
          <w:szCs w:val="24"/>
        </w:rPr>
        <w:t>– pripažįstamas kiekvieno vaiko unikalumas, kūrybiškumas, jo gebėjimas pasinerti į veiklą, išgyventi ir demonstruoti visus jausmus, palaikomas kiekvieno vaiko raidai būdingas ugdymosi tempas</w:t>
      </w:r>
      <w:r w:rsidRPr="00792A94">
        <w:rPr>
          <w:b/>
          <w:color w:val="auto"/>
          <w:sz w:val="24"/>
          <w:szCs w:val="24"/>
        </w:rPr>
        <w:t>.</w:t>
      </w:r>
    </w:p>
    <w:bookmarkEnd w:id="3"/>
    <w:bookmarkEnd w:id="4"/>
    <w:p w14:paraId="0025BBEA" w14:textId="77090B61" w:rsidR="00683242" w:rsidRPr="00792A94" w:rsidRDefault="00094611" w:rsidP="00792A94">
      <w:pPr>
        <w:pStyle w:val="Antrat1"/>
        <w:spacing w:before="120" w:after="120" w:line="276" w:lineRule="auto"/>
        <w:jc w:val="left"/>
        <w:rPr>
          <w:rFonts w:ascii="Times New Roman" w:hAnsi="Times New Roman" w:cs="Times New Roman"/>
          <w:color w:val="auto"/>
          <w:sz w:val="24"/>
          <w:szCs w:val="24"/>
        </w:rPr>
      </w:pPr>
      <w:r w:rsidRPr="00792A94">
        <w:rPr>
          <w:rFonts w:ascii="Times New Roman" w:hAnsi="Times New Roman" w:cs="Times New Roman"/>
          <w:color w:val="auto"/>
          <w:sz w:val="24"/>
          <w:szCs w:val="24"/>
        </w:rPr>
        <w:t>Vaikų poreikiai</w:t>
      </w:r>
    </w:p>
    <w:p w14:paraId="42A6B9A1" w14:textId="1BA01EA0" w:rsidR="00B575DE" w:rsidRPr="00792A94" w:rsidRDefault="005F1AE3" w:rsidP="00F238AE">
      <w:pPr>
        <w:ind w:firstLine="720"/>
        <w:jc w:val="both"/>
        <w:rPr>
          <w:color w:val="auto"/>
          <w:sz w:val="24"/>
          <w:szCs w:val="24"/>
        </w:rPr>
      </w:pPr>
      <w:r w:rsidRPr="00792A94">
        <w:rPr>
          <w:color w:val="auto"/>
          <w:sz w:val="24"/>
          <w:szCs w:val="24"/>
        </w:rPr>
        <w:t>I</w:t>
      </w:r>
      <w:r w:rsidR="001309A7" w:rsidRPr="00792A94">
        <w:rPr>
          <w:color w:val="auto"/>
          <w:sz w:val="24"/>
          <w:szCs w:val="24"/>
        </w:rPr>
        <w:t xml:space="preserve">kimokyklinio ugdymo programa </w:t>
      </w:r>
      <w:r w:rsidR="00B55CD4" w:rsidRPr="00792A94">
        <w:rPr>
          <w:color w:val="auto"/>
          <w:sz w:val="24"/>
          <w:szCs w:val="24"/>
        </w:rPr>
        <w:t>sukuria prielaidas užtikrinti pagrindinių, kiekvienam vaikui aktualių p</w:t>
      </w:r>
      <w:r w:rsidR="00094611" w:rsidRPr="00792A94">
        <w:rPr>
          <w:color w:val="auto"/>
          <w:sz w:val="24"/>
          <w:szCs w:val="24"/>
        </w:rPr>
        <w:t>o</w:t>
      </w:r>
      <w:r w:rsidR="00B55CD4" w:rsidRPr="00792A94">
        <w:rPr>
          <w:color w:val="auto"/>
          <w:sz w:val="24"/>
          <w:szCs w:val="24"/>
        </w:rPr>
        <w:t>reikių</w:t>
      </w:r>
      <w:r w:rsidR="00094611" w:rsidRPr="00792A94">
        <w:rPr>
          <w:color w:val="auto"/>
          <w:sz w:val="24"/>
          <w:szCs w:val="24"/>
        </w:rPr>
        <w:t xml:space="preserve"> tenkinimą, s</w:t>
      </w:r>
      <w:r w:rsidR="00B55CD4" w:rsidRPr="00792A94">
        <w:rPr>
          <w:color w:val="auto"/>
          <w:sz w:val="24"/>
          <w:szCs w:val="24"/>
        </w:rPr>
        <w:t>ukuria prielaidas atliepti ir tenkinti aktualius kiekvieno vaiko poreikius, tarp jų ir specialiuosiu</w:t>
      </w:r>
      <w:r w:rsidR="00675D5D" w:rsidRPr="00792A94">
        <w:rPr>
          <w:color w:val="auto"/>
          <w:sz w:val="24"/>
          <w:szCs w:val="24"/>
        </w:rPr>
        <w:t>s</w:t>
      </w:r>
      <w:r w:rsidR="00B55CD4" w:rsidRPr="00792A94">
        <w:rPr>
          <w:color w:val="auto"/>
          <w:sz w:val="24"/>
          <w:szCs w:val="24"/>
        </w:rPr>
        <w:t xml:space="preserve"> ugdymosi poreikius, taip pat atsira</w:t>
      </w:r>
      <w:r w:rsidR="00CD6633" w:rsidRPr="00792A94">
        <w:rPr>
          <w:color w:val="auto"/>
          <w:sz w:val="24"/>
          <w:szCs w:val="24"/>
        </w:rPr>
        <w:t>ndan</w:t>
      </w:r>
      <w:r w:rsidR="00B55CD4" w:rsidRPr="00792A94">
        <w:rPr>
          <w:color w:val="auto"/>
          <w:sz w:val="24"/>
          <w:szCs w:val="24"/>
        </w:rPr>
        <w:t>čius dėl išskirtinių gebėjim</w:t>
      </w:r>
      <w:r w:rsidR="006A03AF" w:rsidRPr="00792A94">
        <w:rPr>
          <w:color w:val="auto"/>
          <w:sz w:val="24"/>
          <w:szCs w:val="24"/>
        </w:rPr>
        <w:t>ų.</w:t>
      </w:r>
    </w:p>
    <w:p w14:paraId="16A6BBAE" w14:textId="2845C520" w:rsidR="00094611" w:rsidRPr="00792A94" w:rsidRDefault="00094611" w:rsidP="00D137C4">
      <w:pPr>
        <w:pStyle w:val="Sraopastraipa"/>
        <w:numPr>
          <w:ilvl w:val="0"/>
          <w:numId w:val="8"/>
        </w:numPr>
        <w:ind w:left="0" w:firstLine="360"/>
        <w:jc w:val="both"/>
        <w:rPr>
          <w:b/>
          <w:color w:val="auto"/>
          <w:sz w:val="24"/>
          <w:szCs w:val="24"/>
        </w:rPr>
      </w:pPr>
      <w:r w:rsidRPr="00792A94">
        <w:rPr>
          <w:b/>
          <w:color w:val="auto"/>
          <w:sz w:val="24"/>
          <w:szCs w:val="24"/>
        </w:rPr>
        <w:t xml:space="preserve">Žaidimo poreikis </w:t>
      </w:r>
      <w:r w:rsidR="00B43EF0" w:rsidRPr="00792A94">
        <w:rPr>
          <w:b/>
          <w:color w:val="auto"/>
          <w:sz w:val="24"/>
          <w:szCs w:val="24"/>
        </w:rPr>
        <w:t>–</w:t>
      </w:r>
      <w:r w:rsidRPr="00792A94">
        <w:rPr>
          <w:b/>
          <w:color w:val="auto"/>
          <w:sz w:val="24"/>
          <w:szCs w:val="24"/>
        </w:rPr>
        <w:t xml:space="preserve"> </w:t>
      </w:r>
      <w:r w:rsidR="007729C9" w:rsidRPr="00792A94">
        <w:rPr>
          <w:color w:val="auto"/>
          <w:sz w:val="24"/>
          <w:szCs w:val="24"/>
        </w:rPr>
        <w:t>vaikui paliekama laisvė turėti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34C089D5" w14:textId="7994C72E" w:rsidR="007729C9" w:rsidRPr="00792A94" w:rsidRDefault="007729C9" w:rsidP="00D137C4">
      <w:pPr>
        <w:pStyle w:val="Sraopastraipa"/>
        <w:numPr>
          <w:ilvl w:val="0"/>
          <w:numId w:val="8"/>
        </w:numPr>
        <w:ind w:left="0" w:firstLine="360"/>
        <w:jc w:val="both"/>
        <w:rPr>
          <w:bCs/>
          <w:color w:val="auto"/>
          <w:sz w:val="24"/>
          <w:szCs w:val="24"/>
        </w:rPr>
      </w:pPr>
      <w:r w:rsidRPr="00792A94">
        <w:rPr>
          <w:b/>
          <w:color w:val="auto"/>
          <w:sz w:val="24"/>
          <w:szCs w:val="24"/>
        </w:rPr>
        <w:t xml:space="preserve">Saugumo poreikis – </w:t>
      </w:r>
      <w:r w:rsidRPr="00792A94">
        <w:rPr>
          <w:bCs/>
          <w:color w:val="auto"/>
          <w:sz w:val="24"/>
          <w:szCs w:val="24"/>
        </w:rPr>
        <w:t>jaustis saugiam, gerbiamam, matomam, girdimam, tinkamai globojamam, sulaukti paramos ir pagalbos, kai reikia</w:t>
      </w:r>
      <w:r w:rsidRPr="00792A94">
        <w:rPr>
          <w:b/>
          <w:color w:val="auto"/>
          <w:sz w:val="24"/>
          <w:szCs w:val="24"/>
        </w:rPr>
        <w:t xml:space="preserve">. </w:t>
      </w:r>
      <w:r w:rsidRPr="00792A94">
        <w:rPr>
          <w:bCs/>
          <w:color w:val="auto"/>
          <w:sz w:val="24"/>
          <w:szCs w:val="24"/>
        </w:rPr>
        <w:t>Ugdant vaikus rūpinamasi ne tik užtikrinti jų saugumą, bet ir juos pačius pagal jų galias įtraukti į rūpinimąsi savo bei kitų saugumu.</w:t>
      </w:r>
    </w:p>
    <w:p w14:paraId="2C7584E4" w14:textId="1BB0AFE3" w:rsidR="007729C9" w:rsidRPr="00792A94" w:rsidRDefault="007729C9" w:rsidP="00D137C4">
      <w:pPr>
        <w:pStyle w:val="Sraopastraipa"/>
        <w:numPr>
          <w:ilvl w:val="0"/>
          <w:numId w:val="8"/>
        </w:numPr>
        <w:ind w:left="0" w:firstLine="360"/>
        <w:jc w:val="both"/>
        <w:rPr>
          <w:bCs/>
          <w:color w:val="auto"/>
          <w:sz w:val="24"/>
          <w:szCs w:val="24"/>
        </w:rPr>
      </w:pPr>
      <w:r w:rsidRPr="00792A94">
        <w:rPr>
          <w:b/>
          <w:color w:val="auto"/>
          <w:sz w:val="24"/>
          <w:szCs w:val="24"/>
        </w:rPr>
        <w:t>Draugys</w:t>
      </w:r>
      <w:r w:rsidR="00EF04E0" w:rsidRPr="00792A94">
        <w:rPr>
          <w:b/>
          <w:color w:val="auto"/>
          <w:sz w:val="24"/>
          <w:szCs w:val="24"/>
        </w:rPr>
        <w:t>tės</w:t>
      </w:r>
      <w:r w:rsidRPr="00792A94">
        <w:rPr>
          <w:b/>
          <w:color w:val="auto"/>
          <w:sz w:val="24"/>
          <w:szCs w:val="24"/>
        </w:rPr>
        <w:t xml:space="preserve"> poreikis –</w:t>
      </w:r>
      <w:r w:rsidRPr="00792A94">
        <w:rPr>
          <w:bCs/>
          <w:color w:val="auto"/>
          <w:sz w:val="24"/>
          <w:szCs w:val="24"/>
        </w:rPr>
        <w:t xml:space="preserve"> jaustis priimam</w:t>
      </w:r>
      <w:r w:rsidR="006F75F7" w:rsidRPr="00792A94">
        <w:rPr>
          <w:bCs/>
          <w:color w:val="auto"/>
          <w:sz w:val="24"/>
          <w:szCs w:val="24"/>
        </w:rPr>
        <w:t>am</w:t>
      </w:r>
      <w:r w:rsidRPr="00792A94">
        <w:rPr>
          <w:bCs/>
          <w:color w:val="auto"/>
          <w:sz w:val="24"/>
          <w:szCs w:val="24"/>
        </w:rPr>
        <w:t>, jausti bendrumą, lygiavertiškumą su kitais, kitų paramą, artimumą, turėti vieną ar keletą artimesnių draugų</w:t>
      </w:r>
      <w:r w:rsidR="006F75F7" w:rsidRPr="00792A94">
        <w:rPr>
          <w:bCs/>
          <w:color w:val="auto"/>
          <w:sz w:val="24"/>
          <w:szCs w:val="24"/>
        </w:rPr>
        <w:t>. Sukuriama ugdymo(</w:t>
      </w:r>
      <w:proofErr w:type="spellStart"/>
      <w:r w:rsidR="006F75F7" w:rsidRPr="00792A94">
        <w:rPr>
          <w:bCs/>
          <w:color w:val="auto"/>
          <w:sz w:val="24"/>
          <w:szCs w:val="24"/>
        </w:rPr>
        <w:t>si</w:t>
      </w:r>
      <w:proofErr w:type="spellEnd"/>
      <w:r w:rsidR="006F75F7" w:rsidRPr="00792A94">
        <w:rPr>
          <w:bCs/>
          <w:color w:val="auto"/>
          <w:sz w:val="24"/>
          <w:szCs w:val="24"/>
        </w:rPr>
        <w:t>) aplinka, skatinanti vaikus tyrinėti ir atrasti, kaip būti, gyventi ir veikti drauge.</w:t>
      </w:r>
    </w:p>
    <w:p w14:paraId="1B0C1579" w14:textId="29F64D9B" w:rsidR="006F75F7" w:rsidRPr="00792A94" w:rsidRDefault="006F75F7" w:rsidP="00D137C4">
      <w:pPr>
        <w:pStyle w:val="Sraopastraipa"/>
        <w:numPr>
          <w:ilvl w:val="0"/>
          <w:numId w:val="8"/>
        </w:numPr>
        <w:pBdr>
          <w:top w:val="nil"/>
          <w:left w:val="nil"/>
          <w:bottom w:val="nil"/>
          <w:right w:val="nil"/>
          <w:between w:val="nil"/>
        </w:pBdr>
        <w:ind w:left="0" w:firstLine="360"/>
        <w:jc w:val="both"/>
        <w:rPr>
          <w:b/>
          <w:color w:val="auto"/>
          <w:sz w:val="24"/>
          <w:szCs w:val="24"/>
        </w:rPr>
      </w:pPr>
      <w:r w:rsidRPr="00792A94">
        <w:rPr>
          <w:b/>
          <w:color w:val="auto"/>
          <w:sz w:val="24"/>
          <w:szCs w:val="24"/>
        </w:rPr>
        <w:t>Komunikavimo poreikis</w:t>
      </w:r>
      <w:r w:rsidRPr="00792A94">
        <w:rPr>
          <w:bCs/>
          <w:color w:val="auto"/>
          <w:sz w:val="24"/>
          <w:szCs w:val="24"/>
        </w:rPr>
        <w:t xml:space="preserve"> </w:t>
      </w:r>
      <w:r w:rsidRPr="00792A94">
        <w:rPr>
          <w:color w:val="auto"/>
          <w:sz w:val="24"/>
          <w:szCs w:val="24"/>
        </w:rPr>
        <w:t xml:space="preserve">– vaikai mokosi dalintis su kitais emocijomis, mintimis, idėjomis žodžiu ir nežodinėmis priemonėmis. Vaikams sudaromos sąlygos išbandyti įvairias komunikavimo su </w:t>
      </w:r>
      <w:r w:rsidRPr="00792A94">
        <w:rPr>
          <w:b/>
          <w:color w:val="auto"/>
          <w:sz w:val="24"/>
          <w:szCs w:val="24"/>
        </w:rPr>
        <w:t>vaikais ir suaugusiaisiais priemones ir atrasti pagarbaus, veiksmingo bendravimo būdus.</w:t>
      </w:r>
    </w:p>
    <w:p w14:paraId="1865A1C9" w14:textId="0C99DA0F" w:rsidR="00591B21" w:rsidRPr="00792A94" w:rsidRDefault="006F75F7" w:rsidP="00D137C4">
      <w:pPr>
        <w:pStyle w:val="Sraopastraipa"/>
        <w:numPr>
          <w:ilvl w:val="0"/>
          <w:numId w:val="8"/>
        </w:numPr>
        <w:pBdr>
          <w:top w:val="nil"/>
          <w:left w:val="nil"/>
          <w:bottom w:val="nil"/>
          <w:right w:val="nil"/>
          <w:between w:val="nil"/>
        </w:pBdr>
        <w:ind w:left="0" w:firstLine="360"/>
        <w:jc w:val="both"/>
        <w:rPr>
          <w:b/>
          <w:color w:val="auto"/>
          <w:sz w:val="24"/>
          <w:szCs w:val="24"/>
        </w:rPr>
      </w:pPr>
      <w:r w:rsidRPr="00792A94">
        <w:rPr>
          <w:b/>
          <w:color w:val="auto"/>
          <w:sz w:val="24"/>
          <w:szCs w:val="24"/>
        </w:rPr>
        <w:t>Pažinimo džiaugsmo poreikis</w:t>
      </w:r>
      <w:r w:rsidRPr="00792A94">
        <w:rPr>
          <w:b/>
          <w:bCs/>
          <w:color w:val="auto"/>
          <w:sz w:val="24"/>
          <w:szCs w:val="24"/>
        </w:rPr>
        <w:t xml:space="preserve"> – smalsauti ir tyrinėti, klausinėti, aiškinti(s), kurti ir išbandyti, džiaugiantis naujais atradimais ir gebėjimu pažinti.</w:t>
      </w:r>
      <w:r w:rsidR="00591B21" w:rsidRPr="00792A94">
        <w:rPr>
          <w:b/>
          <w:bCs/>
          <w:color w:val="auto"/>
          <w:sz w:val="24"/>
          <w:szCs w:val="24"/>
        </w:rPr>
        <w:t xml:space="preserve"> </w:t>
      </w:r>
      <w:r w:rsidRPr="00792A94">
        <w:rPr>
          <w:b/>
          <w:bCs/>
          <w:color w:val="auto"/>
          <w:sz w:val="24"/>
          <w:szCs w:val="24"/>
        </w:rPr>
        <w:t>Taikydami</w:t>
      </w:r>
      <w:r w:rsidR="00591B21" w:rsidRPr="00792A94">
        <w:rPr>
          <w:b/>
          <w:bCs/>
          <w:color w:val="auto"/>
          <w:sz w:val="24"/>
          <w:szCs w:val="24"/>
        </w:rPr>
        <w:t xml:space="preserve"> </w:t>
      </w:r>
      <w:r w:rsidR="00591B21" w:rsidRPr="00792A94">
        <w:rPr>
          <w:b/>
          <w:color w:val="auto"/>
          <w:sz w:val="24"/>
          <w:szCs w:val="24"/>
        </w:rPr>
        <w:t>ugdymo(</w:t>
      </w:r>
      <w:proofErr w:type="spellStart"/>
      <w:r w:rsidR="00591B21" w:rsidRPr="00792A94">
        <w:rPr>
          <w:b/>
          <w:color w:val="auto"/>
          <w:sz w:val="24"/>
          <w:szCs w:val="24"/>
        </w:rPr>
        <w:t>si</w:t>
      </w:r>
      <w:proofErr w:type="spellEnd"/>
      <w:r w:rsidR="00591B21" w:rsidRPr="00792A94">
        <w:rPr>
          <w:b/>
          <w:color w:val="auto"/>
          <w:sz w:val="24"/>
          <w:szCs w:val="24"/>
        </w:rPr>
        <w:t>) procese įgytas patirtis vaikai kuria ir perkuria savo teorijas apie pasaulį.</w:t>
      </w:r>
    </w:p>
    <w:p w14:paraId="1045E19B" w14:textId="51E9D6F8" w:rsidR="006F75F7" w:rsidRPr="00792A94" w:rsidRDefault="00591B21" w:rsidP="00D137C4">
      <w:pPr>
        <w:pStyle w:val="Sraopastraipa"/>
        <w:numPr>
          <w:ilvl w:val="0"/>
          <w:numId w:val="8"/>
        </w:numPr>
        <w:ind w:left="0" w:firstLine="360"/>
        <w:jc w:val="both"/>
        <w:rPr>
          <w:bCs/>
          <w:color w:val="auto"/>
          <w:sz w:val="24"/>
          <w:szCs w:val="24"/>
        </w:rPr>
      </w:pPr>
      <w:r w:rsidRPr="00792A94">
        <w:rPr>
          <w:b/>
          <w:color w:val="auto"/>
          <w:sz w:val="24"/>
          <w:szCs w:val="24"/>
        </w:rPr>
        <w:t>Kūrybinės saviraiškos poreikis</w:t>
      </w:r>
      <w:r w:rsidRPr="00792A94">
        <w:rPr>
          <w:bCs/>
          <w:color w:val="auto"/>
          <w:sz w:val="24"/>
          <w:szCs w:val="24"/>
        </w:rPr>
        <w:t xml:space="preserve"> – tyrinėti ir atrasti unikalias savo kūrybines galias per įvairias veiklas. </w:t>
      </w:r>
      <w:r w:rsidRPr="00792A94">
        <w:rPr>
          <w:color w:val="auto"/>
          <w:sz w:val="24"/>
          <w:szCs w:val="24"/>
        </w:rPr>
        <w:t>Kuriamos ir spontaniškų, ir kryptingų veiklų galimybės, palankios atsiskleisti vaikų interesams, gabumams ir auginti savitą raiškos stilių.</w:t>
      </w:r>
    </w:p>
    <w:p w14:paraId="167C18E0" w14:textId="5C014327" w:rsidR="008D68FD" w:rsidRPr="00792A94" w:rsidRDefault="00A32EB6" w:rsidP="00792A94">
      <w:pPr>
        <w:pStyle w:val="Antrat1"/>
        <w:spacing w:before="120" w:after="120" w:line="276" w:lineRule="auto"/>
        <w:jc w:val="left"/>
        <w:rPr>
          <w:rFonts w:ascii="Times New Roman" w:hAnsi="Times New Roman" w:cs="Times New Roman"/>
          <w:color w:val="auto"/>
          <w:sz w:val="24"/>
          <w:szCs w:val="24"/>
        </w:rPr>
      </w:pPr>
      <w:bookmarkStart w:id="5" w:name="_Toc171847041"/>
      <w:bookmarkStart w:id="6" w:name="_Toc358709309"/>
      <w:r w:rsidRPr="00792A94">
        <w:rPr>
          <w:rFonts w:ascii="Times New Roman" w:hAnsi="Times New Roman" w:cs="Times New Roman"/>
          <w:color w:val="auto"/>
          <w:sz w:val="24"/>
          <w:szCs w:val="24"/>
        </w:rPr>
        <w:t>Mokyklos savitumas</w:t>
      </w:r>
      <w:bookmarkEnd w:id="5"/>
      <w:bookmarkEnd w:id="6"/>
    </w:p>
    <w:p w14:paraId="5ECD57D7" w14:textId="05FC1768" w:rsidR="008D68FD" w:rsidRPr="00792A94" w:rsidRDefault="008D68FD" w:rsidP="00A86ED8">
      <w:pPr>
        <w:pBdr>
          <w:top w:val="nil"/>
          <w:left w:val="nil"/>
          <w:bottom w:val="nil"/>
          <w:right w:val="nil"/>
          <w:between w:val="nil"/>
        </w:pBdr>
        <w:ind w:firstLine="709"/>
        <w:jc w:val="both"/>
        <w:rPr>
          <w:bCs/>
          <w:iCs/>
          <w:color w:val="auto"/>
          <w:sz w:val="24"/>
          <w:szCs w:val="24"/>
        </w:rPr>
      </w:pPr>
      <w:r w:rsidRPr="00792A94">
        <w:rPr>
          <w:bCs/>
          <w:iCs/>
          <w:color w:val="auto"/>
          <w:sz w:val="24"/>
          <w:szCs w:val="24"/>
        </w:rPr>
        <w:t xml:space="preserve">Mokykloje puoselėjamas etnokultūrinis ugdymas, kuris yra labai svarbus, nes jis padeda vaikams suvokti savo tapatumą, pažinti tautos tradicijas, papročius ir vertybes. Etnokultūra mokykloje yra kasdieninio gyvenimo dalis – žaidžiami lietuvių liaudies žaidimai, dainuojamos lietuvių liaudies dainos, sekamos pasakos, vaikai supažindinami su įvairiais senoviniais buities daiktais, pritaikytos liaudies amatų veiklos. Bendradarbiaujame su pradinių klasių mokytojais, kartu dalyvaujame etnokultūriniame renginyje </w:t>
      </w:r>
      <w:r w:rsidRPr="00792A94">
        <w:rPr>
          <w:bCs/>
          <w:iCs/>
          <w:color w:val="auto"/>
          <w:sz w:val="24"/>
          <w:szCs w:val="24"/>
        </w:rPr>
        <w:lastRenderedPageBreak/>
        <w:t xml:space="preserve">„Bitutė pilkoji“. Kiekvienais metais vyksta etnokultūrinis projektas „Atbėga elnias </w:t>
      </w:r>
      <w:proofErr w:type="spellStart"/>
      <w:r w:rsidRPr="00792A94">
        <w:rPr>
          <w:bCs/>
          <w:iCs/>
          <w:color w:val="auto"/>
          <w:sz w:val="24"/>
          <w:szCs w:val="24"/>
        </w:rPr>
        <w:t>devyniaragis</w:t>
      </w:r>
      <w:proofErr w:type="spellEnd"/>
      <w:r w:rsidRPr="00792A94">
        <w:rPr>
          <w:bCs/>
          <w:iCs/>
          <w:color w:val="auto"/>
          <w:sz w:val="24"/>
          <w:szCs w:val="24"/>
        </w:rPr>
        <w:t>“. Etnokultūra vaikams pateikiama suprantama ir patrauklia forma, kuri skatina jų smalsumą ir kūrybiškumą. Stengiamasi, kad etnokultūrinis ugdymas būtų nuoseklus, įtraukiantis ir pritaikytas kiekvieno vaiko amžiui bei individualiems poreikiams. Etnokultūra integruojama į įvairias ugdymo(</w:t>
      </w:r>
      <w:proofErr w:type="spellStart"/>
      <w:r w:rsidRPr="00792A94">
        <w:rPr>
          <w:bCs/>
          <w:iCs/>
          <w:color w:val="auto"/>
          <w:sz w:val="24"/>
          <w:szCs w:val="24"/>
        </w:rPr>
        <w:t>si</w:t>
      </w:r>
      <w:proofErr w:type="spellEnd"/>
      <w:r w:rsidRPr="00792A94">
        <w:rPr>
          <w:bCs/>
          <w:iCs/>
          <w:color w:val="auto"/>
          <w:sz w:val="24"/>
          <w:szCs w:val="24"/>
        </w:rPr>
        <w:t>) pasiekimų sritis: kalbinę raišką, aplinkos pažinimą, meninę raišką, matematinį mąstymą, kūrybiškumą, estetinį suvokimą.</w:t>
      </w:r>
    </w:p>
    <w:p w14:paraId="2E803D2C" w14:textId="77777777" w:rsidR="00AB1482" w:rsidRPr="00792A94" w:rsidRDefault="00AB1482" w:rsidP="005B7ECD">
      <w:pPr>
        <w:pBdr>
          <w:top w:val="nil"/>
          <w:left w:val="nil"/>
          <w:bottom w:val="nil"/>
          <w:right w:val="nil"/>
          <w:between w:val="nil"/>
        </w:pBdr>
        <w:spacing w:line="276" w:lineRule="auto"/>
        <w:jc w:val="both"/>
        <w:rPr>
          <w:rFonts w:asciiTheme="minorHAnsi" w:hAnsiTheme="minorHAnsi" w:cstheme="minorHAnsi"/>
          <w:b/>
          <w:color w:val="auto"/>
          <w:sz w:val="24"/>
          <w:szCs w:val="24"/>
        </w:rPr>
      </w:pPr>
      <w:bookmarkStart w:id="7" w:name="_Toc171847045"/>
      <w:bookmarkStart w:id="8" w:name="_Toc358709312"/>
    </w:p>
    <w:p w14:paraId="0262F461" w14:textId="48B3347D" w:rsidR="00AB1482" w:rsidRPr="00792A94" w:rsidRDefault="00BA5535" w:rsidP="00A86ED8">
      <w:pPr>
        <w:pStyle w:val="Antrat1"/>
        <w:tabs>
          <w:tab w:val="left" w:pos="284"/>
        </w:tabs>
        <w:spacing w:before="0"/>
        <w:rPr>
          <w:color w:val="auto"/>
          <w:sz w:val="24"/>
          <w:szCs w:val="24"/>
        </w:rPr>
      </w:pPr>
      <w:r w:rsidRPr="00792A94">
        <w:rPr>
          <w:rFonts w:ascii="Times New Roman" w:hAnsi="Times New Roman" w:cs="Times New Roman"/>
          <w:color w:val="auto"/>
          <w:sz w:val="24"/>
          <w:szCs w:val="24"/>
        </w:rPr>
        <w:t>II</w:t>
      </w:r>
      <w:r w:rsidR="00AB1482" w:rsidRPr="00792A94">
        <w:rPr>
          <w:rFonts w:ascii="Times New Roman" w:hAnsi="Times New Roman" w:cs="Times New Roman"/>
          <w:color w:val="auto"/>
          <w:sz w:val="24"/>
          <w:szCs w:val="24"/>
        </w:rPr>
        <w:t xml:space="preserve">. </w:t>
      </w:r>
      <w:r w:rsidR="00683242" w:rsidRPr="00792A94">
        <w:rPr>
          <w:rFonts w:ascii="Times New Roman" w:hAnsi="Times New Roman" w:cs="Times New Roman"/>
          <w:color w:val="auto"/>
          <w:sz w:val="24"/>
          <w:szCs w:val="24"/>
        </w:rPr>
        <w:t>IKIMOKYKLINIO UGDYMO PRINCIPAI</w:t>
      </w:r>
      <w:bookmarkEnd w:id="7"/>
      <w:bookmarkEnd w:id="8"/>
    </w:p>
    <w:p w14:paraId="2945CFDB" w14:textId="77777777" w:rsidR="00266948" w:rsidRPr="00792A94" w:rsidRDefault="00266948" w:rsidP="00A86ED8">
      <w:pPr>
        <w:ind w:firstLine="851"/>
        <w:jc w:val="both"/>
        <w:rPr>
          <w:color w:val="auto"/>
          <w:sz w:val="24"/>
          <w:szCs w:val="24"/>
        </w:rPr>
      </w:pPr>
      <w:r w:rsidRPr="00792A94">
        <w:rPr>
          <w:color w:val="auto"/>
          <w:sz w:val="24"/>
          <w:szCs w:val="24"/>
        </w:rPr>
        <w:t>Programa parengta vadovaujantis svarbiausiais ikimokyklinio ugdymo principais, užtikrinančiais ugdymo(</w:t>
      </w:r>
      <w:proofErr w:type="spellStart"/>
      <w:r w:rsidRPr="00792A94">
        <w:rPr>
          <w:color w:val="auto"/>
          <w:sz w:val="24"/>
          <w:szCs w:val="24"/>
        </w:rPr>
        <w:t>si</w:t>
      </w:r>
      <w:proofErr w:type="spellEnd"/>
      <w:r w:rsidRPr="00792A94">
        <w:rPr>
          <w:color w:val="auto"/>
          <w:sz w:val="24"/>
          <w:szCs w:val="24"/>
        </w:rPr>
        <w:t>) kryptingumą, integralumą, veiksmingas ugdomąsias sąveikas ir ugdymo(</w:t>
      </w:r>
      <w:proofErr w:type="spellStart"/>
      <w:r w:rsidRPr="00792A94">
        <w:rPr>
          <w:color w:val="auto"/>
          <w:sz w:val="24"/>
          <w:szCs w:val="24"/>
        </w:rPr>
        <w:t>si</w:t>
      </w:r>
      <w:proofErr w:type="spellEnd"/>
      <w:r w:rsidRPr="00792A94">
        <w:rPr>
          <w:color w:val="auto"/>
          <w:sz w:val="24"/>
          <w:szCs w:val="24"/>
        </w:rPr>
        <w:t xml:space="preserve">) kokybę. </w:t>
      </w:r>
    </w:p>
    <w:p w14:paraId="07506501" w14:textId="448AFCF9" w:rsidR="0005626E" w:rsidRPr="00792A94" w:rsidRDefault="0005626E" w:rsidP="00D137C4">
      <w:pPr>
        <w:pStyle w:val="Sraopastraipa"/>
        <w:numPr>
          <w:ilvl w:val="0"/>
          <w:numId w:val="9"/>
        </w:numPr>
        <w:ind w:left="0" w:firstLine="426"/>
        <w:jc w:val="both"/>
        <w:rPr>
          <w:color w:val="auto"/>
          <w:kern w:val="0"/>
          <w:sz w:val="24"/>
          <w:szCs w:val="24"/>
        </w:rPr>
      </w:pPr>
      <w:r w:rsidRPr="00792A94">
        <w:rPr>
          <w:b/>
          <w:bCs/>
          <w:color w:val="auto"/>
          <w:sz w:val="24"/>
          <w:szCs w:val="24"/>
        </w:rPr>
        <w:t>Ugdymo(</w:t>
      </w:r>
      <w:proofErr w:type="spellStart"/>
      <w:r w:rsidRPr="00792A94">
        <w:rPr>
          <w:b/>
          <w:bCs/>
          <w:color w:val="auto"/>
          <w:sz w:val="24"/>
          <w:szCs w:val="24"/>
        </w:rPr>
        <w:t>si</w:t>
      </w:r>
      <w:proofErr w:type="spellEnd"/>
      <w:r w:rsidRPr="00792A94">
        <w:rPr>
          <w:b/>
          <w:bCs/>
          <w:color w:val="auto"/>
          <w:sz w:val="24"/>
          <w:szCs w:val="24"/>
        </w:rPr>
        <w:t>) ir priežiūros vienovės principas</w:t>
      </w:r>
      <w:r w:rsidRPr="00792A94">
        <w:rPr>
          <w:color w:val="auto"/>
          <w:sz w:val="24"/>
          <w:szCs w:val="24"/>
        </w:rPr>
        <w:t>. Ikimokyklinio ugdymo(</w:t>
      </w:r>
      <w:proofErr w:type="spellStart"/>
      <w:r w:rsidRPr="00792A94">
        <w:rPr>
          <w:color w:val="auto"/>
          <w:sz w:val="24"/>
          <w:szCs w:val="24"/>
        </w:rPr>
        <w:t>si</w:t>
      </w:r>
      <w:proofErr w:type="spellEnd"/>
      <w:r w:rsidRPr="00792A94">
        <w:rPr>
          <w:color w:val="auto"/>
          <w:sz w:val="24"/>
          <w:szCs w:val="24"/>
        </w:rPr>
        <w:t>) procesui būdinga ugdymo(</w:t>
      </w:r>
      <w:proofErr w:type="spellStart"/>
      <w:r w:rsidRPr="00792A94">
        <w:rPr>
          <w:color w:val="auto"/>
          <w:sz w:val="24"/>
          <w:szCs w:val="24"/>
        </w:rPr>
        <w:t>si</w:t>
      </w:r>
      <w:proofErr w:type="spellEnd"/>
      <w:r w:rsidRPr="00792A94">
        <w:rPr>
          <w:color w:val="auto"/>
          <w:sz w:val="24"/>
          <w:szCs w:val="24"/>
        </w:rPr>
        <w:t>) ir priežiūros vienovė. Kiekviena suplanuota ir nesuplanuota sąveika bei kasdienė rutina yra ugdanti, turtinanti vaiko patirtį. Ilgalaikis, nuolatinis, saugus vaiko emocinis ryšys su mokytoju sukuria prielaidas visavertei vaiko raidai ir ugdymui(</w:t>
      </w:r>
      <w:proofErr w:type="spellStart"/>
      <w:r w:rsidRPr="00792A94">
        <w:rPr>
          <w:color w:val="auto"/>
          <w:sz w:val="24"/>
          <w:szCs w:val="24"/>
        </w:rPr>
        <w:t>si</w:t>
      </w:r>
      <w:proofErr w:type="spellEnd"/>
      <w:r w:rsidRPr="00792A94">
        <w:rPr>
          <w:color w:val="auto"/>
          <w:sz w:val="24"/>
          <w:szCs w:val="24"/>
        </w:rPr>
        <w:t>)</w:t>
      </w:r>
      <w:r w:rsidR="006A3F09" w:rsidRPr="00792A94">
        <w:rPr>
          <w:color w:val="auto"/>
          <w:sz w:val="24"/>
          <w:szCs w:val="24"/>
        </w:rPr>
        <w:t>.</w:t>
      </w:r>
    </w:p>
    <w:p w14:paraId="323F7D6E" w14:textId="2D0CE847" w:rsidR="0005626E" w:rsidRPr="00792A94" w:rsidRDefault="0005626E" w:rsidP="00D137C4">
      <w:pPr>
        <w:pStyle w:val="Sraopastraipa"/>
        <w:numPr>
          <w:ilvl w:val="0"/>
          <w:numId w:val="9"/>
        </w:numPr>
        <w:ind w:left="0" w:firstLine="426"/>
        <w:jc w:val="both"/>
        <w:rPr>
          <w:color w:val="auto"/>
          <w:sz w:val="24"/>
          <w:szCs w:val="24"/>
        </w:rPr>
      </w:pPr>
      <w:r w:rsidRPr="00792A94">
        <w:rPr>
          <w:b/>
          <w:bCs/>
          <w:color w:val="auto"/>
          <w:sz w:val="24"/>
          <w:szCs w:val="24"/>
        </w:rPr>
        <w:t>Vaiko raidos ir ugdymo(</w:t>
      </w:r>
      <w:proofErr w:type="spellStart"/>
      <w:r w:rsidRPr="00792A94">
        <w:rPr>
          <w:b/>
          <w:bCs/>
          <w:color w:val="auto"/>
          <w:sz w:val="24"/>
          <w:szCs w:val="24"/>
        </w:rPr>
        <w:t>si</w:t>
      </w:r>
      <w:proofErr w:type="spellEnd"/>
      <w:r w:rsidRPr="00792A94">
        <w:rPr>
          <w:b/>
          <w:bCs/>
          <w:color w:val="auto"/>
          <w:sz w:val="24"/>
          <w:szCs w:val="24"/>
        </w:rPr>
        <w:t>) dermės principas</w:t>
      </w:r>
      <w:r w:rsidRPr="00792A94">
        <w:rPr>
          <w:color w:val="auto"/>
          <w:sz w:val="24"/>
          <w:szCs w:val="24"/>
        </w:rPr>
        <w:t>.</w:t>
      </w:r>
      <w:r w:rsidRPr="00792A94">
        <w:rPr>
          <w:b/>
          <w:color w:val="auto"/>
          <w:sz w:val="24"/>
          <w:szCs w:val="24"/>
        </w:rPr>
        <w:t xml:space="preserve"> </w:t>
      </w:r>
      <w:r w:rsidRPr="00792A94">
        <w:rPr>
          <w:color w:val="auto"/>
          <w:sz w:val="24"/>
          <w:szCs w:val="24"/>
        </w:rPr>
        <w:t>Ugdymo(</w:t>
      </w:r>
      <w:proofErr w:type="spellStart"/>
      <w:r w:rsidRPr="00792A94">
        <w:rPr>
          <w:color w:val="auto"/>
          <w:sz w:val="24"/>
          <w:szCs w:val="24"/>
        </w:rPr>
        <w:t>si</w:t>
      </w:r>
      <w:proofErr w:type="spellEnd"/>
      <w:r w:rsidRPr="00792A94">
        <w:rPr>
          <w:color w:val="auto"/>
          <w:sz w:val="24"/>
          <w:szCs w:val="24"/>
        </w:rPr>
        <w:t>) procese atsižvelgiama į raidos nulemtą vaikų poreikių, patirties ir gebėjimų įvairovę ir skatinama visapusiška vaiko raida – fizinė, emocinė, socialinė, pažinimo, komunikavimo, meninės raiškos</w:t>
      </w:r>
      <w:r w:rsidR="006A3F09" w:rsidRPr="00792A94">
        <w:rPr>
          <w:color w:val="auto"/>
          <w:sz w:val="24"/>
          <w:szCs w:val="24"/>
        </w:rPr>
        <w:t>.</w:t>
      </w:r>
    </w:p>
    <w:p w14:paraId="48BBA2ED" w14:textId="26A2F755" w:rsidR="0005626E" w:rsidRPr="00792A94" w:rsidRDefault="0005626E" w:rsidP="00D137C4">
      <w:pPr>
        <w:pStyle w:val="Sraopastraipa"/>
        <w:numPr>
          <w:ilvl w:val="0"/>
          <w:numId w:val="9"/>
        </w:numPr>
        <w:ind w:left="0" w:firstLine="426"/>
        <w:jc w:val="both"/>
        <w:rPr>
          <w:color w:val="auto"/>
          <w:sz w:val="24"/>
          <w:szCs w:val="24"/>
        </w:rPr>
      </w:pPr>
      <w:r w:rsidRPr="00792A94">
        <w:rPr>
          <w:b/>
          <w:bCs/>
          <w:color w:val="auto"/>
          <w:sz w:val="24"/>
          <w:szCs w:val="24"/>
        </w:rPr>
        <w:t>Žaismės principas</w:t>
      </w:r>
      <w:r w:rsidRPr="00792A94">
        <w:rPr>
          <w:color w:val="auto"/>
          <w:sz w:val="24"/>
          <w:szCs w:val="24"/>
        </w:rPr>
        <w:t>.</w:t>
      </w:r>
      <w:r w:rsidRPr="00792A94">
        <w:rPr>
          <w:b/>
          <w:color w:val="auto"/>
          <w:sz w:val="24"/>
          <w:szCs w:val="24"/>
        </w:rPr>
        <w:t xml:space="preserve"> </w:t>
      </w:r>
      <w:r w:rsidRPr="00792A94">
        <w:rPr>
          <w:color w:val="auto"/>
          <w:sz w:val="24"/>
          <w:szCs w:val="24"/>
        </w:rPr>
        <w:t>Žaismingumas yra viso ikimokyklinio vaikų ugdymo(</w:t>
      </w:r>
      <w:proofErr w:type="spellStart"/>
      <w:r w:rsidRPr="00792A94">
        <w:rPr>
          <w:color w:val="auto"/>
          <w:sz w:val="24"/>
          <w:szCs w:val="24"/>
        </w:rPr>
        <w:t>si</w:t>
      </w:r>
      <w:proofErr w:type="spellEnd"/>
      <w:r w:rsidRPr="00792A94">
        <w:rPr>
          <w:color w:val="auto"/>
          <w:sz w:val="24"/>
          <w:szCs w:val="24"/>
        </w:rPr>
        <w:t>) pagrindinis bruožas, neatsiejama tyrinėjimo, eksperimentavimo, fantazavimo, kūrybos dalis, o žaidimas – svarbiausia savarankiška vaiko veikla</w:t>
      </w:r>
      <w:r w:rsidR="006A3F09" w:rsidRPr="00792A94">
        <w:rPr>
          <w:color w:val="auto"/>
          <w:sz w:val="24"/>
          <w:szCs w:val="24"/>
        </w:rPr>
        <w:t>.</w:t>
      </w:r>
      <w:r w:rsidRPr="00792A94">
        <w:rPr>
          <w:color w:val="auto"/>
          <w:sz w:val="24"/>
          <w:szCs w:val="24"/>
        </w:rPr>
        <w:t xml:space="preserve"> </w:t>
      </w:r>
    </w:p>
    <w:p w14:paraId="61664041" w14:textId="0DA477AE" w:rsidR="0005626E" w:rsidRPr="00792A94" w:rsidRDefault="0005626E" w:rsidP="00D137C4">
      <w:pPr>
        <w:pStyle w:val="Sraopastraipa"/>
        <w:numPr>
          <w:ilvl w:val="0"/>
          <w:numId w:val="9"/>
        </w:numPr>
        <w:ind w:left="0" w:firstLine="426"/>
        <w:jc w:val="both"/>
        <w:rPr>
          <w:color w:val="auto"/>
          <w:sz w:val="24"/>
          <w:szCs w:val="24"/>
        </w:rPr>
      </w:pPr>
      <w:r w:rsidRPr="00792A94">
        <w:rPr>
          <w:b/>
          <w:bCs/>
          <w:color w:val="auto"/>
          <w:sz w:val="24"/>
          <w:szCs w:val="24"/>
        </w:rPr>
        <w:t>Sociokultūrinio kryptingumo principas.</w:t>
      </w:r>
      <w:r w:rsidRPr="00792A94">
        <w:rPr>
          <w:b/>
          <w:color w:val="auto"/>
          <w:sz w:val="24"/>
          <w:szCs w:val="24"/>
        </w:rPr>
        <w:t xml:space="preserve"> </w:t>
      </w:r>
      <w:r w:rsidRPr="00792A94">
        <w:rPr>
          <w:color w:val="auto"/>
          <w:sz w:val="24"/>
          <w:szCs w:val="24"/>
        </w:rPr>
        <w:t>Ugdymas(</w:t>
      </w:r>
      <w:proofErr w:type="spellStart"/>
      <w:r w:rsidRPr="00792A94">
        <w:rPr>
          <w:color w:val="auto"/>
          <w:sz w:val="24"/>
          <w:szCs w:val="24"/>
        </w:rPr>
        <w:t>is</w:t>
      </w:r>
      <w:proofErr w:type="spellEnd"/>
      <w:r w:rsidRPr="00792A94">
        <w:rPr>
          <w:color w:val="auto"/>
          <w:sz w:val="24"/>
          <w:szCs w:val="24"/>
        </w:rPr>
        <w:t>) yra grindžiamas žmogiškosiomis, tautinėmis ir pilietinėmis vertybėmis, padedančiomis vaikams įsitraukti į supančią kultūrinę aplinką ir didinančiomis atvirumą kultūrinei bei kalbinei įvairovei</w:t>
      </w:r>
      <w:r w:rsidR="006A3F09" w:rsidRPr="00792A94">
        <w:rPr>
          <w:color w:val="auto"/>
          <w:sz w:val="24"/>
          <w:szCs w:val="24"/>
        </w:rPr>
        <w:t>.</w:t>
      </w:r>
      <w:r w:rsidRPr="00792A94">
        <w:rPr>
          <w:color w:val="auto"/>
          <w:sz w:val="24"/>
          <w:szCs w:val="24"/>
        </w:rPr>
        <w:t> </w:t>
      </w:r>
    </w:p>
    <w:p w14:paraId="2ABBD581" w14:textId="5FAA8F09" w:rsidR="0005626E" w:rsidRPr="00792A94" w:rsidRDefault="0005626E" w:rsidP="00D137C4">
      <w:pPr>
        <w:pStyle w:val="Sraopastraipa"/>
        <w:numPr>
          <w:ilvl w:val="0"/>
          <w:numId w:val="9"/>
        </w:numPr>
        <w:ind w:left="0" w:firstLine="426"/>
        <w:jc w:val="both"/>
        <w:rPr>
          <w:color w:val="auto"/>
          <w:sz w:val="24"/>
          <w:szCs w:val="24"/>
        </w:rPr>
      </w:pPr>
      <w:r w:rsidRPr="00792A94">
        <w:rPr>
          <w:b/>
          <w:bCs/>
          <w:color w:val="auto"/>
          <w:sz w:val="24"/>
          <w:szCs w:val="24"/>
        </w:rPr>
        <w:t>Integralumo principas</w:t>
      </w:r>
      <w:r w:rsidRPr="00792A94">
        <w:rPr>
          <w:color w:val="auto"/>
          <w:sz w:val="24"/>
          <w:szCs w:val="24"/>
        </w:rPr>
        <w:t>. Siekiama visuminės vaikų raidos, užtikrinamas darnus visų pasiekimų sričių gebėjimų plėtojimas, ugdymo(</w:t>
      </w:r>
      <w:proofErr w:type="spellStart"/>
      <w:r w:rsidRPr="00792A94">
        <w:rPr>
          <w:color w:val="auto"/>
          <w:sz w:val="24"/>
          <w:szCs w:val="24"/>
        </w:rPr>
        <w:t>si</w:t>
      </w:r>
      <w:proofErr w:type="spellEnd"/>
      <w:r w:rsidRPr="00792A94">
        <w:rPr>
          <w:color w:val="auto"/>
          <w:sz w:val="24"/>
          <w:szCs w:val="24"/>
        </w:rPr>
        <w:t>) sričių tarpusavio ryšiai, vidinės turinio sąsajos kiekvienoje ugdymo(</w:t>
      </w:r>
      <w:proofErr w:type="spellStart"/>
      <w:r w:rsidRPr="00792A94">
        <w:rPr>
          <w:color w:val="auto"/>
          <w:sz w:val="24"/>
          <w:szCs w:val="24"/>
        </w:rPr>
        <w:t>si</w:t>
      </w:r>
      <w:proofErr w:type="spellEnd"/>
      <w:r w:rsidRPr="00792A94">
        <w:rPr>
          <w:color w:val="auto"/>
          <w:sz w:val="24"/>
          <w:szCs w:val="24"/>
        </w:rPr>
        <w:t xml:space="preserve">) srityje, vaikų veiklos integralumas; </w:t>
      </w:r>
    </w:p>
    <w:p w14:paraId="02FA922E" w14:textId="2BD3149E" w:rsidR="0005626E" w:rsidRPr="00792A94" w:rsidRDefault="0005626E" w:rsidP="00D137C4">
      <w:pPr>
        <w:pStyle w:val="Sraopastraipa"/>
        <w:numPr>
          <w:ilvl w:val="0"/>
          <w:numId w:val="9"/>
        </w:numPr>
        <w:ind w:left="0" w:firstLine="426"/>
        <w:jc w:val="both"/>
        <w:rPr>
          <w:color w:val="auto"/>
          <w:sz w:val="24"/>
          <w:szCs w:val="24"/>
        </w:rPr>
      </w:pPr>
      <w:proofErr w:type="spellStart"/>
      <w:r w:rsidRPr="00792A94">
        <w:rPr>
          <w:b/>
          <w:bCs/>
          <w:color w:val="auto"/>
          <w:sz w:val="24"/>
          <w:szCs w:val="24"/>
        </w:rPr>
        <w:t>Įtraukties</w:t>
      </w:r>
      <w:proofErr w:type="spellEnd"/>
      <w:r w:rsidRPr="00792A94">
        <w:rPr>
          <w:b/>
          <w:bCs/>
          <w:color w:val="auto"/>
          <w:sz w:val="24"/>
          <w:szCs w:val="24"/>
        </w:rPr>
        <w:t xml:space="preserve"> principas</w:t>
      </w:r>
      <w:r w:rsidRPr="00792A94">
        <w:rPr>
          <w:color w:val="auto"/>
          <w:sz w:val="24"/>
          <w:szCs w:val="24"/>
        </w:rPr>
        <w:t>. Sudaromos sąlygos kiekvienam vaikui ugdytis, plėtoti savo galias, gauti reikiamą pagalbą, patirti sėkmę, atsižvelgiant į ugdymosi poreikių įvairovę</w:t>
      </w:r>
      <w:r w:rsidR="006A3F09" w:rsidRPr="00792A94">
        <w:rPr>
          <w:color w:val="auto"/>
          <w:sz w:val="24"/>
          <w:szCs w:val="24"/>
        </w:rPr>
        <w:t>.</w:t>
      </w:r>
    </w:p>
    <w:p w14:paraId="61C699CB" w14:textId="4629E0A5" w:rsidR="0005626E" w:rsidRPr="00792A94" w:rsidRDefault="0005626E" w:rsidP="00D137C4">
      <w:pPr>
        <w:pStyle w:val="Sraopastraipa"/>
        <w:numPr>
          <w:ilvl w:val="0"/>
          <w:numId w:val="9"/>
        </w:numPr>
        <w:ind w:left="0" w:firstLine="426"/>
        <w:jc w:val="both"/>
        <w:rPr>
          <w:color w:val="auto"/>
          <w:sz w:val="24"/>
          <w:szCs w:val="24"/>
        </w:rPr>
      </w:pPr>
      <w:proofErr w:type="spellStart"/>
      <w:r w:rsidRPr="00792A94">
        <w:rPr>
          <w:b/>
          <w:bCs/>
          <w:color w:val="auto"/>
          <w:sz w:val="24"/>
          <w:szCs w:val="24"/>
        </w:rPr>
        <w:t>Kontekstualumo</w:t>
      </w:r>
      <w:proofErr w:type="spellEnd"/>
      <w:r w:rsidRPr="00792A94">
        <w:rPr>
          <w:b/>
          <w:bCs/>
          <w:color w:val="auto"/>
          <w:sz w:val="24"/>
          <w:szCs w:val="24"/>
        </w:rPr>
        <w:t xml:space="preserve"> principas</w:t>
      </w:r>
      <w:r w:rsidRPr="00792A94">
        <w:rPr>
          <w:color w:val="auto"/>
          <w:sz w:val="24"/>
          <w:szCs w:val="24"/>
        </w:rPr>
        <w:t>.</w:t>
      </w:r>
      <w:r w:rsidRPr="00792A94">
        <w:rPr>
          <w:b/>
          <w:bCs/>
          <w:color w:val="auto"/>
          <w:sz w:val="24"/>
          <w:szCs w:val="24"/>
        </w:rPr>
        <w:t xml:space="preserve"> </w:t>
      </w:r>
      <w:r w:rsidRPr="00792A94">
        <w:rPr>
          <w:color w:val="auto"/>
          <w:sz w:val="24"/>
          <w:szCs w:val="24"/>
        </w:rPr>
        <w:t>Vaikų ugdymas(</w:t>
      </w:r>
      <w:proofErr w:type="spellStart"/>
      <w:r w:rsidRPr="00792A94">
        <w:rPr>
          <w:color w:val="auto"/>
          <w:sz w:val="24"/>
          <w:szCs w:val="24"/>
        </w:rPr>
        <w:t>is</w:t>
      </w:r>
      <w:proofErr w:type="spellEnd"/>
      <w:r w:rsidRPr="00792A94">
        <w:rPr>
          <w:color w:val="auto"/>
          <w:sz w:val="24"/>
          <w:szCs w:val="24"/>
        </w:rPr>
        <w:t>) vyksta estetiškuose, į veiklą įtraukiančiuose, vaikų iniciatyvoms atviruose artimiausios socialinės, kultūrinės, kalbinės ir gamtinės aplinkos kontekstuose, siekiama vaikų ugdymo(</w:t>
      </w:r>
      <w:proofErr w:type="spellStart"/>
      <w:r w:rsidRPr="00792A94">
        <w:rPr>
          <w:color w:val="auto"/>
          <w:sz w:val="24"/>
          <w:szCs w:val="24"/>
        </w:rPr>
        <w:t>si</w:t>
      </w:r>
      <w:proofErr w:type="spellEnd"/>
      <w:r w:rsidRPr="00792A94">
        <w:rPr>
          <w:color w:val="auto"/>
          <w:sz w:val="24"/>
          <w:szCs w:val="24"/>
        </w:rPr>
        <w:t>) patirčių aktualumo, prasmingumo</w:t>
      </w:r>
      <w:r w:rsidR="006A3F09" w:rsidRPr="00792A94">
        <w:rPr>
          <w:color w:val="auto"/>
          <w:sz w:val="24"/>
          <w:szCs w:val="24"/>
        </w:rPr>
        <w:t>.</w:t>
      </w:r>
      <w:r w:rsidRPr="00792A94">
        <w:rPr>
          <w:color w:val="auto"/>
          <w:sz w:val="24"/>
          <w:szCs w:val="24"/>
        </w:rPr>
        <w:t xml:space="preserve">    </w:t>
      </w:r>
    </w:p>
    <w:p w14:paraId="1B06EB99" w14:textId="7ABB6AE3" w:rsidR="0005626E" w:rsidRPr="00792A94" w:rsidRDefault="0005626E" w:rsidP="00D137C4">
      <w:pPr>
        <w:pStyle w:val="Sraopastraipa"/>
        <w:numPr>
          <w:ilvl w:val="0"/>
          <w:numId w:val="9"/>
        </w:numPr>
        <w:ind w:left="0" w:firstLine="426"/>
        <w:jc w:val="both"/>
        <w:rPr>
          <w:color w:val="auto"/>
          <w:sz w:val="24"/>
          <w:szCs w:val="24"/>
        </w:rPr>
      </w:pPr>
      <w:r w:rsidRPr="00792A94">
        <w:rPr>
          <w:b/>
          <w:bCs/>
          <w:color w:val="auto"/>
          <w:sz w:val="24"/>
          <w:szCs w:val="24"/>
        </w:rPr>
        <w:t xml:space="preserve">Vaiko ir mokytojo bendro veikimo principas. </w:t>
      </w:r>
      <w:r w:rsidRPr="00792A94">
        <w:rPr>
          <w:color w:val="auto"/>
          <w:sz w:val="24"/>
          <w:szCs w:val="24"/>
        </w:rPr>
        <w:t>Aplinkos, sąveikos, bendros prasmės kuriamos įsiklausant ir atliepiant vaikų poreikius, interesus, iniciatyvas, nuomonę, drauge priimant sprendimus</w:t>
      </w:r>
      <w:r w:rsidR="006A3F09" w:rsidRPr="00792A94">
        <w:rPr>
          <w:color w:val="auto"/>
          <w:sz w:val="24"/>
          <w:szCs w:val="24"/>
        </w:rPr>
        <w:t>.</w:t>
      </w:r>
    </w:p>
    <w:p w14:paraId="738917CF" w14:textId="71C4A72E" w:rsidR="0005626E" w:rsidRPr="00792A94" w:rsidRDefault="0005626E" w:rsidP="00D137C4">
      <w:pPr>
        <w:pStyle w:val="Sraopastraipa"/>
        <w:numPr>
          <w:ilvl w:val="0"/>
          <w:numId w:val="9"/>
        </w:numPr>
        <w:ind w:left="0" w:firstLine="426"/>
        <w:jc w:val="both"/>
        <w:rPr>
          <w:color w:val="auto"/>
          <w:sz w:val="24"/>
          <w:szCs w:val="24"/>
        </w:rPr>
      </w:pPr>
      <w:r w:rsidRPr="00792A94">
        <w:rPr>
          <w:b/>
          <w:bCs/>
          <w:color w:val="auto"/>
          <w:sz w:val="24"/>
          <w:szCs w:val="24"/>
        </w:rPr>
        <w:t>Lėtojo ugdymo(</w:t>
      </w:r>
      <w:proofErr w:type="spellStart"/>
      <w:r w:rsidRPr="00792A94">
        <w:rPr>
          <w:b/>
          <w:bCs/>
          <w:color w:val="auto"/>
          <w:sz w:val="24"/>
          <w:szCs w:val="24"/>
        </w:rPr>
        <w:t>si</w:t>
      </w:r>
      <w:proofErr w:type="spellEnd"/>
      <w:r w:rsidRPr="00792A94">
        <w:rPr>
          <w:b/>
          <w:bCs/>
          <w:color w:val="auto"/>
          <w:sz w:val="24"/>
          <w:szCs w:val="24"/>
        </w:rPr>
        <w:t>), užtikrinančio gilų įsitraukimą, principas.</w:t>
      </w:r>
      <w:r w:rsidRPr="00792A94">
        <w:rPr>
          <w:color w:val="auto"/>
          <w:sz w:val="24"/>
          <w:szCs w:val="24"/>
        </w:rPr>
        <w:t xml:space="preserve"> Vaikai giliai išgyvena ir pajaučia kiekvieną </w:t>
      </w:r>
      <w:r w:rsidRPr="00792A94">
        <w:rPr>
          <w:i/>
          <w:iCs/>
          <w:color w:val="auto"/>
          <w:sz w:val="24"/>
          <w:szCs w:val="24"/>
        </w:rPr>
        <w:t>čia ir dabar</w:t>
      </w:r>
      <w:r w:rsidRPr="00792A94">
        <w:rPr>
          <w:color w:val="auto"/>
          <w:sz w:val="24"/>
          <w:szCs w:val="24"/>
        </w:rPr>
        <w:t xml:space="preserve"> momentą, kai skiriama pakankamai laiko kasdienei rutinai, tyrinėjimo ar kūrybos procesui, nuostabai ir atradimo džiaugsmui</w:t>
      </w:r>
      <w:r w:rsidR="006A3F09" w:rsidRPr="00792A94">
        <w:rPr>
          <w:color w:val="auto"/>
          <w:sz w:val="24"/>
          <w:szCs w:val="24"/>
        </w:rPr>
        <w:t>.</w:t>
      </w:r>
      <w:r w:rsidRPr="00792A94">
        <w:rPr>
          <w:b/>
          <w:bCs/>
          <w:color w:val="auto"/>
          <w:sz w:val="24"/>
          <w:szCs w:val="24"/>
        </w:rPr>
        <w:t xml:space="preserve"> </w:t>
      </w:r>
    </w:p>
    <w:p w14:paraId="6D63481F" w14:textId="4559977F" w:rsidR="0005626E" w:rsidRPr="00792A94" w:rsidRDefault="0005626E" w:rsidP="00D137C4">
      <w:pPr>
        <w:pStyle w:val="Sraopastraipa"/>
        <w:numPr>
          <w:ilvl w:val="0"/>
          <w:numId w:val="9"/>
        </w:numPr>
        <w:ind w:left="0" w:firstLine="426"/>
        <w:jc w:val="both"/>
        <w:rPr>
          <w:color w:val="auto"/>
          <w:sz w:val="24"/>
          <w:szCs w:val="24"/>
        </w:rPr>
      </w:pPr>
      <w:proofErr w:type="spellStart"/>
      <w:r w:rsidRPr="00792A94">
        <w:rPr>
          <w:b/>
          <w:bCs/>
          <w:color w:val="auto"/>
          <w:sz w:val="24"/>
          <w:szCs w:val="24"/>
        </w:rPr>
        <w:t>Reflektyvaus</w:t>
      </w:r>
      <w:proofErr w:type="spellEnd"/>
      <w:r w:rsidRPr="00792A94">
        <w:rPr>
          <w:b/>
          <w:bCs/>
          <w:color w:val="auto"/>
          <w:sz w:val="24"/>
          <w:szCs w:val="24"/>
        </w:rPr>
        <w:t xml:space="preserve"> ugdymo(</w:t>
      </w:r>
      <w:proofErr w:type="spellStart"/>
      <w:r w:rsidRPr="00792A94">
        <w:rPr>
          <w:b/>
          <w:bCs/>
          <w:color w:val="auto"/>
          <w:sz w:val="24"/>
          <w:szCs w:val="24"/>
        </w:rPr>
        <w:t>si</w:t>
      </w:r>
      <w:proofErr w:type="spellEnd"/>
      <w:r w:rsidRPr="00792A94">
        <w:rPr>
          <w:b/>
          <w:bCs/>
          <w:color w:val="auto"/>
          <w:sz w:val="24"/>
          <w:szCs w:val="24"/>
        </w:rPr>
        <w:t>) principas</w:t>
      </w:r>
      <w:r w:rsidRPr="00792A94">
        <w:rPr>
          <w:color w:val="auto"/>
          <w:sz w:val="24"/>
          <w:szCs w:val="24"/>
        </w:rPr>
        <w:t>.</w:t>
      </w:r>
      <w:r w:rsidRPr="00792A94">
        <w:rPr>
          <w:b/>
          <w:bCs/>
          <w:color w:val="auto"/>
          <w:sz w:val="24"/>
          <w:szCs w:val="24"/>
        </w:rPr>
        <w:t xml:space="preserve"> </w:t>
      </w:r>
      <w:r w:rsidRPr="00792A94">
        <w:rPr>
          <w:color w:val="auto"/>
          <w:sz w:val="24"/>
          <w:szCs w:val="24"/>
        </w:rPr>
        <w:t>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w:t>
      </w:r>
      <w:proofErr w:type="spellStart"/>
      <w:r w:rsidRPr="00792A94">
        <w:rPr>
          <w:color w:val="auto"/>
          <w:sz w:val="24"/>
          <w:szCs w:val="24"/>
        </w:rPr>
        <w:t>si</w:t>
      </w:r>
      <w:proofErr w:type="spellEnd"/>
      <w:r w:rsidRPr="00792A94">
        <w:rPr>
          <w:color w:val="auto"/>
          <w:sz w:val="24"/>
          <w:szCs w:val="24"/>
        </w:rPr>
        <w:t>)</w:t>
      </w:r>
      <w:r w:rsidR="006A3F09" w:rsidRPr="00792A94">
        <w:rPr>
          <w:color w:val="auto"/>
          <w:sz w:val="24"/>
          <w:szCs w:val="24"/>
        </w:rPr>
        <w:t>.</w:t>
      </w:r>
    </w:p>
    <w:p w14:paraId="73433442" w14:textId="19206BC6" w:rsidR="0005626E" w:rsidRPr="00792A94" w:rsidRDefault="0005626E" w:rsidP="00D137C4">
      <w:pPr>
        <w:pStyle w:val="Sraopastraipa"/>
        <w:numPr>
          <w:ilvl w:val="0"/>
          <w:numId w:val="9"/>
        </w:numPr>
        <w:ind w:left="0" w:firstLine="426"/>
        <w:jc w:val="both"/>
        <w:rPr>
          <w:color w:val="auto"/>
          <w:sz w:val="24"/>
          <w:szCs w:val="24"/>
        </w:rPr>
      </w:pPr>
      <w:r w:rsidRPr="00792A94">
        <w:rPr>
          <w:b/>
          <w:bCs/>
          <w:color w:val="auto"/>
          <w:sz w:val="24"/>
          <w:szCs w:val="24"/>
        </w:rPr>
        <w:t>Šeimos ir mokyklos partnerystės principas</w:t>
      </w:r>
      <w:r w:rsidRPr="00792A94">
        <w:rPr>
          <w:color w:val="auto"/>
          <w:sz w:val="24"/>
          <w:szCs w:val="24"/>
        </w:rPr>
        <w:t>. Mokykla ir šeima (globėjai) bendradarbiauja rengiant Programą, užtikrinant ugdymo(</w:t>
      </w:r>
      <w:proofErr w:type="spellStart"/>
      <w:r w:rsidRPr="00792A94">
        <w:rPr>
          <w:color w:val="auto"/>
          <w:sz w:val="24"/>
          <w:szCs w:val="24"/>
        </w:rPr>
        <w:t>si</w:t>
      </w:r>
      <w:proofErr w:type="spellEnd"/>
      <w:r w:rsidRPr="00792A94">
        <w:rPr>
          <w:color w:val="auto"/>
          <w:sz w:val="24"/>
          <w:szCs w:val="24"/>
        </w:rPr>
        <w:t>) tęstinumą ir dermę, kuriant susitelkusią, kartu besimokančią bendruomenę. Tėvai ir mokyklos darbuotojai pasitiki vieni kitais ir veikia dėl vaikų interesų</w:t>
      </w:r>
      <w:r w:rsidR="006A3F09" w:rsidRPr="00792A94">
        <w:rPr>
          <w:color w:val="auto"/>
          <w:sz w:val="24"/>
          <w:szCs w:val="24"/>
        </w:rPr>
        <w:t>.</w:t>
      </w:r>
    </w:p>
    <w:p w14:paraId="4B97E0CC" w14:textId="7C663159" w:rsidR="00AB1482" w:rsidRPr="00792A94" w:rsidRDefault="00BA5535" w:rsidP="006A2102">
      <w:pPr>
        <w:pStyle w:val="Antrat1"/>
        <w:spacing w:line="276" w:lineRule="auto"/>
        <w:rPr>
          <w:color w:val="auto"/>
          <w:sz w:val="24"/>
          <w:szCs w:val="24"/>
        </w:rPr>
      </w:pPr>
      <w:bookmarkStart w:id="9" w:name="_Toc171847046"/>
      <w:bookmarkStart w:id="10" w:name="_Toc358709313"/>
      <w:r w:rsidRPr="00792A94">
        <w:rPr>
          <w:rFonts w:ascii="Times New Roman" w:hAnsi="Times New Roman" w:cs="Times New Roman"/>
          <w:color w:val="auto"/>
          <w:sz w:val="24"/>
          <w:szCs w:val="24"/>
        </w:rPr>
        <w:t>III</w:t>
      </w:r>
      <w:r w:rsidR="00683242" w:rsidRPr="00792A94">
        <w:rPr>
          <w:rFonts w:ascii="Times New Roman" w:hAnsi="Times New Roman" w:cs="Times New Roman"/>
          <w:color w:val="auto"/>
          <w:sz w:val="24"/>
          <w:szCs w:val="24"/>
        </w:rPr>
        <w:t>. TIKSLAS</w:t>
      </w:r>
      <w:r w:rsidR="005D06DC" w:rsidRPr="00792A94">
        <w:rPr>
          <w:rFonts w:ascii="Times New Roman" w:hAnsi="Times New Roman" w:cs="Times New Roman"/>
          <w:color w:val="auto"/>
          <w:sz w:val="24"/>
          <w:szCs w:val="24"/>
        </w:rPr>
        <w:t>,</w:t>
      </w:r>
      <w:r w:rsidR="00683242" w:rsidRPr="00792A94">
        <w:rPr>
          <w:rFonts w:ascii="Times New Roman" w:hAnsi="Times New Roman" w:cs="Times New Roman"/>
          <w:color w:val="auto"/>
          <w:sz w:val="24"/>
          <w:szCs w:val="24"/>
        </w:rPr>
        <w:t xml:space="preserve"> UŽDAVINIAI</w:t>
      </w:r>
      <w:bookmarkEnd w:id="9"/>
      <w:bookmarkEnd w:id="10"/>
      <w:r w:rsidR="005D06DC" w:rsidRPr="00792A94">
        <w:rPr>
          <w:rFonts w:ascii="Times New Roman" w:hAnsi="Times New Roman" w:cs="Times New Roman"/>
          <w:color w:val="auto"/>
          <w:sz w:val="24"/>
          <w:szCs w:val="24"/>
        </w:rPr>
        <w:t>, UGDYMO(SI) REZULTATAI</w:t>
      </w:r>
    </w:p>
    <w:p w14:paraId="07669038" w14:textId="7379A1F8" w:rsidR="00A61C9C" w:rsidRPr="00792A94" w:rsidRDefault="006A2102" w:rsidP="006A2102">
      <w:pPr>
        <w:tabs>
          <w:tab w:val="left" w:pos="567"/>
        </w:tabs>
        <w:jc w:val="both"/>
        <w:rPr>
          <w:b/>
          <w:color w:val="auto"/>
          <w:sz w:val="24"/>
          <w:szCs w:val="24"/>
        </w:rPr>
      </w:pPr>
      <w:r w:rsidRPr="00792A94">
        <w:rPr>
          <w:b/>
          <w:color w:val="auto"/>
          <w:sz w:val="24"/>
          <w:szCs w:val="24"/>
        </w:rPr>
        <w:tab/>
      </w:r>
      <w:r w:rsidR="00683242" w:rsidRPr="00792A94">
        <w:rPr>
          <w:b/>
          <w:color w:val="auto"/>
          <w:sz w:val="24"/>
          <w:szCs w:val="24"/>
        </w:rPr>
        <w:t>Tikslas</w:t>
      </w:r>
      <w:r w:rsidR="00171265" w:rsidRPr="00792A94">
        <w:rPr>
          <w:b/>
          <w:color w:val="auto"/>
          <w:sz w:val="24"/>
          <w:szCs w:val="24"/>
        </w:rPr>
        <w:t xml:space="preserve"> </w:t>
      </w:r>
      <w:r w:rsidR="00792A94" w:rsidRPr="00792A94">
        <w:rPr>
          <w:bCs/>
          <w:color w:val="auto"/>
          <w:sz w:val="24"/>
          <w:szCs w:val="24"/>
        </w:rPr>
        <w:t>–</w:t>
      </w:r>
      <w:r w:rsidR="00171265" w:rsidRPr="00792A94">
        <w:rPr>
          <w:b/>
          <w:color w:val="auto"/>
          <w:sz w:val="24"/>
          <w:szCs w:val="24"/>
        </w:rPr>
        <w:t xml:space="preserve"> </w:t>
      </w:r>
      <w:r w:rsidR="000A6B2D" w:rsidRPr="00792A94">
        <w:rPr>
          <w:color w:val="auto"/>
          <w:sz w:val="24"/>
          <w:szCs w:val="24"/>
        </w:rPr>
        <w:t>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04B76A99" w14:textId="57DA9075" w:rsidR="00683242" w:rsidRPr="00792A94" w:rsidRDefault="006A2102" w:rsidP="006A2102">
      <w:pPr>
        <w:tabs>
          <w:tab w:val="left" w:pos="567"/>
        </w:tabs>
        <w:jc w:val="both"/>
        <w:rPr>
          <w:b/>
          <w:color w:val="auto"/>
          <w:sz w:val="24"/>
          <w:szCs w:val="24"/>
        </w:rPr>
      </w:pPr>
      <w:r w:rsidRPr="00792A94">
        <w:rPr>
          <w:b/>
          <w:color w:val="auto"/>
          <w:sz w:val="24"/>
          <w:szCs w:val="24"/>
        </w:rPr>
        <w:tab/>
      </w:r>
      <w:r w:rsidR="00683242" w:rsidRPr="00792A94">
        <w:rPr>
          <w:b/>
          <w:color w:val="auto"/>
          <w:sz w:val="24"/>
          <w:szCs w:val="24"/>
        </w:rPr>
        <w:t>Uždaviniai:</w:t>
      </w:r>
    </w:p>
    <w:p w14:paraId="0B81102E" w14:textId="77777777" w:rsidR="006D37C2" w:rsidRPr="00792A94" w:rsidRDefault="00C050E9"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lastRenderedPageBreak/>
        <w:t>Atpažinti kiekvieno vaiko prigimtines galias bei ugdymo(</w:t>
      </w:r>
      <w:proofErr w:type="spellStart"/>
      <w:r w:rsidRPr="00792A94">
        <w:rPr>
          <w:color w:val="auto"/>
          <w:sz w:val="24"/>
          <w:szCs w:val="24"/>
        </w:rPr>
        <w:t>si</w:t>
      </w:r>
      <w:proofErr w:type="spellEnd"/>
      <w:r w:rsidRPr="00792A94">
        <w:rPr>
          <w:color w:val="auto"/>
          <w:sz w:val="24"/>
          <w:szCs w:val="24"/>
        </w:rPr>
        <w:t>) poreikius, kylančius iš asmenybės raidos tarpsnio, individualių raidos ypatumų, prigimtinių gebėjimų visumos ir sociokultūrinės aplinkos.</w:t>
      </w:r>
    </w:p>
    <w:p w14:paraId="715668B5" w14:textId="2C0BB95B" w:rsidR="00B864E6" w:rsidRPr="00792A94" w:rsidRDefault="00B864E6"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t>Garantuoti vaiko asmens gerovę, s</w:t>
      </w:r>
      <w:r w:rsidR="00C46B3A" w:rsidRPr="00792A94">
        <w:rPr>
          <w:color w:val="auto"/>
          <w:sz w:val="24"/>
          <w:szCs w:val="24"/>
        </w:rPr>
        <w:t>t</w:t>
      </w:r>
      <w:r w:rsidRPr="00792A94">
        <w:rPr>
          <w:color w:val="auto"/>
          <w:sz w:val="24"/>
          <w:szCs w:val="24"/>
        </w:rPr>
        <w:t>iprinant vaiko sveikatą,</w:t>
      </w:r>
      <w:r w:rsidR="00696E6F" w:rsidRPr="00792A94">
        <w:rPr>
          <w:color w:val="auto"/>
          <w:sz w:val="24"/>
          <w:szCs w:val="24"/>
        </w:rPr>
        <w:t xml:space="preserve"> palaikant gerą</w:t>
      </w:r>
      <w:r w:rsidR="00C46B3A" w:rsidRPr="00792A94">
        <w:rPr>
          <w:color w:val="auto"/>
          <w:sz w:val="24"/>
          <w:szCs w:val="24"/>
        </w:rPr>
        <w:t xml:space="preserve"> </w:t>
      </w:r>
      <w:r w:rsidR="00696E6F" w:rsidRPr="00792A94">
        <w:rPr>
          <w:color w:val="auto"/>
          <w:sz w:val="24"/>
          <w:szCs w:val="24"/>
        </w:rPr>
        <w:t>emocinę savijautą</w:t>
      </w:r>
      <w:r w:rsidRPr="00792A94">
        <w:rPr>
          <w:color w:val="auto"/>
          <w:sz w:val="24"/>
          <w:szCs w:val="24"/>
        </w:rPr>
        <w:t>, pad</w:t>
      </w:r>
      <w:r w:rsidR="00C050E9" w:rsidRPr="00792A94">
        <w:rPr>
          <w:color w:val="auto"/>
          <w:sz w:val="24"/>
          <w:szCs w:val="24"/>
        </w:rPr>
        <w:t>edan</w:t>
      </w:r>
      <w:r w:rsidR="00783D67" w:rsidRPr="00792A94">
        <w:rPr>
          <w:color w:val="auto"/>
          <w:sz w:val="24"/>
          <w:szCs w:val="24"/>
        </w:rPr>
        <w:t>t jam orientuotis kasdieninio gyvenimo situacijose.</w:t>
      </w:r>
    </w:p>
    <w:p w14:paraId="1AFBEA35" w14:textId="77777777" w:rsidR="00E94C39" w:rsidRPr="00792A94" w:rsidRDefault="00783D67"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t>Ugdyti žingeidų, aktyvų, pasitikinti savimi ir aplinkiniais vaiką, drauge su vaikais kuriant ugdymuisi pritaikytus, saugius, įtraukius, lanksčius, prieinamus ir mokymąsi stimuliuojančius kontekstus savo fizinių intelektinių galių, pažinimui ir jų auginimui.</w:t>
      </w:r>
    </w:p>
    <w:p w14:paraId="4D54AFDF" w14:textId="7F3B9ED6" w:rsidR="00B864E6" w:rsidRPr="00792A94" w:rsidRDefault="00783D67"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t>Taikyti universalaus dizaino mokymuisi prie</w:t>
      </w:r>
      <w:r w:rsidR="00C46B3A" w:rsidRPr="00792A94">
        <w:rPr>
          <w:color w:val="auto"/>
          <w:sz w:val="24"/>
          <w:szCs w:val="24"/>
        </w:rPr>
        <w:t>i</w:t>
      </w:r>
      <w:r w:rsidRPr="00792A94">
        <w:rPr>
          <w:color w:val="auto"/>
          <w:sz w:val="24"/>
          <w:szCs w:val="24"/>
        </w:rPr>
        <w:t>g</w:t>
      </w:r>
      <w:r w:rsidR="00EF04E0" w:rsidRPr="00792A94">
        <w:rPr>
          <w:color w:val="auto"/>
          <w:sz w:val="24"/>
          <w:szCs w:val="24"/>
        </w:rPr>
        <w:t>ą</w:t>
      </w:r>
      <w:r w:rsidRPr="00792A94">
        <w:rPr>
          <w:color w:val="auto"/>
          <w:sz w:val="24"/>
          <w:szCs w:val="24"/>
        </w:rPr>
        <w:t>, kaip visų vaikų ugdymo(</w:t>
      </w:r>
      <w:proofErr w:type="spellStart"/>
      <w:r w:rsidRPr="00792A94">
        <w:rPr>
          <w:color w:val="auto"/>
          <w:sz w:val="24"/>
          <w:szCs w:val="24"/>
        </w:rPr>
        <w:t>si</w:t>
      </w:r>
      <w:proofErr w:type="spellEnd"/>
      <w:r w:rsidRPr="00792A94">
        <w:rPr>
          <w:color w:val="auto"/>
          <w:sz w:val="24"/>
          <w:szCs w:val="24"/>
        </w:rPr>
        <w:t>) sėkmės prielaidą.</w:t>
      </w:r>
    </w:p>
    <w:p w14:paraId="44EBD5D4" w14:textId="2D497B05" w:rsidR="004B3A0F" w:rsidRPr="00792A94" w:rsidRDefault="00891400"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t>Taikyti judraus patirtinio mokymo(</w:t>
      </w:r>
      <w:proofErr w:type="spellStart"/>
      <w:r w:rsidRPr="00792A94">
        <w:rPr>
          <w:color w:val="auto"/>
          <w:sz w:val="24"/>
          <w:szCs w:val="24"/>
        </w:rPr>
        <w:t>si</w:t>
      </w:r>
      <w:proofErr w:type="spellEnd"/>
      <w:r w:rsidRPr="00792A94">
        <w:rPr>
          <w:color w:val="auto"/>
          <w:sz w:val="24"/>
          <w:szCs w:val="24"/>
        </w:rPr>
        <w:t>) metodus ir kontekstus organ</w:t>
      </w:r>
      <w:r w:rsidR="00C46B3A" w:rsidRPr="00792A94">
        <w:rPr>
          <w:color w:val="auto"/>
          <w:sz w:val="24"/>
          <w:szCs w:val="24"/>
        </w:rPr>
        <w:t>i</w:t>
      </w:r>
      <w:r w:rsidRPr="00792A94">
        <w:rPr>
          <w:color w:val="auto"/>
          <w:sz w:val="24"/>
          <w:szCs w:val="24"/>
        </w:rPr>
        <w:t>zuojant ugdymą, pripažįstant žaidimą ir kasdienį vaiko gyvenimą grupėje kaip neatsiejamą ugdymo dalį, derinant spontanišką vaiko ir kryptingą mokytojo veiklą.</w:t>
      </w:r>
    </w:p>
    <w:p w14:paraId="2676FB5C" w14:textId="77777777" w:rsidR="00AA0284" w:rsidRPr="00792A94" w:rsidRDefault="00AA0284"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t xml:space="preserve">Nuolat kurti ugdomosios veiklos kontekstus įgalinančius vaikus įsitraukti į dominančią veiklą, kryptingai veikti įgyvendinant </w:t>
      </w:r>
      <w:r w:rsidR="00EA08DA" w:rsidRPr="00792A94">
        <w:rPr>
          <w:color w:val="auto"/>
          <w:sz w:val="24"/>
          <w:szCs w:val="24"/>
        </w:rPr>
        <w:t xml:space="preserve">savo </w:t>
      </w:r>
      <w:r w:rsidRPr="00792A94">
        <w:rPr>
          <w:color w:val="auto"/>
          <w:sz w:val="24"/>
          <w:szCs w:val="24"/>
        </w:rPr>
        <w:t>ketinim</w:t>
      </w:r>
      <w:r w:rsidR="004B3A0F" w:rsidRPr="00792A94">
        <w:rPr>
          <w:color w:val="auto"/>
          <w:sz w:val="24"/>
          <w:szCs w:val="24"/>
        </w:rPr>
        <w:t>us</w:t>
      </w:r>
      <w:r w:rsidRPr="00792A94">
        <w:rPr>
          <w:color w:val="auto"/>
          <w:sz w:val="24"/>
          <w:szCs w:val="24"/>
        </w:rPr>
        <w:t>, stebėti savo veikimo pažangą ir reflektuoti savo veiklos procesą ir rezultat</w:t>
      </w:r>
      <w:r w:rsidR="004B3A0F" w:rsidRPr="00792A94">
        <w:rPr>
          <w:color w:val="auto"/>
          <w:sz w:val="24"/>
          <w:szCs w:val="24"/>
        </w:rPr>
        <w:t>us</w:t>
      </w:r>
      <w:r w:rsidRPr="00792A94">
        <w:rPr>
          <w:color w:val="auto"/>
          <w:sz w:val="24"/>
          <w:szCs w:val="24"/>
        </w:rPr>
        <w:t>.</w:t>
      </w:r>
    </w:p>
    <w:p w14:paraId="3D95CDFE" w14:textId="77777777" w:rsidR="00C4200B" w:rsidRPr="00792A94" w:rsidRDefault="00C8533D"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t>Sudaryti sąlygas vaikams patirti mokymosi sėkmę, suteikiant galimybes skirtingais būdais pademonstruoti pasiekimus bei daromą pažangą, juos sistemingai fiksuojant, dokumentuojant, vertinant ir aptariant su tėvais(globėjais) ir su kitais su vaiko ugdymu susijusiais asmenimis.</w:t>
      </w:r>
    </w:p>
    <w:p w14:paraId="50FE8366" w14:textId="005422A7" w:rsidR="009D73DA" w:rsidRPr="00792A94" w:rsidRDefault="009D73DA" w:rsidP="00D137C4">
      <w:pPr>
        <w:pStyle w:val="Sraopastraipa"/>
        <w:numPr>
          <w:ilvl w:val="1"/>
          <w:numId w:val="10"/>
        </w:numPr>
        <w:tabs>
          <w:tab w:val="left" w:pos="567"/>
        </w:tabs>
        <w:ind w:left="0" w:firstLine="491"/>
        <w:jc w:val="both"/>
        <w:rPr>
          <w:color w:val="auto"/>
          <w:sz w:val="24"/>
          <w:szCs w:val="24"/>
        </w:rPr>
      </w:pPr>
      <w:r w:rsidRPr="00792A94">
        <w:rPr>
          <w:color w:val="auto"/>
          <w:sz w:val="24"/>
          <w:szCs w:val="24"/>
        </w:rPr>
        <w:t>Palaikyti šeimos ir mokyklos partnerystę, grįstą abipuse pagarba, pasitikėjimu, sprendžiant vaiko ugdymo(</w:t>
      </w:r>
      <w:proofErr w:type="spellStart"/>
      <w:r w:rsidRPr="00792A94">
        <w:rPr>
          <w:color w:val="auto"/>
          <w:sz w:val="24"/>
          <w:szCs w:val="24"/>
        </w:rPr>
        <w:t>si</w:t>
      </w:r>
      <w:proofErr w:type="spellEnd"/>
      <w:r w:rsidRPr="00792A94">
        <w:rPr>
          <w:color w:val="auto"/>
          <w:sz w:val="24"/>
          <w:szCs w:val="24"/>
        </w:rPr>
        <w:t>) klausimus pagal atsakomybės ribas</w:t>
      </w:r>
      <w:r w:rsidR="008D68FD" w:rsidRPr="00792A94">
        <w:rPr>
          <w:color w:val="auto"/>
          <w:sz w:val="24"/>
          <w:szCs w:val="24"/>
        </w:rPr>
        <w:t>.</w:t>
      </w:r>
    </w:p>
    <w:p w14:paraId="2F00E20B" w14:textId="0CECEB1C" w:rsidR="008D68FD" w:rsidRPr="00792A94" w:rsidRDefault="008D68FD" w:rsidP="00D6405D">
      <w:pPr>
        <w:ind w:firstLine="851"/>
        <w:jc w:val="both"/>
        <w:rPr>
          <w:color w:val="auto"/>
        </w:rPr>
      </w:pPr>
      <w:r w:rsidRPr="00792A94">
        <w:rPr>
          <w:color w:val="auto"/>
          <w:sz w:val="24"/>
          <w:szCs w:val="24"/>
        </w:rPr>
        <w:t>Ikimokyklinio ugdymo(</w:t>
      </w:r>
      <w:proofErr w:type="spellStart"/>
      <w:r w:rsidRPr="00792A94">
        <w:rPr>
          <w:color w:val="auto"/>
          <w:sz w:val="24"/>
          <w:szCs w:val="24"/>
        </w:rPr>
        <w:t>si</w:t>
      </w:r>
      <w:proofErr w:type="spellEnd"/>
      <w:r w:rsidRPr="00792A94">
        <w:rPr>
          <w:color w:val="auto"/>
          <w:sz w:val="24"/>
          <w:szCs w:val="24"/>
        </w:rPr>
        <w:t>) rezultatai yra vaikų raidos ir ugdymosi procese nuosekliai įgyjami bei plėtojami jų pasiekimai, vertybinės nuostatos, žinios bei supratimas ir gebėjimai. Pasiekimai suskirstyti į 18 pasiekimų sričių, kurių visuma laiduoja optimalią vaiko galių augimą. Ugdymo(</w:t>
      </w:r>
      <w:proofErr w:type="spellStart"/>
      <w:r w:rsidRPr="00792A94">
        <w:rPr>
          <w:color w:val="auto"/>
          <w:sz w:val="24"/>
          <w:szCs w:val="24"/>
        </w:rPr>
        <w:t>si</w:t>
      </w:r>
      <w:proofErr w:type="spellEnd"/>
      <w:r w:rsidRPr="00792A94">
        <w:rPr>
          <w:color w:val="auto"/>
          <w:sz w:val="24"/>
          <w:szCs w:val="24"/>
        </w:rPr>
        <w:t xml:space="preserve">) rezultatus nusako šios pasiekimų sritys: kasdieninio gyvenimo įgūdžiai, fizinis aktyvumas, emocijų suvokimas ir raiška, savireguliacija ir savikontrolė, savivoka ir savigarba, santykiai su suaugusiais ir bendraamžiais, aplinkos pažinimas, matematinis mąstymas, skaitmeninis sumanumas, kalbų supratimas, kalbinė raiška, estetinis suvokimas, meninė raiška, kūrybiškumas, tyrinėjimas, problemų sprendimas, gebėjimas žaisti, mokėjimas mokytis. Konceptualus </w:t>
      </w:r>
      <w:r w:rsidR="00E44696" w:rsidRPr="00792A94">
        <w:rPr>
          <w:color w:val="auto"/>
          <w:sz w:val="24"/>
          <w:szCs w:val="24"/>
        </w:rPr>
        <w:t xml:space="preserve">ikimokyklinio </w:t>
      </w:r>
      <w:r w:rsidRPr="00792A94">
        <w:rPr>
          <w:color w:val="auto"/>
          <w:sz w:val="24"/>
          <w:szCs w:val="24"/>
        </w:rPr>
        <w:t xml:space="preserve">ugdymo </w:t>
      </w:r>
      <w:r w:rsidR="00E44696" w:rsidRPr="00792A94">
        <w:rPr>
          <w:color w:val="auto"/>
          <w:sz w:val="24"/>
          <w:szCs w:val="24"/>
        </w:rPr>
        <w:t xml:space="preserve">programos </w:t>
      </w:r>
      <w:r w:rsidRPr="00792A94">
        <w:rPr>
          <w:color w:val="auto"/>
          <w:sz w:val="24"/>
          <w:szCs w:val="24"/>
        </w:rPr>
        <w:t xml:space="preserve">modelis sukuria lanksčią, visapusišką ugdymo aplinką, kurioje kiekvienas vaikas gali augti ir tobulėti pagal savo individualius poreikius, galias ir gebėjimus. </w:t>
      </w:r>
      <w:r w:rsidR="00E44696" w:rsidRPr="00792A94">
        <w:rPr>
          <w:color w:val="auto"/>
          <w:sz w:val="24"/>
          <w:szCs w:val="24"/>
        </w:rPr>
        <w:t>K</w:t>
      </w:r>
      <w:r w:rsidR="00E44696" w:rsidRPr="00792A94">
        <w:rPr>
          <w:color w:val="auto"/>
          <w:sz w:val="23"/>
          <w:szCs w:val="23"/>
        </w:rPr>
        <w:t xml:space="preserve">onceptualus ikimokyklinio ugdymo programos modelis (1 pav.) pagrindžia Programos turinį. </w:t>
      </w:r>
      <w:r w:rsidRPr="00792A94">
        <w:rPr>
          <w:color w:val="auto"/>
          <w:sz w:val="24"/>
          <w:szCs w:val="24"/>
        </w:rPr>
        <w:t>Ugdymo(</w:t>
      </w:r>
      <w:proofErr w:type="spellStart"/>
      <w:r w:rsidRPr="00792A94">
        <w:rPr>
          <w:color w:val="auto"/>
          <w:sz w:val="24"/>
          <w:szCs w:val="24"/>
        </w:rPr>
        <w:t>si</w:t>
      </w:r>
      <w:proofErr w:type="spellEnd"/>
      <w:r w:rsidRPr="00792A94">
        <w:rPr>
          <w:color w:val="auto"/>
          <w:sz w:val="24"/>
          <w:szCs w:val="24"/>
        </w:rPr>
        <w:t>) centre yra vaikas ir 7 jo plėtojamos galios. Kiekviena vaiko raidą skatinanti visuminio ugdymo(</w:t>
      </w:r>
      <w:proofErr w:type="spellStart"/>
      <w:r w:rsidRPr="00792A94">
        <w:rPr>
          <w:color w:val="auto"/>
          <w:sz w:val="24"/>
          <w:szCs w:val="24"/>
        </w:rPr>
        <w:t>si</w:t>
      </w:r>
      <w:proofErr w:type="spellEnd"/>
      <w:r w:rsidRPr="00792A94">
        <w:rPr>
          <w:color w:val="auto"/>
          <w:sz w:val="24"/>
          <w:szCs w:val="24"/>
        </w:rPr>
        <w:t>) sritis yra pritaikyta stiprinti ir ugdyti tam tikras vaiko galias, kurios būtinos siekiant visapusiško asmenybės vystymosi, per konkrečius vaiko pasiekimus. Mokytojas siekdamas plėtoti vaiko galias kuria kontekstus tiek grupėje, tiek lauke, tiek netradicinėje aplinkoje.</w:t>
      </w:r>
    </w:p>
    <w:p w14:paraId="4FEC97A9" w14:textId="1C479BC2" w:rsidR="008D68FD" w:rsidRPr="00792A94" w:rsidRDefault="008D68FD" w:rsidP="006A2102">
      <w:pPr>
        <w:tabs>
          <w:tab w:val="left" w:pos="1560"/>
        </w:tabs>
        <w:ind w:firstLine="851"/>
        <w:jc w:val="both"/>
        <w:rPr>
          <w:color w:val="auto"/>
          <w:sz w:val="24"/>
          <w:szCs w:val="24"/>
        </w:rPr>
      </w:pPr>
      <w:r w:rsidRPr="00792A94">
        <w:rPr>
          <w:color w:val="auto"/>
          <w:sz w:val="24"/>
          <w:szCs w:val="24"/>
        </w:rPr>
        <w:t>Mokyklos Ikimokyklinio ugdymo programa apima šias vaiko raidą skatinančio visuminio ikimokyklinio ugdymo(</w:t>
      </w:r>
      <w:proofErr w:type="spellStart"/>
      <w:r w:rsidRPr="00792A94">
        <w:rPr>
          <w:color w:val="auto"/>
          <w:sz w:val="24"/>
          <w:szCs w:val="24"/>
        </w:rPr>
        <w:t>si</w:t>
      </w:r>
      <w:proofErr w:type="spellEnd"/>
      <w:r w:rsidRPr="00792A94">
        <w:rPr>
          <w:color w:val="auto"/>
          <w:sz w:val="24"/>
          <w:szCs w:val="24"/>
        </w:rPr>
        <w:t>) sritis: „Mūsų sveikata ir gerovė“, „Aš ir bendruomenė“, „Aš kalbų pasaulyje“, „Tyrinėju ir pažįstu aplinką“, „Kuriu ir išreiškiu“.</w:t>
      </w:r>
    </w:p>
    <w:p w14:paraId="42831C2A" w14:textId="77777777" w:rsidR="008D68FD" w:rsidRPr="00792A94" w:rsidRDefault="008D68FD" w:rsidP="008D68FD">
      <w:pPr>
        <w:tabs>
          <w:tab w:val="left" w:pos="1560"/>
        </w:tabs>
        <w:spacing w:line="276" w:lineRule="auto"/>
        <w:jc w:val="both"/>
        <w:rPr>
          <w:rFonts w:asciiTheme="minorHAnsi" w:hAnsiTheme="minorHAnsi" w:cstheme="minorHAnsi"/>
          <w:color w:val="auto"/>
          <w:sz w:val="24"/>
          <w:szCs w:val="24"/>
        </w:rPr>
      </w:pPr>
    </w:p>
    <w:p w14:paraId="531A101F" w14:textId="450E765E" w:rsidR="00AB1482" w:rsidRPr="00792A94" w:rsidRDefault="0029424D" w:rsidP="00E1783F">
      <w:pPr>
        <w:tabs>
          <w:tab w:val="left" w:pos="1560"/>
        </w:tabs>
        <w:spacing w:line="360" w:lineRule="auto"/>
        <w:jc w:val="center"/>
        <w:rPr>
          <w:color w:val="auto"/>
          <w:sz w:val="24"/>
          <w:szCs w:val="24"/>
        </w:rPr>
      </w:pPr>
      <w:r w:rsidRPr="00792A94">
        <w:rPr>
          <w:noProof/>
          <w:color w:val="auto"/>
        </w:rPr>
        <w:lastRenderedPageBreak/>
        <w:drawing>
          <wp:inline distT="0" distB="0" distL="0" distR="0" wp14:anchorId="56DFC8AB" wp14:editId="241CCC84">
            <wp:extent cx="4770120" cy="5675853"/>
            <wp:effectExtent l="0" t="0" r="0" b="1270"/>
            <wp:docPr id="567140682" name="Paveikslėlis 1" descr="Paveikslėlis, kuriame yra tekstas, Stačiakamp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40682" name="Paveikslėlis 1" descr="Paveikslėlis, kuriame yra tekstas, Stačiakampis  Dirbtinio intelekto sugeneruotas turinys gali būti neteisingas."/>
                    <pic:cNvPicPr/>
                  </pic:nvPicPr>
                  <pic:blipFill>
                    <a:blip r:embed="rId12"/>
                    <a:stretch>
                      <a:fillRect/>
                    </a:stretch>
                  </pic:blipFill>
                  <pic:spPr>
                    <a:xfrm>
                      <a:off x="0" y="0"/>
                      <a:ext cx="4774194" cy="5680700"/>
                    </a:xfrm>
                    <a:prstGeom prst="rect">
                      <a:avLst/>
                    </a:prstGeom>
                  </pic:spPr>
                </pic:pic>
              </a:graphicData>
            </a:graphic>
          </wp:inline>
        </w:drawing>
      </w:r>
    </w:p>
    <w:p w14:paraId="5D8B4FFF" w14:textId="77777777" w:rsidR="008F58E0" w:rsidRPr="00792A94" w:rsidRDefault="000B5154" w:rsidP="008F58E0">
      <w:pPr>
        <w:tabs>
          <w:tab w:val="left" w:pos="1560"/>
        </w:tabs>
        <w:spacing w:line="360" w:lineRule="auto"/>
        <w:jc w:val="center"/>
        <w:rPr>
          <w:i/>
          <w:iCs/>
          <w:color w:val="auto"/>
          <w:sz w:val="24"/>
          <w:szCs w:val="24"/>
        </w:rPr>
      </w:pPr>
      <w:r w:rsidRPr="00792A94">
        <w:rPr>
          <w:color w:val="auto"/>
          <w:sz w:val="24"/>
          <w:szCs w:val="24"/>
        </w:rPr>
        <w:t>1 pav.</w:t>
      </w:r>
      <w:r w:rsidR="008F58E0" w:rsidRPr="00792A94">
        <w:rPr>
          <w:color w:val="auto"/>
          <w:sz w:val="24"/>
          <w:szCs w:val="24"/>
        </w:rPr>
        <w:t xml:space="preserve"> Konceptualus ugdymo modelis: galios, sritys, kontekstai, IU pagrindas</w:t>
      </w:r>
    </w:p>
    <w:p w14:paraId="074F701F" w14:textId="77777777" w:rsidR="00D6405D" w:rsidRPr="00792A94" w:rsidRDefault="00D6405D" w:rsidP="008F58E0">
      <w:pPr>
        <w:tabs>
          <w:tab w:val="left" w:pos="1560"/>
        </w:tabs>
        <w:spacing w:line="360" w:lineRule="auto"/>
        <w:jc w:val="center"/>
        <w:rPr>
          <w:color w:val="auto"/>
          <w:sz w:val="24"/>
          <w:szCs w:val="24"/>
        </w:rPr>
      </w:pPr>
    </w:p>
    <w:p w14:paraId="51FDAEC2" w14:textId="132BA54A" w:rsidR="00683242" w:rsidRPr="00792A94" w:rsidRDefault="00BA5535" w:rsidP="00AB1482">
      <w:pPr>
        <w:tabs>
          <w:tab w:val="left" w:pos="1560"/>
        </w:tabs>
        <w:spacing w:line="360" w:lineRule="auto"/>
        <w:jc w:val="center"/>
        <w:rPr>
          <w:b/>
          <w:color w:val="auto"/>
          <w:sz w:val="24"/>
          <w:szCs w:val="24"/>
        </w:rPr>
      </w:pPr>
      <w:bookmarkStart w:id="11" w:name="_Toc358709314"/>
      <w:bookmarkStart w:id="12" w:name="_Toc171847047"/>
      <w:r w:rsidRPr="00792A94">
        <w:rPr>
          <w:b/>
          <w:color w:val="auto"/>
          <w:sz w:val="24"/>
          <w:szCs w:val="24"/>
        </w:rPr>
        <w:t>IV</w:t>
      </w:r>
      <w:r w:rsidR="00AB1482" w:rsidRPr="00792A94">
        <w:rPr>
          <w:b/>
          <w:color w:val="auto"/>
          <w:sz w:val="24"/>
          <w:szCs w:val="24"/>
        </w:rPr>
        <w:t xml:space="preserve">. </w:t>
      </w:r>
      <w:r w:rsidR="005A2762" w:rsidRPr="00792A94">
        <w:rPr>
          <w:b/>
          <w:color w:val="auto"/>
          <w:kern w:val="0"/>
          <w:sz w:val="24"/>
          <w:szCs w:val="24"/>
        </w:rPr>
        <w:t>UGDYMO(SI) TURINYS, PROCESAS IR APLINKOS</w:t>
      </w:r>
      <w:r w:rsidR="005A2762" w:rsidRPr="00792A94">
        <w:rPr>
          <w:b/>
          <w:color w:val="auto"/>
          <w:sz w:val="24"/>
          <w:szCs w:val="24"/>
        </w:rPr>
        <w:t xml:space="preserve"> </w:t>
      </w:r>
      <w:bookmarkEnd w:id="11"/>
      <w:bookmarkEnd w:id="12"/>
    </w:p>
    <w:p w14:paraId="52149125" w14:textId="0F88515A" w:rsidR="008D68FD" w:rsidRPr="00792A94" w:rsidRDefault="008D68FD" w:rsidP="00D6405D">
      <w:pPr>
        <w:ind w:firstLine="851"/>
        <w:jc w:val="both"/>
        <w:rPr>
          <w:color w:val="auto"/>
          <w:kern w:val="0"/>
          <w:sz w:val="24"/>
          <w:szCs w:val="24"/>
        </w:rPr>
      </w:pPr>
      <w:r w:rsidRPr="00792A94">
        <w:rPr>
          <w:color w:val="auto"/>
          <w:sz w:val="24"/>
          <w:szCs w:val="24"/>
        </w:rPr>
        <w:t>Ikimokyklinio ugdymo(</w:t>
      </w:r>
      <w:proofErr w:type="spellStart"/>
      <w:r w:rsidRPr="00792A94">
        <w:rPr>
          <w:color w:val="auto"/>
          <w:sz w:val="24"/>
          <w:szCs w:val="24"/>
        </w:rPr>
        <w:t>si</w:t>
      </w:r>
      <w:proofErr w:type="spellEnd"/>
      <w:r w:rsidRPr="00792A94">
        <w:rPr>
          <w:color w:val="auto"/>
          <w:sz w:val="24"/>
          <w:szCs w:val="24"/>
        </w:rPr>
        <w:t>) pagrindas yra visuminis ugdymas(</w:t>
      </w:r>
      <w:proofErr w:type="spellStart"/>
      <w:r w:rsidRPr="00792A94">
        <w:rPr>
          <w:color w:val="auto"/>
          <w:sz w:val="24"/>
          <w:szCs w:val="24"/>
        </w:rPr>
        <w:t>is</w:t>
      </w:r>
      <w:proofErr w:type="spellEnd"/>
      <w:r w:rsidRPr="00792A94">
        <w:rPr>
          <w:color w:val="auto"/>
          <w:sz w:val="24"/>
          <w:szCs w:val="24"/>
        </w:rPr>
        <w:t>), universalus dizainas mokymuisi, vaiko žaidimas</w:t>
      </w:r>
      <w:r w:rsidR="00603C01" w:rsidRPr="00792A94">
        <w:rPr>
          <w:color w:val="auto"/>
          <w:sz w:val="24"/>
          <w:szCs w:val="24"/>
        </w:rPr>
        <w:t xml:space="preserve"> ir kita</w:t>
      </w:r>
      <w:r w:rsidR="005A2762" w:rsidRPr="00792A94">
        <w:rPr>
          <w:color w:val="auto"/>
          <w:sz w:val="24"/>
          <w:szCs w:val="24"/>
        </w:rPr>
        <w:t xml:space="preserve"> </w:t>
      </w:r>
      <w:r w:rsidRPr="00792A94">
        <w:rPr>
          <w:color w:val="auto"/>
          <w:sz w:val="24"/>
          <w:szCs w:val="24"/>
        </w:rPr>
        <w:t>patirtinė veikla. Ikimokyklinio ugdymo turinio įgyvendinimui pasitelkiama nauja ugdymo(</w:t>
      </w:r>
      <w:proofErr w:type="spellStart"/>
      <w:r w:rsidRPr="00792A94">
        <w:rPr>
          <w:color w:val="auto"/>
          <w:sz w:val="24"/>
          <w:szCs w:val="24"/>
        </w:rPr>
        <w:t>si</w:t>
      </w:r>
      <w:proofErr w:type="spellEnd"/>
      <w:r w:rsidRPr="00792A94">
        <w:rPr>
          <w:color w:val="auto"/>
          <w:sz w:val="24"/>
          <w:szCs w:val="24"/>
        </w:rPr>
        <w:t>) aplinkos modeliavimo kryptis – vaikų ugdymosi kontekstai</w:t>
      </w:r>
      <w:r w:rsidR="00603C01" w:rsidRPr="00792A94">
        <w:rPr>
          <w:color w:val="auto"/>
          <w:sz w:val="24"/>
          <w:szCs w:val="24"/>
        </w:rPr>
        <w:t>.</w:t>
      </w:r>
      <w:r w:rsidRPr="00792A94">
        <w:rPr>
          <w:color w:val="auto"/>
          <w:sz w:val="24"/>
          <w:szCs w:val="24"/>
        </w:rPr>
        <w:t xml:space="preserve"> </w:t>
      </w:r>
      <w:r w:rsidRPr="00792A94">
        <w:rPr>
          <w:color w:val="auto"/>
          <w:kern w:val="0"/>
          <w:sz w:val="24"/>
          <w:szCs w:val="24"/>
        </w:rPr>
        <w:t>Kiekvienas vaikas ugdosi savo tempu ir pasiekia optimal</w:t>
      </w:r>
      <w:r w:rsidR="005A2762" w:rsidRPr="00792A94">
        <w:rPr>
          <w:color w:val="auto"/>
          <w:kern w:val="0"/>
          <w:sz w:val="24"/>
          <w:szCs w:val="24"/>
        </w:rPr>
        <w:t>ų</w:t>
      </w:r>
      <w:r w:rsidRPr="00792A94">
        <w:rPr>
          <w:color w:val="auto"/>
          <w:kern w:val="0"/>
          <w:sz w:val="24"/>
          <w:szCs w:val="24"/>
        </w:rPr>
        <w:t xml:space="preserve"> pagal savo potencines galias pasiekimų žingsn</w:t>
      </w:r>
      <w:r w:rsidR="005A2762" w:rsidRPr="00792A94">
        <w:rPr>
          <w:color w:val="auto"/>
          <w:kern w:val="0"/>
          <w:sz w:val="24"/>
          <w:szCs w:val="24"/>
        </w:rPr>
        <w:t>į</w:t>
      </w:r>
      <w:r w:rsidRPr="00792A94">
        <w:rPr>
          <w:color w:val="auto"/>
          <w:kern w:val="0"/>
          <w:sz w:val="24"/>
          <w:szCs w:val="24"/>
        </w:rPr>
        <w:t xml:space="preserve">. Taip užtikrinamas lankstumas. Sėkmingam visų vaikų dalyvavimui bendrame ugdymosi procese, eliminavus ugdymo aplinkos barjerus, pasitelkiant ugdymo metodų ir priemonių įvairovę, praktikuojamas universalus dizainas mokymuisi. </w:t>
      </w:r>
    </w:p>
    <w:p w14:paraId="7A111C51" w14:textId="3BFC79C3" w:rsidR="008D68FD" w:rsidRPr="00792A94" w:rsidRDefault="008D68FD" w:rsidP="006170C2">
      <w:pPr>
        <w:pBdr>
          <w:top w:val="nil"/>
          <w:left w:val="nil"/>
          <w:bottom w:val="nil"/>
          <w:right w:val="nil"/>
          <w:between w:val="nil"/>
        </w:pBdr>
        <w:ind w:firstLine="851"/>
        <w:jc w:val="both"/>
        <w:rPr>
          <w:color w:val="auto"/>
          <w:kern w:val="0"/>
          <w:sz w:val="24"/>
          <w:szCs w:val="24"/>
        </w:rPr>
      </w:pPr>
      <w:r w:rsidRPr="00792A94">
        <w:rPr>
          <w:color w:val="auto"/>
          <w:kern w:val="0"/>
          <w:sz w:val="24"/>
          <w:szCs w:val="24"/>
        </w:rPr>
        <w:t>Vaikų ugdymas(</w:t>
      </w:r>
      <w:proofErr w:type="spellStart"/>
      <w:r w:rsidRPr="00792A94">
        <w:rPr>
          <w:color w:val="auto"/>
          <w:kern w:val="0"/>
          <w:sz w:val="24"/>
          <w:szCs w:val="24"/>
        </w:rPr>
        <w:t>is</w:t>
      </w:r>
      <w:proofErr w:type="spellEnd"/>
      <w:r w:rsidRPr="00792A94">
        <w:rPr>
          <w:color w:val="auto"/>
          <w:kern w:val="0"/>
          <w:sz w:val="24"/>
          <w:szCs w:val="24"/>
        </w:rPr>
        <w:t>) vyksta mokyklos vidaus ir lauko aplinkose, taip pat aplinkose už mokyklos ribų (parkai, muziejai, gamtos ir kultūriniai objektai ir kt.). Mokyklos aplinkoje kuriami vaikų emocinį ir fizinį saugumą užtikrinantys, aktualūs mokyklos ugdymo aplinkai ugdymo(</w:t>
      </w:r>
      <w:proofErr w:type="spellStart"/>
      <w:r w:rsidRPr="00792A94">
        <w:rPr>
          <w:color w:val="auto"/>
          <w:kern w:val="0"/>
          <w:sz w:val="24"/>
          <w:szCs w:val="24"/>
        </w:rPr>
        <w:t>si</w:t>
      </w:r>
      <w:proofErr w:type="spellEnd"/>
      <w:r w:rsidRPr="00792A94">
        <w:rPr>
          <w:color w:val="auto"/>
          <w:kern w:val="0"/>
          <w:sz w:val="24"/>
          <w:szCs w:val="24"/>
        </w:rPr>
        <w:t xml:space="preserve">) kontekstai, kurių </w:t>
      </w:r>
      <w:proofErr w:type="spellStart"/>
      <w:r w:rsidRPr="00792A94">
        <w:rPr>
          <w:color w:val="auto"/>
          <w:kern w:val="0"/>
          <w:sz w:val="24"/>
          <w:szCs w:val="24"/>
        </w:rPr>
        <w:t>bendrakūrėjai</w:t>
      </w:r>
      <w:proofErr w:type="spellEnd"/>
      <w:r w:rsidRPr="00792A94">
        <w:rPr>
          <w:color w:val="auto"/>
          <w:kern w:val="0"/>
          <w:sz w:val="24"/>
          <w:szCs w:val="24"/>
        </w:rPr>
        <w:t xml:space="preserve"> yra vaikai</w:t>
      </w:r>
      <w:r w:rsidR="005A2762" w:rsidRPr="00792A94">
        <w:rPr>
          <w:color w:val="auto"/>
          <w:kern w:val="0"/>
          <w:sz w:val="24"/>
          <w:szCs w:val="24"/>
        </w:rPr>
        <w:t xml:space="preserve">. </w:t>
      </w:r>
    </w:p>
    <w:p w14:paraId="480A8CD7" w14:textId="77777777" w:rsidR="009229AE" w:rsidRPr="00792A94" w:rsidRDefault="009229AE" w:rsidP="00D6405D">
      <w:pPr>
        <w:pBdr>
          <w:top w:val="nil"/>
          <w:left w:val="nil"/>
          <w:bottom w:val="nil"/>
          <w:right w:val="nil"/>
          <w:between w:val="nil"/>
        </w:pBdr>
        <w:jc w:val="right"/>
        <w:rPr>
          <w:color w:val="auto"/>
          <w:sz w:val="24"/>
          <w:szCs w:val="24"/>
        </w:rPr>
        <w:sectPr w:rsidR="009229AE" w:rsidRPr="00792A94" w:rsidSect="009229AE">
          <w:headerReference w:type="default" r:id="rId13"/>
          <w:footerReference w:type="default" r:id="rId14"/>
          <w:pgSz w:w="11906" w:h="16838"/>
          <w:pgMar w:top="1134" w:right="567" w:bottom="1134" w:left="1134" w:header="567" w:footer="567" w:gutter="0"/>
          <w:pgNumType w:start="1"/>
          <w:cols w:space="1296"/>
          <w:titlePg/>
          <w:docGrid w:linePitch="360"/>
        </w:sectPr>
      </w:pPr>
    </w:p>
    <w:p w14:paraId="1054CB8C" w14:textId="2BAB52E3" w:rsidR="005A2762" w:rsidRPr="00792A94" w:rsidRDefault="00211682" w:rsidP="009229AE">
      <w:pPr>
        <w:pBdr>
          <w:top w:val="nil"/>
          <w:left w:val="nil"/>
          <w:bottom w:val="nil"/>
          <w:right w:val="nil"/>
          <w:between w:val="nil"/>
        </w:pBdr>
        <w:spacing w:line="276" w:lineRule="auto"/>
        <w:jc w:val="right"/>
        <w:rPr>
          <w:color w:val="auto"/>
          <w:sz w:val="24"/>
          <w:szCs w:val="24"/>
        </w:rPr>
      </w:pPr>
      <w:r w:rsidRPr="00792A94">
        <w:rPr>
          <w:noProof/>
          <w:color w:val="auto"/>
          <w:kern w:val="0"/>
          <w:sz w:val="24"/>
          <w:szCs w:val="24"/>
        </w:rPr>
        <w:lastRenderedPageBreak/>
        <mc:AlternateContent>
          <mc:Choice Requires="wps">
            <w:drawing>
              <wp:anchor distT="0" distB="0" distL="114300" distR="114300" simplePos="0" relativeHeight="251678720" behindDoc="0" locked="0" layoutInCell="1" allowOverlap="1" wp14:anchorId="5EFEAFF4" wp14:editId="58E704A5">
                <wp:simplePos x="0" y="0"/>
                <wp:positionH relativeFrom="margin">
                  <wp:posOffset>-3810</wp:posOffset>
                </wp:positionH>
                <wp:positionV relativeFrom="paragraph">
                  <wp:posOffset>-23495</wp:posOffset>
                </wp:positionV>
                <wp:extent cx="7993380" cy="3556000"/>
                <wp:effectExtent l="0" t="19050" r="45720" b="44450"/>
                <wp:wrapNone/>
                <wp:docPr id="2086522398" name="Slinktis: horizontali 3"/>
                <wp:cNvGraphicFramePr/>
                <a:graphic xmlns:a="http://schemas.openxmlformats.org/drawingml/2006/main">
                  <a:graphicData uri="http://schemas.microsoft.com/office/word/2010/wordprocessingShape">
                    <wps:wsp>
                      <wps:cNvSpPr/>
                      <wps:spPr>
                        <a:xfrm>
                          <a:off x="0" y="0"/>
                          <a:ext cx="7993380" cy="3556000"/>
                        </a:xfrm>
                        <a:prstGeom prst="stripedRightArrow">
                          <a:avLst/>
                        </a:prstGeom>
                        <a:solidFill>
                          <a:schemeClr val="accent1">
                            <a:lumMod val="20000"/>
                            <a:lumOff val="80000"/>
                          </a:schemeClr>
                        </a:solidFill>
                        <a:ln w="12700" cap="flat" cmpd="sng" algn="ctr">
                          <a:solidFill>
                            <a:schemeClr val="tx2">
                              <a:lumMod val="75000"/>
                            </a:schemeClr>
                          </a:solidFill>
                          <a:prstDash val="solid"/>
                          <a:miter lim="800000"/>
                        </a:ln>
                        <a:effectLst>
                          <a:innerShdw blurRad="114300">
                            <a:prstClr val="black"/>
                          </a:innerShdw>
                        </a:effectLst>
                      </wps:spPr>
                      <wps:txbx>
                        <w:txbxContent>
                          <w:p w14:paraId="34D3A132" w14:textId="28F5EED6" w:rsidR="00B841A3" w:rsidRPr="00CA4FC2" w:rsidRDefault="00B841A3" w:rsidP="00D6405D">
                            <w:pPr>
                              <w:rPr>
                                <w:sz w:val="24"/>
                                <w:szCs w:val="24"/>
                              </w:rPr>
                            </w:pPr>
                            <w:r w:rsidRPr="00CA4FC2">
                              <w:rPr>
                                <w:b/>
                                <w:sz w:val="24"/>
                                <w:szCs w:val="24"/>
                              </w:rPr>
                              <w:t>Universalaus dizaino mokymuisi kontekstas</w:t>
                            </w:r>
                            <w:r w:rsidRPr="00CA4FC2">
                              <w:rPr>
                                <w:sz w:val="24"/>
                                <w:szCs w:val="24"/>
                              </w:rPr>
                              <w:t xml:space="preserve"> – tai lanksti, visiems vaikams prieinama ugdymo(si)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r>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EAFF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linktis: horizontali 3" o:spid="_x0000_s1026" type="#_x0000_t93" style="position:absolute;left:0;text-align:left;margin-left:-.3pt;margin-top:-1.85pt;width:629.4pt;height:28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" adj="16795" fillcolor="#dbe5f1 [660]" strokecolor="#17365d [2415]" strokeweight="1pt">
                <v:textbox>
                  <w:txbxContent>
                    <w:p w14:paraId="34D3A132" w14:textId="28F5EED6" w:rsidR="00B841A3" w:rsidRPr="00CA4FC2" w:rsidRDefault="00B841A3" w:rsidP="00D6405D">
                      <w:pPr>
                        <w:rPr>
                          <w:sz w:val="24"/>
                          <w:szCs w:val="24"/>
                        </w:rPr>
                      </w:pPr>
                      <w:r w:rsidRPr="00CA4FC2">
                        <w:rPr>
                          <w:b/>
                          <w:sz w:val="24"/>
                          <w:szCs w:val="24"/>
                        </w:rPr>
                        <w:t>Universalaus dizaino mokymuisi kontekstas</w:t>
                      </w:r>
                      <w:r w:rsidRPr="00CA4FC2">
                        <w:rPr>
                          <w:sz w:val="24"/>
                          <w:szCs w:val="24"/>
                        </w:rPr>
                        <w:t xml:space="preserve"> – tai lanksti, visiems vaikams prieinama ugdymo(si)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r>
                        <w:rPr>
                          <w:sz w:val="24"/>
                          <w:szCs w:val="24"/>
                        </w:rPr>
                        <w:t>.</w:t>
                      </w:r>
                    </w:p>
                  </w:txbxContent>
                </v:textbox>
                <w10:wrap anchorx="margin"/>
              </v:shape>
            </w:pict>
          </mc:Fallback>
        </mc:AlternateContent>
      </w:r>
    </w:p>
    <w:p w14:paraId="257448FA" w14:textId="3FC9616C" w:rsidR="00200F52" w:rsidRPr="00792A94" w:rsidRDefault="00200F52" w:rsidP="00F409BB">
      <w:pPr>
        <w:spacing w:line="360" w:lineRule="auto"/>
        <w:ind w:firstLine="284"/>
        <w:rPr>
          <w:b/>
          <w:bCs/>
          <w:color w:val="auto"/>
          <w:kern w:val="0"/>
          <w:sz w:val="24"/>
          <w:szCs w:val="24"/>
        </w:rPr>
      </w:pPr>
      <w:r w:rsidRPr="00792A94">
        <w:rPr>
          <w:b/>
          <w:bCs/>
          <w:color w:val="auto"/>
          <w:kern w:val="0"/>
          <w:sz w:val="24"/>
          <w:szCs w:val="24"/>
        </w:rPr>
        <w:t>Mokyklos ugdymo(</w:t>
      </w:r>
      <w:proofErr w:type="spellStart"/>
      <w:r w:rsidRPr="00792A94">
        <w:rPr>
          <w:b/>
          <w:bCs/>
          <w:color w:val="auto"/>
          <w:kern w:val="0"/>
          <w:sz w:val="24"/>
          <w:szCs w:val="24"/>
        </w:rPr>
        <w:t>si</w:t>
      </w:r>
      <w:proofErr w:type="spellEnd"/>
      <w:r w:rsidRPr="00792A94">
        <w:rPr>
          <w:b/>
          <w:bCs/>
          <w:color w:val="auto"/>
          <w:kern w:val="0"/>
          <w:sz w:val="24"/>
          <w:szCs w:val="24"/>
        </w:rPr>
        <w:t>) kontekstai</w:t>
      </w:r>
    </w:p>
    <w:p w14:paraId="3150B78C" w14:textId="346C1940" w:rsidR="00200F52" w:rsidRPr="00792A94" w:rsidRDefault="00200F52" w:rsidP="00200F52">
      <w:pPr>
        <w:spacing w:line="360" w:lineRule="auto"/>
        <w:jc w:val="both"/>
        <w:rPr>
          <w:b/>
          <w:bCs/>
          <w:color w:val="auto"/>
          <w:kern w:val="0"/>
          <w:sz w:val="24"/>
          <w:szCs w:val="24"/>
          <w:u w:val="single"/>
        </w:rPr>
      </w:pPr>
    </w:p>
    <w:p w14:paraId="509023CC" w14:textId="1A7093A2" w:rsidR="00200F52" w:rsidRPr="00792A94" w:rsidRDefault="00200F52" w:rsidP="00200F52">
      <w:pPr>
        <w:spacing w:line="360" w:lineRule="auto"/>
        <w:jc w:val="both"/>
        <w:rPr>
          <w:b/>
          <w:bCs/>
          <w:color w:val="auto"/>
          <w:kern w:val="0"/>
          <w:sz w:val="24"/>
          <w:szCs w:val="24"/>
          <w:u w:val="single"/>
        </w:rPr>
      </w:pPr>
    </w:p>
    <w:p w14:paraId="79206327" w14:textId="674085CB" w:rsidR="00200F52" w:rsidRPr="00792A94" w:rsidRDefault="00200F52" w:rsidP="00200F52">
      <w:pPr>
        <w:spacing w:line="360" w:lineRule="auto"/>
        <w:jc w:val="both"/>
        <w:rPr>
          <w:b/>
          <w:bCs/>
          <w:color w:val="auto"/>
          <w:kern w:val="0"/>
          <w:sz w:val="24"/>
          <w:szCs w:val="24"/>
          <w:u w:val="single"/>
        </w:rPr>
      </w:pPr>
    </w:p>
    <w:p w14:paraId="6A88C22E" w14:textId="153302C8" w:rsidR="00200F52" w:rsidRPr="00792A94" w:rsidRDefault="00200F52" w:rsidP="00200F52">
      <w:pPr>
        <w:spacing w:line="360" w:lineRule="auto"/>
        <w:jc w:val="both"/>
        <w:rPr>
          <w:b/>
          <w:bCs/>
          <w:color w:val="auto"/>
          <w:kern w:val="0"/>
          <w:sz w:val="24"/>
          <w:szCs w:val="24"/>
          <w:u w:val="single"/>
        </w:rPr>
      </w:pPr>
    </w:p>
    <w:p w14:paraId="1B8E5806" w14:textId="5167CE0F" w:rsidR="00200F52" w:rsidRPr="00792A94" w:rsidRDefault="00200F52" w:rsidP="00200F52">
      <w:pPr>
        <w:spacing w:line="360" w:lineRule="auto"/>
        <w:jc w:val="both"/>
        <w:rPr>
          <w:b/>
          <w:bCs/>
          <w:color w:val="auto"/>
          <w:kern w:val="0"/>
          <w:sz w:val="24"/>
          <w:szCs w:val="24"/>
          <w:u w:val="single"/>
        </w:rPr>
      </w:pPr>
    </w:p>
    <w:p w14:paraId="3ED39494" w14:textId="00D4C60E" w:rsidR="00200F52" w:rsidRPr="00792A94" w:rsidRDefault="00200F52" w:rsidP="00200F52">
      <w:pPr>
        <w:spacing w:line="360" w:lineRule="auto"/>
        <w:jc w:val="both"/>
        <w:rPr>
          <w:b/>
          <w:bCs/>
          <w:color w:val="auto"/>
          <w:kern w:val="0"/>
          <w:sz w:val="24"/>
          <w:szCs w:val="24"/>
          <w:u w:val="single"/>
        </w:rPr>
      </w:pPr>
    </w:p>
    <w:p w14:paraId="55F7C6A9" w14:textId="56ED2428" w:rsidR="00200F52" w:rsidRPr="00792A94" w:rsidRDefault="00200F52" w:rsidP="00200F52">
      <w:pPr>
        <w:spacing w:line="360" w:lineRule="auto"/>
        <w:jc w:val="both"/>
        <w:rPr>
          <w:b/>
          <w:bCs/>
          <w:color w:val="auto"/>
          <w:kern w:val="0"/>
          <w:sz w:val="24"/>
          <w:szCs w:val="24"/>
          <w:u w:val="single"/>
        </w:rPr>
      </w:pPr>
    </w:p>
    <w:p w14:paraId="68BF02BF" w14:textId="5D1F0FCC" w:rsidR="007D3BD5" w:rsidRPr="00792A94" w:rsidRDefault="007D3BD5" w:rsidP="00200F52">
      <w:pPr>
        <w:spacing w:line="360" w:lineRule="auto"/>
        <w:jc w:val="both"/>
        <w:rPr>
          <w:b/>
          <w:bCs/>
          <w:color w:val="auto"/>
          <w:kern w:val="0"/>
          <w:sz w:val="24"/>
          <w:szCs w:val="24"/>
          <w:u w:val="single"/>
        </w:rPr>
      </w:pPr>
    </w:p>
    <w:p w14:paraId="6AEFA40C" w14:textId="62153796" w:rsidR="007D3BD5" w:rsidRPr="00792A94" w:rsidRDefault="007D3BD5" w:rsidP="00200F52">
      <w:pPr>
        <w:spacing w:line="360" w:lineRule="auto"/>
        <w:jc w:val="both"/>
        <w:rPr>
          <w:b/>
          <w:bCs/>
          <w:color w:val="auto"/>
          <w:kern w:val="0"/>
          <w:sz w:val="24"/>
          <w:szCs w:val="24"/>
          <w:u w:val="single"/>
        </w:rPr>
      </w:pPr>
    </w:p>
    <w:p w14:paraId="5AC7E261" w14:textId="14BC0DBA" w:rsidR="007D3BD5" w:rsidRPr="00792A94" w:rsidRDefault="007731B3" w:rsidP="00200F52">
      <w:pPr>
        <w:spacing w:line="360" w:lineRule="auto"/>
        <w:jc w:val="both"/>
        <w:rPr>
          <w:b/>
          <w:bCs/>
          <w:color w:val="auto"/>
          <w:kern w:val="0"/>
          <w:sz w:val="24"/>
          <w:szCs w:val="24"/>
          <w:u w:val="single"/>
        </w:rPr>
      </w:pPr>
      <w:r w:rsidRPr="00792A94">
        <w:rPr>
          <w:noProof/>
          <w:color w:val="auto"/>
          <w:kern w:val="0"/>
          <w:sz w:val="24"/>
          <w:szCs w:val="24"/>
        </w:rPr>
        <mc:AlternateContent>
          <mc:Choice Requires="wps">
            <w:drawing>
              <wp:anchor distT="0" distB="0" distL="114300" distR="114300" simplePos="0" relativeHeight="251681792" behindDoc="0" locked="0" layoutInCell="1" allowOverlap="1" wp14:anchorId="02211087" wp14:editId="31AA054F">
                <wp:simplePos x="0" y="0"/>
                <wp:positionH relativeFrom="margin">
                  <wp:posOffset>-6350</wp:posOffset>
                </wp:positionH>
                <wp:positionV relativeFrom="paragraph">
                  <wp:posOffset>22860</wp:posOffset>
                </wp:positionV>
                <wp:extent cx="9212580" cy="3023199"/>
                <wp:effectExtent l="0" t="19050" r="45720" b="44450"/>
                <wp:wrapNone/>
                <wp:docPr id="1987086573" name="Slinktis: horizontali 4"/>
                <wp:cNvGraphicFramePr/>
                <a:graphic xmlns:a="http://schemas.openxmlformats.org/drawingml/2006/main">
                  <a:graphicData uri="http://schemas.microsoft.com/office/word/2010/wordprocessingShape">
                    <wps:wsp>
                      <wps:cNvSpPr/>
                      <wps:spPr>
                        <a:xfrm>
                          <a:off x="0" y="0"/>
                          <a:ext cx="9212580" cy="3023199"/>
                        </a:xfrm>
                        <a:prstGeom prst="stripedRightArrow">
                          <a:avLst/>
                        </a:prstGeom>
                        <a:solidFill>
                          <a:schemeClr val="accent6">
                            <a:lumMod val="75000"/>
                          </a:schemeClr>
                        </a:solidFill>
                        <a:ln w="12700" cap="flat" cmpd="sng" algn="ctr">
                          <a:solidFill>
                            <a:schemeClr val="accent6">
                              <a:lumMod val="50000"/>
                            </a:schemeClr>
                          </a:solidFill>
                          <a:prstDash val="solid"/>
                          <a:miter lim="800000"/>
                        </a:ln>
                        <a:effectLst>
                          <a:innerShdw blurRad="114300">
                            <a:prstClr val="black"/>
                          </a:innerShdw>
                        </a:effectLst>
                      </wps:spPr>
                      <wps:txbx>
                        <w:txbxContent>
                          <w:p w14:paraId="4ACFB855" w14:textId="121BD278" w:rsidR="00B841A3" w:rsidRPr="00520263" w:rsidRDefault="00B841A3" w:rsidP="00200F52">
                            <w:pPr>
                              <w:rPr>
                                <w:color w:val="auto"/>
                                <w:sz w:val="24"/>
                                <w:szCs w:val="24"/>
                              </w:rPr>
                            </w:pPr>
                            <w:r w:rsidRPr="00520263">
                              <w:rPr>
                                <w:b/>
                                <w:color w:val="auto"/>
                                <w:sz w:val="24"/>
                                <w:szCs w:val="24"/>
                              </w:rPr>
                              <w:t xml:space="preserve">Žaismės kontekstas. </w:t>
                            </w:r>
                            <w:r w:rsidRPr="00520263">
                              <w:rPr>
                                <w:bCs/>
                                <w:color w:val="auto"/>
                                <w:sz w:val="24"/>
                                <w:szCs w:val="24"/>
                              </w:rPr>
                              <w:t xml:space="preserve"> Jo</w:t>
                            </w:r>
                            <w:r w:rsidRPr="00520263">
                              <w:rPr>
                                <w:color w:val="auto"/>
                                <w:sz w:val="24"/>
                                <w:szCs w:val="24"/>
                              </w:rPr>
                              <w:t xml:space="preserve">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w:t>
                            </w:r>
                            <w:r>
                              <w:rPr>
                                <w:color w:val="auto"/>
                                <w:sz w:val="24"/>
                                <w:szCs w:val="24"/>
                              </w:rPr>
                              <w:t>.</w:t>
                            </w:r>
                          </w:p>
                          <w:p w14:paraId="1DDF6E1F" w14:textId="77777777" w:rsidR="00B841A3" w:rsidRPr="00A54B41" w:rsidRDefault="00B841A3" w:rsidP="00200F52">
                            <w:pPr>
                              <w:rPr>
                                <w:color w:val="00206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11087" id="Slinktis: horizontali 4" o:spid="_x0000_s1027" type="#_x0000_t93" style="position:absolute;left:0;text-align:left;margin-left:-.5pt;margin-top:1.8pt;width:725.4pt;height:238.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" adj="18056" fillcolor="#e36c0a [2409]" strokecolor="#974706 [1609]" strokeweight="1pt">
                <v:textbox>
                  <w:txbxContent>
                    <w:p w14:paraId="4ACFB855" w14:textId="121BD278" w:rsidR="00B841A3" w:rsidRPr="00520263" w:rsidRDefault="00B841A3" w:rsidP="00200F52">
                      <w:pPr>
                        <w:rPr>
                          <w:color w:val="auto"/>
                          <w:sz w:val="24"/>
                          <w:szCs w:val="24"/>
                        </w:rPr>
                      </w:pPr>
                      <w:r w:rsidRPr="00520263">
                        <w:rPr>
                          <w:b/>
                          <w:color w:val="auto"/>
                          <w:sz w:val="24"/>
                          <w:szCs w:val="24"/>
                        </w:rPr>
                        <w:t xml:space="preserve">Žaismės kontekstas. </w:t>
                      </w:r>
                      <w:r w:rsidRPr="00520263">
                        <w:rPr>
                          <w:bCs/>
                          <w:color w:val="auto"/>
                          <w:sz w:val="24"/>
                          <w:szCs w:val="24"/>
                        </w:rPr>
                        <w:t xml:space="preserve"> Jo</w:t>
                      </w:r>
                      <w:r w:rsidRPr="00520263">
                        <w:rPr>
                          <w:color w:val="auto"/>
                          <w:sz w:val="24"/>
                          <w:szCs w:val="24"/>
                        </w:rPr>
                        <w:t xml:space="preserve">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w:t>
                      </w:r>
                      <w:r>
                        <w:rPr>
                          <w:color w:val="auto"/>
                          <w:sz w:val="24"/>
                          <w:szCs w:val="24"/>
                        </w:rPr>
                        <w:t>.</w:t>
                      </w:r>
                    </w:p>
                    <w:p w14:paraId="1DDF6E1F" w14:textId="77777777" w:rsidR="00B841A3" w:rsidRPr="00A54B41" w:rsidRDefault="00B841A3" w:rsidP="00200F52">
                      <w:pPr>
                        <w:rPr>
                          <w:color w:val="002060"/>
                          <w:sz w:val="22"/>
                          <w:szCs w:val="22"/>
                        </w:rPr>
                      </w:pPr>
                    </w:p>
                  </w:txbxContent>
                </v:textbox>
                <w10:wrap anchorx="margin"/>
              </v:shape>
            </w:pict>
          </mc:Fallback>
        </mc:AlternateContent>
      </w:r>
    </w:p>
    <w:p w14:paraId="7C624FB8" w14:textId="7D337AD2" w:rsidR="007D3BD5" w:rsidRPr="00792A94" w:rsidRDefault="007D3BD5" w:rsidP="00200F52">
      <w:pPr>
        <w:spacing w:line="360" w:lineRule="auto"/>
        <w:jc w:val="both"/>
        <w:rPr>
          <w:b/>
          <w:bCs/>
          <w:color w:val="auto"/>
          <w:kern w:val="0"/>
          <w:sz w:val="24"/>
          <w:szCs w:val="24"/>
          <w:u w:val="single"/>
        </w:rPr>
      </w:pPr>
    </w:p>
    <w:p w14:paraId="1D8D1385" w14:textId="0B534649" w:rsidR="00200F52" w:rsidRPr="00792A94" w:rsidRDefault="00200F52" w:rsidP="00200F52">
      <w:pPr>
        <w:spacing w:line="360" w:lineRule="auto"/>
        <w:jc w:val="both"/>
        <w:rPr>
          <w:b/>
          <w:bCs/>
          <w:color w:val="auto"/>
          <w:kern w:val="0"/>
          <w:sz w:val="24"/>
          <w:szCs w:val="24"/>
          <w:u w:val="single"/>
        </w:rPr>
      </w:pPr>
    </w:p>
    <w:p w14:paraId="48328BCA" w14:textId="750DE5B6" w:rsidR="00200F52" w:rsidRPr="00792A94" w:rsidRDefault="00200F52" w:rsidP="00200F52">
      <w:pPr>
        <w:spacing w:line="360" w:lineRule="auto"/>
        <w:jc w:val="both"/>
        <w:rPr>
          <w:b/>
          <w:bCs/>
          <w:color w:val="auto"/>
          <w:kern w:val="0"/>
          <w:sz w:val="24"/>
          <w:szCs w:val="24"/>
          <w:u w:val="single"/>
        </w:rPr>
      </w:pPr>
    </w:p>
    <w:p w14:paraId="5629A03E" w14:textId="59C74E71" w:rsidR="00200F52" w:rsidRPr="00792A94" w:rsidRDefault="00200F52" w:rsidP="00200F52">
      <w:pPr>
        <w:spacing w:line="360" w:lineRule="auto"/>
        <w:jc w:val="both"/>
        <w:rPr>
          <w:b/>
          <w:bCs/>
          <w:color w:val="auto"/>
          <w:kern w:val="0"/>
          <w:sz w:val="24"/>
          <w:szCs w:val="24"/>
          <w:u w:val="single"/>
        </w:rPr>
      </w:pPr>
    </w:p>
    <w:p w14:paraId="15F55EE4" w14:textId="41CD60C1" w:rsidR="00200F52" w:rsidRPr="00792A94" w:rsidRDefault="00200F52" w:rsidP="00200F52">
      <w:pPr>
        <w:spacing w:line="360" w:lineRule="auto"/>
        <w:jc w:val="both"/>
        <w:rPr>
          <w:b/>
          <w:bCs/>
          <w:color w:val="auto"/>
          <w:kern w:val="0"/>
          <w:sz w:val="24"/>
          <w:szCs w:val="24"/>
          <w:u w:val="single"/>
        </w:rPr>
      </w:pPr>
    </w:p>
    <w:p w14:paraId="014607AE" w14:textId="631ACCAE" w:rsidR="00200F52" w:rsidRPr="00792A94" w:rsidRDefault="00200F52" w:rsidP="00200F52">
      <w:pPr>
        <w:spacing w:line="360" w:lineRule="auto"/>
        <w:jc w:val="both"/>
        <w:rPr>
          <w:b/>
          <w:bCs/>
          <w:color w:val="auto"/>
          <w:kern w:val="0"/>
          <w:sz w:val="24"/>
          <w:szCs w:val="24"/>
          <w:u w:val="single"/>
        </w:rPr>
      </w:pPr>
    </w:p>
    <w:p w14:paraId="76A1502F" w14:textId="25229FE8" w:rsidR="00200F52" w:rsidRPr="00792A94" w:rsidRDefault="00200F52" w:rsidP="00200F52">
      <w:pPr>
        <w:spacing w:line="360" w:lineRule="auto"/>
        <w:jc w:val="both"/>
        <w:rPr>
          <w:b/>
          <w:bCs/>
          <w:color w:val="auto"/>
          <w:kern w:val="0"/>
          <w:sz w:val="24"/>
          <w:szCs w:val="24"/>
          <w:u w:val="single"/>
        </w:rPr>
      </w:pPr>
    </w:p>
    <w:p w14:paraId="258E2133" w14:textId="6A0BF240" w:rsidR="00200F52" w:rsidRPr="00792A94" w:rsidRDefault="00200F52" w:rsidP="00200F52">
      <w:pPr>
        <w:spacing w:line="360" w:lineRule="auto"/>
        <w:jc w:val="both"/>
        <w:rPr>
          <w:b/>
          <w:bCs/>
          <w:color w:val="auto"/>
          <w:kern w:val="0"/>
          <w:sz w:val="24"/>
          <w:szCs w:val="24"/>
          <w:u w:val="single"/>
        </w:rPr>
      </w:pPr>
    </w:p>
    <w:p w14:paraId="589C65C9" w14:textId="40CF8443" w:rsidR="00200F52" w:rsidRPr="00792A94" w:rsidRDefault="00200F52" w:rsidP="00200F52">
      <w:pPr>
        <w:spacing w:line="360" w:lineRule="auto"/>
        <w:jc w:val="both"/>
        <w:rPr>
          <w:b/>
          <w:bCs/>
          <w:color w:val="auto"/>
          <w:kern w:val="0"/>
          <w:sz w:val="24"/>
          <w:szCs w:val="24"/>
          <w:u w:val="single"/>
        </w:rPr>
      </w:pPr>
    </w:p>
    <w:p w14:paraId="02F9BC12" w14:textId="7A67E34F" w:rsidR="00200F52" w:rsidRPr="00792A94" w:rsidRDefault="00200F52" w:rsidP="00200F52">
      <w:pPr>
        <w:spacing w:line="360" w:lineRule="auto"/>
        <w:jc w:val="both"/>
        <w:rPr>
          <w:b/>
          <w:bCs/>
          <w:color w:val="auto"/>
          <w:kern w:val="0"/>
          <w:sz w:val="24"/>
          <w:szCs w:val="24"/>
          <w:u w:val="single"/>
        </w:rPr>
      </w:pPr>
    </w:p>
    <w:p w14:paraId="41B0AF2B" w14:textId="77DF8FA9" w:rsidR="00200F52" w:rsidRPr="00792A94" w:rsidRDefault="00B902A6" w:rsidP="00200F52">
      <w:pPr>
        <w:spacing w:line="360" w:lineRule="auto"/>
        <w:jc w:val="both"/>
        <w:rPr>
          <w:b/>
          <w:bCs/>
          <w:color w:val="auto"/>
          <w:kern w:val="0"/>
          <w:sz w:val="24"/>
          <w:szCs w:val="24"/>
          <w:u w:val="single"/>
        </w:rPr>
      </w:pPr>
      <w:r w:rsidRPr="00792A94">
        <w:rPr>
          <w:noProof/>
          <w:color w:val="auto"/>
          <w:kern w:val="0"/>
          <w:sz w:val="24"/>
          <w:szCs w:val="24"/>
        </w:rPr>
        <w:lastRenderedPageBreak/>
        <mc:AlternateContent>
          <mc:Choice Requires="wps">
            <w:drawing>
              <wp:anchor distT="0" distB="0" distL="114300" distR="114300" simplePos="0" relativeHeight="251683840" behindDoc="0" locked="0" layoutInCell="1" allowOverlap="1" wp14:anchorId="604D2DAD" wp14:editId="5DD6678A">
                <wp:simplePos x="0" y="0"/>
                <wp:positionH relativeFrom="margin">
                  <wp:posOffset>-4098</wp:posOffset>
                </wp:positionH>
                <wp:positionV relativeFrom="paragraph">
                  <wp:posOffset>-207070</wp:posOffset>
                </wp:positionV>
                <wp:extent cx="8890000" cy="3168650"/>
                <wp:effectExtent l="0" t="19050" r="44450" b="31750"/>
                <wp:wrapNone/>
                <wp:docPr id="1399541688" name="Slinktis: horizontali 6"/>
                <wp:cNvGraphicFramePr/>
                <a:graphic xmlns:a="http://schemas.openxmlformats.org/drawingml/2006/main">
                  <a:graphicData uri="http://schemas.microsoft.com/office/word/2010/wordprocessingShape">
                    <wps:wsp>
                      <wps:cNvSpPr/>
                      <wps:spPr>
                        <a:xfrm>
                          <a:off x="0" y="0"/>
                          <a:ext cx="8890000" cy="3168650"/>
                        </a:xfrm>
                        <a:prstGeom prst="stripedRightArrow">
                          <a:avLst>
                            <a:gd name="adj1" fmla="val 50000"/>
                            <a:gd name="adj2" fmla="val 71507"/>
                          </a:avLst>
                        </a:prstGeom>
                        <a:solidFill>
                          <a:srgbClr val="FF33CC"/>
                        </a:solidFill>
                        <a:ln w="12700" cap="flat" cmpd="sng" algn="ctr">
                          <a:solidFill>
                            <a:schemeClr val="accent4">
                              <a:lumMod val="75000"/>
                            </a:schemeClr>
                          </a:solidFill>
                          <a:prstDash val="solid"/>
                          <a:miter lim="800000"/>
                        </a:ln>
                        <a:effectLst>
                          <a:innerShdw blurRad="114300">
                            <a:prstClr val="black"/>
                          </a:innerShdw>
                        </a:effectLst>
                      </wps:spPr>
                      <wps:txbx>
                        <w:txbxContent>
                          <w:p w14:paraId="00150439" w14:textId="2C7F43A3" w:rsidR="00B841A3" w:rsidRPr="00520263" w:rsidRDefault="00B841A3" w:rsidP="00200F52">
                            <w:pPr>
                              <w:rPr>
                                <w:sz w:val="24"/>
                                <w:szCs w:val="24"/>
                              </w:rPr>
                            </w:pPr>
                            <w:r w:rsidRPr="00520263">
                              <w:rPr>
                                <w:b/>
                                <w:sz w:val="24"/>
                                <w:szCs w:val="24"/>
                              </w:rPr>
                              <w:t>Kultūrinių dialogų kontekstas</w:t>
                            </w:r>
                            <w:r>
                              <w:rPr>
                                <w:b/>
                                <w:sz w:val="24"/>
                                <w:szCs w:val="24"/>
                              </w:rPr>
                              <w:t>.</w:t>
                            </w:r>
                            <w:r w:rsidRPr="00520263">
                              <w:rPr>
                                <w:sz w:val="24"/>
                                <w:szCs w:val="24"/>
                              </w:rPr>
                              <w:t xml:space="preserve"> </w:t>
                            </w:r>
                            <w:r>
                              <w:rPr>
                                <w:sz w:val="24"/>
                                <w:szCs w:val="24"/>
                              </w:rPr>
                              <w:t>V</w:t>
                            </w:r>
                            <w:r w:rsidRPr="00520263">
                              <w:rPr>
                                <w:sz w:val="24"/>
                                <w:szCs w:val="24"/>
                              </w:rPr>
                              <w:t>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D2DAD" id="Slinktis: horizontali 6" o:spid="_x0000_s1028" type="#_x0000_t93" style="position:absolute;left:0;text-align:left;margin-left:-.3pt;margin-top:-16.3pt;width:700pt;height:24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" adj="16095" fillcolor="#f3c" strokecolor="#5f497a [2407]" strokeweight="1pt">
                <v:textbox>
                  <w:txbxContent>
                    <w:p w14:paraId="00150439" w14:textId="2C7F43A3" w:rsidR="00B841A3" w:rsidRPr="00520263" w:rsidRDefault="00B841A3" w:rsidP="00200F52">
                      <w:pPr>
                        <w:rPr>
                          <w:sz w:val="24"/>
                          <w:szCs w:val="24"/>
                        </w:rPr>
                      </w:pPr>
                      <w:r w:rsidRPr="00520263">
                        <w:rPr>
                          <w:b/>
                          <w:sz w:val="24"/>
                          <w:szCs w:val="24"/>
                        </w:rPr>
                        <w:t>Kultūrinių dialogų kontekstas</w:t>
                      </w:r>
                      <w:r>
                        <w:rPr>
                          <w:b/>
                          <w:sz w:val="24"/>
                          <w:szCs w:val="24"/>
                        </w:rPr>
                        <w:t>.</w:t>
                      </w:r>
                      <w:r w:rsidRPr="00520263">
                        <w:rPr>
                          <w:sz w:val="24"/>
                          <w:szCs w:val="24"/>
                        </w:rPr>
                        <w:t xml:space="preserve"> </w:t>
                      </w:r>
                      <w:r>
                        <w:rPr>
                          <w:sz w:val="24"/>
                          <w:szCs w:val="24"/>
                        </w:rPr>
                        <w:t>V</w:t>
                      </w:r>
                      <w:r w:rsidRPr="00520263">
                        <w:rPr>
                          <w:sz w:val="24"/>
                          <w:szCs w:val="24"/>
                        </w:rPr>
                        <w:t>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txbxContent>
                </v:textbox>
                <w10:wrap anchorx="margin"/>
              </v:shape>
            </w:pict>
          </mc:Fallback>
        </mc:AlternateContent>
      </w:r>
    </w:p>
    <w:p w14:paraId="323CDA0B" w14:textId="01FD923B" w:rsidR="00200F52" w:rsidRPr="00792A94" w:rsidRDefault="00200F52" w:rsidP="00200F52">
      <w:pPr>
        <w:spacing w:line="360" w:lineRule="auto"/>
        <w:jc w:val="both"/>
        <w:rPr>
          <w:b/>
          <w:bCs/>
          <w:color w:val="auto"/>
          <w:kern w:val="0"/>
          <w:sz w:val="24"/>
          <w:szCs w:val="24"/>
          <w:u w:val="single"/>
        </w:rPr>
      </w:pPr>
    </w:p>
    <w:p w14:paraId="6385A52C" w14:textId="1A966937" w:rsidR="00200F52" w:rsidRPr="00792A94" w:rsidRDefault="00200F52" w:rsidP="00200F52">
      <w:pPr>
        <w:spacing w:line="360" w:lineRule="auto"/>
        <w:jc w:val="both"/>
        <w:rPr>
          <w:b/>
          <w:bCs/>
          <w:color w:val="auto"/>
          <w:kern w:val="0"/>
          <w:sz w:val="24"/>
          <w:szCs w:val="24"/>
          <w:u w:val="single"/>
        </w:rPr>
      </w:pPr>
    </w:p>
    <w:p w14:paraId="191E6646" w14:textId="5C7B98FB" w:rsidR="00200F52" w:rsidRPr="00792A94" w:rsidRDefault="00200F52" w:rsidP="00200F52">
      <w:pPr>
        <w:spacing w:line="360" w:lineRule="auto"/>
        <w:jc w:val="both"/>
        <w:rPr>
          <w:b/>
          <w:bCs/>
          <w:color w:val="auto"/>
          <w:kern w:val="0"/>
          <w:sz w:val="24"/>
          <w:szCs w:val="24"/>
          <w:u w:val="single"/>
        </w:rPr>
      </w:pPr>
    </w:p>
    <w:p w14:paraId="3E464460" w14:textId="0FF606CC" w:rsidR="00200F52" w:rsidRPr="00792A94" w:rsidRDefault="00200F52" w:rsidP="00200F52">
      <w:pPr>
        <w:spacing w:line="360" w:lineRule="auto"/>
        <w:jc w:val="both"/>
        <w:rPr>
          <w:b/>
          <w:bCs/>
          <w:color w:val="auto"/>
          <w:kern w:val="0"/>
          <w:sz w:val="24"/>
          <w:szCs w:val="24"/>
          <w:u w:val="single"/>
        </w:rPr>
      </w:pPr>
    </w:p>
    <w:p w14:paraId="28B9F284" w14:textId="6CCD33E7" w:rsidR="00200F52" w:rsidRPr="00792A94" w:rsidRDefault="00200F52" w:rsidP="00200F52">
      <w:pPr>
        <w:spacing w:line="360" w:lineRule="auto"/>
        <w:jc w:val="both"/>
        <w:rPr>
          <w:b/>
          <w:bCs/>
          <w:color w:val="auto"/>
          <w:kern w:val="0"/>
          <w:sz w:val="24"/>
          <w:szCs w:val="24"/>
          <w:u w:val="single"/>
        </w:rPr>
      </w:pPr>
    </w:p>
    <w:p w14:paraId="00996B0D" w14:textId="08DA9A13" w:rsidR="00200F52" w:rsidRPr="00792A94" w:rsidRDefault="00B902A6" w:rsidP="00200F52">
      <w:pPr>
        <w:spacing w:line="360" w:lineRule="auto"/>
        <w:jc w:val="both"/>
        <w:rPr>
          <w:b/>
          <w:bCs/>
          <w:color w:val="auto"/>
          <w:kern w:val="0"/>
          <w:sz w:val="24"/>
          <w:szCs w:val="24"/>
          <w:u w:val="single"/>
        </w:rPr>
      </w:pPr>
      <w:r w:rsidRPr="00792A94">
        <w:rPr>
          <w:noProof/>
          <w:color w:val="auto"/>
          <w:kern w:val="0"/>
          <w:sz w:val="24"/>
          <w:szCs w:val="24"/>
        </w:rPr>
        <mc:AlternateContent>
          <mc:Choice Requires="wps">
            <w:drawing>
              <wp:anchor distT="0" distB="0" distL="114300" distR="114300" simplePos="0" relativeHeight="251685888" behindDoc="0" locked="0" layoutInCell="1" allowOverlap="1" wp14:anchorId="65B43A9D" wp14:editId="62509316">
                <wp:simplePos x="0" y="0"/>
                <wp:positionH relativeFrom="margin">
                  <wp:align>right</wp:align>
                </wp:positionH>
                <wp:positionV relativeFrom="paragraph">
                  <wp:posOffset>223748</wp:posOffset>
                </wp:positionV>
                <wp:extent cx="9220200" cy="2727385"/>
                <wp:effectExtent l="0" t="19050" r="38100" b="34925"/>
                <wp:wrapNone/>
                <wp:docPr id="886640197" name="Slinktis: horizontali 10"/>
                <wp:cNvGraphicFramePr/>
                <a:graphic xmlns:a="http://schemas.openxmlformats.org/drawingml/2006/main">
                  <a:graphicData uri="http://schemas.microsoft.com/office/word/2010/wordprocessingShape">
                    <wps:wsp>
                      <wps:cNvSpPr/>
                      <wps:spPr>
                        <a:xfrm>
                          <a:off x="0" y="0"/>
                          <a:ext cx="9220200" cy="2727385"/>
                        </a:xfrm>
                        <a:prstGeom prst="stripedRightArrow">
                          <a:avLst/>
                        </a:prstGeom>
                        <a:solidFill>
                          <a:srgbClr val="92D050"/>
                        </a:solidFill>
                        <a:ln w="12700" cap="flat" cmpd="sng" algn="ctr">
                          <a:solidFill>
                            <a:schemeClr val="accent3">
                              <a:lumMod val="50000"/>
                            </a:schemeClr>
                          </a:solidFill>
                          <a:prstDash val="solid"/>
                          <a:miter lim="800000"/>
                        </a:ln>
                        <a:effectLst>
                          <a:innerShdw blurRad="114300">
                            <a:prstClr val="black"/>
                          </a:innerShdw>
                        </a:effectLst>
                      </wps:spPr>
                      <wps:txbx>
                        <w:txbxContent>
                          <w:p w14:paraId="2742FFF8" w14:textId="5E973552" w:rsidR="00B841A3" w:rsidRPr="00520263" w:rsidRDefault="00B841A3" w:rsidP="00200F52">
                            <w:pPr>
                              <w:rPr>
                                <w:sz w:val="24"/>
                                <w:szCs w:val="24"/>
                              </w:rPr>
                            </w:pPr>
                            <w:r w:rsidRPr="00520263">
                              <w:rPr>
                                <w:b/>
                                <w:sz w:val="24"/>
                                <w:szCs w:val="24"/>
                              </w:rPr>
                              <w:t>Kalbų įvairovės kontekstas</w:t>
                            </w:r>
                            <w:r>
                              <w:rPr>
                                <w:sz w:val="24"/>
                                <w:szCs w:val="24"/>
                              </w:rPr>
                              <w:t>.</w:t>
                            </w:r>
                            <w:r w:rsidRPr="00520263">
                              <w:rPr>
                                <w:sz w:val="24"/>
                                <w:szCs w:val="24"/>
                              </w:rPr>
                              <w:t xml:space="preserve"> </w:t>
                            </w:r>
                            <w:r>
                              <w:rPr>
                                <w:sz w:val="24"/>
                                <w:szCs w:val="24"/>
                              </w:rPr>
                              <w:t>P</w:t>
                            </w:r>
                            <w:r w:rsidRPr="00520263">
                              <w:rPr>
                                <w:sz w:val="24"/>
                                <w:szCs w:val="24"/>
                              </w:rPr>
                              <w:t>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3A9D" id="Slinktis: horizontali 10" o:spid="_x0000_s1029" type="#_x0000_t93" style="position:absolute;left:0;text-align:left;margin-left:674.8pt;margin-top:17.6pt;width:726pt;height:214.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" adj="18405" fillcolor="#92d050" strokecolor="#4e6128 [1606]" strokeweight="1pt">
                <v:textbox>
                  <w:txbxContent>
                    <w:p w14:paraId="2742FFF8" w14:textId="5E973552" w:rsidR="00B841A3" w:rsidRPr="00520263" w:rsidRDefault="00B841A3" w:rsidP="00200F52">
                      <w:pPr>
                        <w:rPr>
                          <w:sz w:val="24"/>
                          <w:szCs w:val="24"/>
                        </w:rPr>
                      </w:pPr>
                      <w:r w:rsidRPr="00520263">
                        <w:rPr>
                          <w:b/>
                          <w:sz w:val="24"/>
                          <w:szCs w:val="24"/>
                        </w:rPr>
                        <w:t>Kalbų įvairovės kontekstas</w:t>
                      </w:r>
                      <w:r>
                        <w:rPr>
                          <w:sz w:val="24"/>
                          <w:szCs w:val="24"/>
                        </w:rPr>
                        <w:t>.</w:t>
                      </w:r>
                      <w:r w:rsidRPr="00520263">
                        <w:rPr>
                          <w:sz w:val="24"/>
                          <w:szCs w:val="24"/>
                        </w:rPr>
                        <w:t xml:space="preserve"> </w:t>
                      </w:r>
                      <w:r>
                        <w:rPr>
                          <w:sz w:val="24"/>
                          <w:szCs w:val="24"/>
                        </w:rPr>
                        <w:t>P</w:t>
                      </w:r>
                      <w:r w:rsidRPr="00520263">
                        <w:rPr>
                          <w:sz w:val="24"/>
                          <w:szCs w:val="24"/>
                        </w:rPr>
                        <w:t>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txbxContent>
                </v:textbox>
                <w10:wrap anchorx="margin"/>
              </v:shape>
            </w:pict>
          </mc:Fallback>
        </mc:AlternateContent>
      </w:r>
    </w:p>
    <w:p w14:paraId="18AC94F0" w14:textId="2646E562" w:rsidR="00200F52" w:rsidRPr="00792A94" w:rsidRDefault="00200F52" w:rsidP="00200F52">
      <w:pPr>
        <w:spacing w:line="360" w:lineRule="auto"/>
        <w:jc w:val="both"/>
        <w:rPr>
          <w:b/>
          <w:bCs/>
          <w:color w:val="auto"/>
          <w:kern w:val="0"/>
          <w:sz w:val="24"/>
          <w:szCs w:val="24"/>
          <w:u w:val="single"/>
        </w:rPr>
      </w:pPr>
    </w:p>
    <w:p w14:paraId="65C61D21" w14:textId="2B8391EA" w:rsidR="007D3BD5" w:rsidRPr="00792A94" w:rsidRDefault="007D3BD5" w:rsidP="00200F52">
      <w:pPr>
        <w:spacing w:line="360" w:lineRule="auto"/>
        <w:jc w:val="both"/>
        <w:rPr>
          <w:b/>
          <w:bCs/>
          <w:color w:val="auto"/>
          <w:kern w:val="0"/>
          <w:sz w:val="24"/>
          <w:szCs w:val="24"/>
          <w:u w:val="single"/>
        </w:rPr>
      </w:pPr>
    </w:p>
    <w:p w14:paraId="1D0839A3" w14:textId="03B3F728" w:rsidR="007D3BD5" w:rsidRPr="00792A94" w:rsidRDefault="007D3BD5" w:rsidP="00200F52">
      <w:pPr>
        <w:spacing w:line="360" w:lineRule="auto"/>
        <w:jc w:val="both"/>
        <w:rPr>
          <w:b/>
          <w:bCs/>
          <w:color w:val="auto"/>
          <w:kern w:val="0"/>
          <w:sz w:val="24"/>
          <w:szCs w:val="24"/>
          <w:u w:val="single"/>
        </w:rPr>
      </w:pPr>
    </w:p>
    <w:p w14:paraId="6040E9B6" w14:textId="7401E238" w:rsidR="007D3BD5" w:rsidRPr="00792A94" w:rsidRDefault="007D3BD5" w:rsidP="00200F52">
      <w:pPr>
        <w:spacing w:line="360" w:lineRule="auto"/>
        <w:jc w:val="both"/>
        <w:rPr>
          <w:b/>
          <w:bCs/>
          <w:color w:val="auto"/>
          <w:kern w:val="0"/>
          <w:sz w:val="24"/>
          <w:szCs w:val="24"/>
          <w:u w:val="single"/>
        </w:rPr>
      </w:pPr>
    </w:p>
    <w:p w14:paraId="2FDA6C0B" w14:textId="77C9AFEB" w:rsidR="00200F52" w:rsidRPr="00792A94" w:rsidRDefault="00200F52" w:rsidP="00200F52">
      <w:pPr>
        <w:spacing w:line="360" w:lineRule="auto"/>
        <w:jc w:val="both"/>
        <w:rPr>
          <w:b/>
          <w:bCs/>
          <w:color w:val="auto"/>
          <w:kern w:val="0"/>
          <w:sz w:val="24"/>
          <w:szCs w:val="24"/>
          <w:u w:val="single"/>
        </w:rPr>
      </w:pPr>
    </w:p>
    <w:p w14:paraId="696FB175" w14:textId="0AB8752B" w:rsidR="00200F52" w:rsidRPr="00792A94" w:rsidRDefault="00200F52" w:rsidP="00200F52">
      <w:pPr>
        <w:spacing w:line="360" w:lineRule="auto"/>
        <w:jc w:val="both"/>
        <w:rPr>
          <w:b/>
          <w:bCs/>
          <w:color w:val="auto"/>
          <w:kern w:val="0"/>
          <w:sz w:val="24"/>
          <w:szCs w:val="24"/>
          <w:u w:val="single"/>
        </w:rPr>
      </w:pPr>
    </w:p>
    <w:p w14:paraId="7CF7B452" w14:textId="0155F899" w:rsidR="00200F52" w:rsidRPr="00792A94" w:rsidRDefault="00D6405D" w:rsidP="00200F52">
      <w:pPr>
        <w:spacing w:line="360" w:lineRule="auto"/>
        <w:jc w:val="both"/>
        <w:rPr>
          <w:b/>
          <w:bCs/>
          <w:color w:val="auto"/>
          <w:kern w:val="0"/>
          <w:sz w:val="24"/>
          <w:szCs w:val="24"/>
          <w:u w:val="single"/>
        </w:rPr>
      </w:pPr>
      <w:r w:rsidRPr="00792A94">
        <w:rPr>
          <w:noProof/>
          <w:color w:val="auto"/>
          <w:kern w:val="0"/>
          <w:sz w:val="24"/>
          <w:szCs w:val="24"/>
        </w:rPr>
        <mc:AlternateContent>
          <mc:Choice Requires="wps">
            <w:drawing>
              <wp:anchor distT="0" distB="0" distL="114300" distR="114300" simplePos="0" relativeHeight="251684863" behindDoc="0" locked="0" layoutInCell="1" allowOverlap="1" wp14:anchorId="0F4052CC" wp14:editId="0E5A277C">
                <wp:simplePos x="0" y="0"/>
                <wp:positionH relativeFrom="margin">
                  <wp:posOffset>0</wp:posOffset>
                </wp:positionH>
                <wp:positionV relativeFrom="paragraph">
                  <wp:posOffset>24130</wp:posOffset>
                </wp:positionV>
                <wp:extent cx="8286750" cy="2825750"/>
                <wp:effectExtent l="0" t="19050" r="38100" b="31750"/>
                <wp:wrapNone/>
                <wp:docPr id="87232398" name="Slinktis: horizontali 7"/>
                <wp:cNvGraphicFramePr/>
                <a:graphic xmlns:a="http://schemas.openxmlformats.org/drawingml/2006/main">
                  <a:graphicData uri="http://schemas.microsoft.com/office/word/2010/wordprocessingShape">
                    <wps:wsp>
                      <wps:cNvSpPr/>
                      <wps:spPr>
                        <a:xfrm>
                          <a:off x="0" y="0"/>
                          <a:ext cx="8286750" cy="2825750"/>
                        </a:xfrm>
                        <a:prstGeom prst="stripedRightArrow">
                          <a:avLst/>
                        </a:prstGeom>
                        <a:solidFill>
                          <a:schemeClr val="accent6">
                            <a:lumMod val="60000"/>
                            <a:lumOff val="40000"/>
                          </a:schemeClr>
                        </a:solidFill>
                        <a:ln w="12700" cap="flat" cmpd="sng" algn="ctr">
                          <a:solidFill>
                            <a:schemeClr val="accent6">
                              <a:lumMod val="50000"/>
                            </a:schemeClr>
                          </a:solidFill>
                          <a:prstDash val="solid"/>
                          <a:miter lim="800000"/>
                        </a:ln>
                        <a:effectLst>
                          <a:innerShdw blurRad="114300">
                            <a:prstClr val="black"/>
                          </a:innerShdw>
                        </a:effectLst>
                      </wps:spPr>
                      <wps:txbx>
                        <w:txbxContent>
                          <w:p w14:paraId="6F977F70" w14:textId="4AA94A67" w:rsidR="00B841A3" w:rsidRPr="004D3219" w:rsidRDefault="00B841A3" w:rsidP="00200F52">
                            <w:pPr>
                              <w:rPr>
                                <w:sz w:val="24"/>
                                <w:szCs w:val="24"/>
                              </w:rPr>
                            </w:pPr>
                            <w:r w:rsidRPr="004D3219">
                              <w:rPr>
                                <w:b/>
                                <w:sz w:val="24"/>
                                <w:szCs w:val="24"/>
                              </w:rPr>
                              <w:t>Tyrinėjimo ir gilaus mokymosi kontekstas</w:t>
                            </w:r>
                            <w:r>
                              <w:rPr>
                                <w:sz w:val="24"/>
                                <w:szCs w:val="24"/>
                              </w:rPr>
                              <w:t>. P</w:t>
                            </w:r>
                            <w:r w:rsidRPr="004D3219">
                              <w:rPr>
                                <w:sz w:val="24"/>
                                <w:szCs w:val="24"/>
                              </w:rPr>
                              <w:t>askirtis – atliepti prigimtinį vaikų smalsumą, įtraukti juos į 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52CC" id="Slinktis: horizontali 7" o:spid="_x0000_s1030" type="#_x0000_t93" style="position:absolute;left:0;text-align:left;margin-left:0;margin-top:1.9pt;width:652.5pt;height:222.5pt;z-index:251684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" adj="17917" fillcolor="#fabf8f [1945]" strokecolor="#974706 [1609]" strokeweight="1pt">
                <v:textbox>
                  <w:txbxContent>
                    <w:p w14:paraId="6F977F70" w14:textId="4AA94A67" w:rsidR="00B841A3" w:rsidRPr="004D3219" w:rsidRDefault="00B841A3" w:rsidP="00200F52">
                      <w:pPr>
                        <w:rPr>
                          <w:sz w:val="24"/>
                          <w:szCs w:val="24"/>
                        </w:rPr>
                      </w:pPr>
                      <w:r w:rsidRPr="004D3219">
                        <w:rPr>
                          <w:b/>
                          <w:sz w:val="24"/>
                          <w:szCs w:val="24"/>
                        </w:rPr>
                        <w:t>Tyrinėjimo ir gilaus mokymosi kontekstas</w:t>
                      </w:r>
                      <w:r>
                        <w:rPr>
                          <w:sz w:val="24"/>
                          <w:szCs w:val="24"/>
                        </w:rPr>
                        <w:t>. P</w:t>
                      </w:r>
                      <w:r w:rsidRPr="004D3219">
                        <w:rPr>
                          <w:sz w:val="24"/>
                          <w:szCs w:val="24"/>
                        </w:rPr>
                        <w:t>askirtis – atliepti prigimtinį vaikų smalsumą, įtraukti juos į 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txbxContent>
                </v:textbox>
                <w10:wrap anchorx="margin"/>
              </v:shape>
            </w:pict>
          </mc:Fallback>
        </mc:AlternateContent>
      </w:r>
    </w:p>
    <w:p w14:paraId="45CDBC01" w14:textId="77777777" w:rsidR="00200F52" w:rsidRPr="00792A94" w:rsidRDefault="00200F52" w:rsidP="00200F52">
      <w:pPr>
        <w:spacing w:line="360" w:lineRule="auto"/>
        <w:jc w:val="both"/>
        <w:rPr>
          <w:b/>
          <w:bCs/>
          <w:color w:val="auto"/>
          <w:kern w:val="0"/>
          <w:sz w:val="24"/>
          <w:szCs w:val="24"/>
          <w:u w:val="single"/>
        </w:rPr>
      </w:pPr>
    </w:p>
    <w:p w14:paraId="00B242EA" w14:textId="5AAE6481" w:rsidR="00200F52" w:rsidRPr="00792A94" w:rsidRDefault="00200F52" w:rsidP="00200F52">
      <w:pPr>
        <w:spacing w:line="360" w:lineRule="auto"/>
        <w:jc w:val="both"/>
        <w:rPr>
          <w:b/>
          <w:bCs/>
          <w:color w:val="auto"/>
          <w:kern w:val="0"/>
          <w:sz w:val="24"/>
          <w:szCs w:val="24"/>
          <w:u w:val="single"/>
        </w:rPr>
      </w:pPr>
    </w:p>
    <w:p w14:paraId="51BDC899" w14:textId="6A455836" w:rsidR="00200F52" w:rsidRPr="00792A94" w:rsidRDefault="00200F52" w:rsidP="00200F52">
      <w:pPr>
        <w:spacing w:line="360" w:lineRule="auto"/>
        <w:jc w:val="both"/>
        <w:rPr>
          <w:b/>
          <w:bCs/>
          <w:color w:val="auto"/>
          <w:kern w:val="0"/>
          <w:sz w:val="24"/>
          <w:szCs w:val="24"/>
          <w:u w:val="single"/>
        </w:rPr>
      </w:pPr>
    </w:p>
    <w:p w14:paraId="78C57B42" w14:textId="262D9AA5" w:rsidR="00200F52" w:rsidRPr="00792A94" w:rsidRDefault="00200F52" w:rsidP="00200F52">
      <w:pPr>
        <w:spacing w:line="360" w:lineRule="auto"/>
        <w:jc w:val="both"/>
        <w:rPr>
          <w:bCs/>
          <w:iCs/>
          <w:color w:val="auto"/>
          <w:kern w:val="0"/>
          <w:sz w:val="24"/>
          <w:szCs w:val="24"/>
        </w:rPr>
      </w:pPr>
    </w:p>
    <w:p w14:paraId="4B168AF0" w14:textId="68028A79" w:rsidR="00200F52" w:rsidRPr="00792A94" w:rsidRDefault="00200F52" w:rsidP="00200F52">
      <w:pPr>
        <w:spacing w:line="360" w:lineRule="auto"/>
        <w:jc w:val="both"/>
        <w:rPr>
          <w:bCs/>
          <w:iCs/>
          <w:color w:val="auto"/>
          <w:kern w:val="0"/>
          <w:sz w:val="24"/>
          <w:szCs w:val="24"/>
        </w:rPr>
      </w:pPr>
    </w:p>
    <w:p w14:paraId="3ADCEBAF" w14:textId="6CF6C926" w:rsidR="00200F52" w:rsidRPr="00792A94" w:rsidRDefault="00200F52" w:rsidP="00200F52">
      <w:pPr>
        <w:spacing w:line="360" w:lineRule="auto"/>
        <w:jc w:val="both"/>
        <w:rPr>
          <w:bCs/>
          <w:iCs/>
          <w:color w:val="auto"/>
          <w:kern w:val="0"/>
          <w:sz w:val="24"/>
          <w:szCs w:val="24"/>
        </w:rPr>
      </w:pPr>
    </w:p>
    <w:p w14:paraId="484A71E3" w14:textId="14229EBF" w:rsidR="00200F52" w:rsidRPr="00792A94" w:rsidRDefault="00200F52" w:rsidP="00200F52">
      <w:pPr>
        <w:spacing w:line="360" w:lineRule="auto"/>
        <w:jc w:val="both"/>
        <w:rPr>
          <w:bCs/>
          <w:iCs/>
          <w:color w:val="auto"/>
          <w:kern w:val="0"/>
          <w:sz w:val="24"/>
          <w:szCs w:val="24"/>
        </w:rPr>
      </w:pPr>
    </w:p>
    <w:p w14:paraId="6AFFFF15" w14:textId="4E1225C7" w:rsidR="00200F52" w:rsidRPr="00792A94" w:rsidRDefault="00200F52" w:rsidP="00200F52">
      <w:pPr>
        <w:spacing w:line="360" w:lineRule="auto"/>
        <w:jc w:val="both"/>
        <w:rPr>
          <w:bCs/>
          <w:iCs/>
          <w:color w:val="auto"/>
          <w:kern w:val="0"/>
          <w:sz w:val="24"/>
          <w:szCs w:val="24"/>
        </w:rPr>
      </w:pPr>
    </w:p>
    <w:p w14:paraId="79E9BEDD" w14:textId="436A69DA" w:rsidR="00200F52" w:rsidRPr="00792A94" w:rsidRDefault="007E051F" w:rsidP="00200F52">
      <w:pPr>
        <w:spacing w:line="360" w:lineRule="auto"/>
        <w:jc w:val="both"/>
        <w:rPr>
          <w:bCs/>
          <w:iCs/>
          <w:color w:val="auto"/>
          <w:kern w:val="0"/>
          <w:sz w:val="24"/>
          <w:szCs w:val="24"/>
        </w:rPr>
      </w:pPr>
      <w:r w:rsidRPr="00792A94">
        <w:rPr>
          <w:noProof/>
          <w:color w:val="auto"/>
          <w:kern w:val="0"/>
          <w:sz w:val="24"/>
          <w:szCs w:val="24"/>
        </w:rPr>
        <w:lastRenderedPageBreak/>
        <mc:AlternateContent>
          <mc:Choice Requires="wps">
            <w:drawing>
              <wp:anchor distT="0" distB="0" distL="114300" distR="114300" simplePos="0" relativeHeight="251692032" behindDoc="0" locked="0" layoutInCell="1" allowOverlap="1" wp14:anchorId="0B2F1324" wp14:editId="58EA3DF0">
                <wp:simplePos x="0" y="0"/>
                <wp:positionH relativeFrom="margin">
                  <wp:posOffset>-124460</wp:posOffset>
                </wp:positionH>
                <wp:positionV relativeFrom="paragraph">
                  <wp:posOffset>-720725</wp:posOffset>
                </wp:positionV>
                <wp:extent cx="9601200" cy="3155950"/>
                <wp:effectExtent l="0" t="19050" r="38100" b="44450"/>
                <wp:wrapNone/>
                <wp:docPr id="951779237" name="Slinktis: horizontali 8"/>
                <wp:cNvGraphicFramePr/>
                <a:graphic xmlns:a="http://schemas.openxmlformats.org/drawingml/2006/main">
                  <a:graphicData uri="http://schemas.microsoft.com/office/word/2010/wordprocessingShape">
                    <wps:wsp>
                      <wps:cNvSpPr/>
                      <wps:spPr>
                        <a:xfrm>
                          <a:off x="0" y="0"/>
                          <a:ext cx="9601200" cy="3155950"/>
                        </a:xfrm>
                        <a:prstGeom prst="stripedRightArrow">
                          <a:avLst/>
                        </a:prstGeom>
                        <a:solidFill>
                          <a:srgbClr val="FFFF00"/>
                        </a:solidFill>
                        <a:ln w="12700" cap="flat" cmpd="sng" algn="ctr">
                          <a:solidFill>
                            <a:srgbClr val="FFC000"/>
                          </a:solidFill>
                          <a:prstDash val="solid"/>
                          <a:miter lim="800000"/>
                        </a:ln>
                        <a:effectLst>
                          <a:innerShdw blurRad="114300">
                            <a:prstClr val="black"/>
                          </a:innerShdw>
                        </a:effectLst>
                      </wps:spPr>
                      <wps:txbx>
                        <w:txbxContent>
                          <w:p w14:paraId="184C7CD1" w14:textId="63E1B1B7" w:rsidR="00B841A3" w:rsidRPr="004D3219" w:rsidRDefault="00B841A3" w:rsidP="00200F52">
                            <w:pPr>
                              <w:rPr>
                                <w:sz w:val="24"/>
                                <w:szCs w:val="24"/>
                              </w:rPr>
                            </w:pPr>
                            <w:r w:rsidRPr="004D3219">
                              <w:rPr>
                                <w:b/>
                                <w:sz w:val="24"/>
                                <w:szCs w:val="24"/>
                              </w:rPr>
                              <w:t>Realių ir virtualių aplinkų kontekstas</w:t>
                            </w:r>
                            <w:r>
                              <w:rPr>
                                <w:b/>
                                <w:sz w:val="24"/>
                                <w:szCs w:val="24"/>
                              </w:rPr>
                              <w:t xml:space="preserve">. </w:t>
                            </w:r>
                            <w:r w:rsidRPr="009E17B5">
                              <w:rPr>
                                <w:bCs/>
                                <w:sz w:val="24"/>
                                <w:szCs w:val="24"/>
                              </w:rPr>
                              <w:t>P</w:t>
                            </w:r>
                            <w:r w:rsidRPr="004D3219">
                              <w:rPr>
                                <w:sz w:val="24"/>
                                <w:szCs w:val="24"/>
                              </w:rPr>
                              <w:t>askirtis – papildyti ir praplėsti realybės kontekstus alternatyviomis skaitmeninėmis galimybėmis patirti ir pažinti, plėtoti vaikų skaitmeninį sumanumą, informatinį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F1324" id="Slinktis: horizontali 8" o:spid="_x0000_s1031" type="#_x0000_t93" style="position:absolute;left:0;text-align:left;margin-left:-9.8pt;margin-top:-56.75pt;width:756pt;height:24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" adj="18050" fillcolor="yellow" strokecolor="#ffc000" strokeweight="1pt">
                <v:textbox>
                  <w:txbxContent>
                    <w:p w14:paraId="184C7CD1" w14:textId="63E1B1B7" w:rsidR="00B841A3" w:rsidRPr="004D3219" w:rsidRDefault="00B841A3" w:rsidP="00200F52">
                      <w:pPr>
                        <w:rPr>
                          <w:sz w:val="24"/>
                          <w:szCs w:val="24"/>
                        </w:rPr>
                      </w:pPr>
                      <w:r w:rsidRPr="004D3219">
                        <w:rPr>
                          <w:b/>
                          <w:sz w:val="24"/>
                          <w:szCs w:val="24"/>
                        </w:rPr>
                        <w:t>Realių ir virtualių aplinkų kontekstas</w:t>
                      </w:r>
                      <w:r>
                        <w:rPr>
                          <w:b/>
                          <w:sz w:val="24"/>
                          <w:szCs w:val="24"/>
                        </w:rPr>
                        <w:t xml:space="preserve">. </w:t>
                      </w:r>
                      <w:r w:rsidRPr="009E17B5">
                        <w:rPr>
                          <w:bCs/>
                          <w:sz w:val="24"/>
                          <w:szCs w:val="24"/>
                        </w:rPr>
                        <w:t>P</w:t>
                      </w:r>
                      <w:r w:rsidRPr="004D3219">
                        <w:rPr>
                          <w:sz w:val="24"/>
                          <w:szCs w:val="24"/>
                        </w:rPr>
                        <w:t>askirtis – papildyti ir praplėsti realybės kontekstus alternatyviomis skaitmeninėmis galimybėmis patirti ir pažinti, plėtoti vaikų skaitmeninį sumanumą, informatinį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txbxContent>
                </v:textbox>
                <w10:wrap anchorx="margin"/>
              </v:shape>
            </w:pict>
          </mc:Fallback>
        </mc:AlternateContent>
      </w:r>
    </w:p>
    <w:p w14:paraId="174C1667" w14:textId="657E6B44" w:rsidR="00200F52" w:rsidRPr="00792A94" w:rsidRDefault="00200F52" w:rsidP="00200F52">
      <w:pPr>
        <w:spacing w:line="360" w:lineRule="auto"/>
        <w:jc w:val="both"/>
        <w:rPr>
          <w:bCs/>
          <w:iCs/>
          <w:color w:val="auto"/>
          <w:kern w:val="0"/>
          <w:sz w:val="24"/>
          <w:szCs w:val="24"/>
        </w:rPr>
      </w:pPr>
    </w:p>
    <w:p w14:paraId="5D043978" w14:textId="56638822" w:rsidR="00200F52" w:rsidRPr="00792A94" w:rsidRDefault="00200F52" w:rsidP="00200F52">
      <w:pPr>
        <w:spacing w:line="360" w:lineRule="auto"/>
        <w:jc w:val="both"/>
        <w:rPr>
          <w:bCs/>
          <w:iCs/>
          <w:color w:val="auto"/>
          <w:kern w:val="0"/>
          <w:sz w:val="24"/>
          <w:szCs w:val="24"/>
        </w:rPr>
      </w:pPr>
    </w:p>
    <w:p w14:paraId="061D9873" w14:textId="32D43946" w:rsidR="00200F52" w:rsidRPr="00792A94" w:rsidRDefault="00200F52" w:rsidP="00200F52">
      <w:pPr>
        <w:spacing w:line="360" w:lineRule="auto"/>
        <w:jc w:val="both"/>
        <w:rPr>
          <w:bCs/>
          <w:iCs/>
          <w:color w:val="auto"/>
          <w:kern w:val="0"/>
          <w:sz w:val="24"/>
          <w:szCs w:val="24"/>
        </w:rPr>
      </w:pPr>
    </w:p>
    <w:p w14:paraId="386E1DD0" w14:textId="0932DA03" w:rsidR="00200F52" w:rsidRPr="00792A94" w:rsidRDefault="00200F52" w:rsidP="00200F52">
      <w:pPr>
        <w:spacing w:line="360" w:lineRule="auto"/>
        <w:jc w:val="both"/>
        <w:rPr>
          <w:bCs/>
          <w:iCs/>
          <w:color w:val="auto"/>
          <w:kern w:val="0"/>
          <w:sz w:val="24"/>
          <w:szCs w:val="24"/>
        </w:rPr>
      </w:pPr>
    </w:p>
    <w:p w14:paraId="737A8A94" w14:textId="25486E80" w:rsidR="00200F52" w:rsidRPr="00792A94" w:rsidRDefault="007E051F" w:rsidP="00200F52">
      <w:pPr>
        <w:spacing w:line="360" w:lineRule="auto"/>
        <w:jc w:val="both"/>
        <w:rPr>
          <w:bCs/>
          <w:iCs/>
          <w:color w:val="auto"/>
          <w:kern w:val="0"/>
          <w:sz w:val="24"/>
          <w:szCs w:val="24"/>
        </w:rPr>
      </w:pPr>
      <w:r w:rsidRPr="00792A94">
        <w:rPr>
          <w:noProof/>
          <w:color w:val="auto"/>
          <w:kern w:val="0"/>
          <w:sz w:val="24"/>
          <w:szCs w:val="24"/>
        </w:rPr>
        <mc:AlternateContent>
          <mc:Choice Requires="wps">
            <w:drawing>
              <wp:anchor distT="0" distB="0" distL="114300" distR="114300" simplePos="0" relativeHeight="251692671" behindDoc="0" locked="0" layoutInCell="1" allowOverlap="1" wp14:anchorId="563EDC63" wp14:editId="01269DA7">
                <wp:simplePos x="0" y="0"/>
                <wp:positionH relativeFrom="margin">
                  <wp:posOffset>-128905</wp:posOffset>
                </wp:positionH>
                <wp:positionV relativeFrom="paragraph">
                  <wp:posOffset>74295</wp:posOffset>
                </wp:positionV>
                <wp:extent cx="9247517" cy="3060700"/>
                <wp:effectExtent l="0" t="19050" r="29845" b="44450"/>
                <wp:wrapNone/>
                <wp:docPr id="644143269" name="Slinktis: horizontali 12"/>
                <wp:cNvGraphicFramePr/>
                <a:graphic xmlns:a="http://schemas.openxmlformats.org/drawingml/2006/main">
                  <a:graphicData uri="http://schemas.microsoft.com/office/word/2010/wordprocessingShape">
                    <wps:wsp>
                      <wps:cNvSpPr/>
                      <wps:spPr>
                        <a:xfrm>
                          <a:off x="0" y="0"/>
                          <a:ext cx="9247517" cy="3060700"/>
                        </a:xfrm>
                        <a:prstGeom prst="stripedRightArrow">
                          <a:avLst>
                            <a:gd name="adj1" fmla="val 50000"/>
                            <a:gd name="adj2" fmla="val 64092"/>
                          </a:avLst>
                        </a:prstGeom>
                        <a:solidFill>
                          <a:schemeClr val="accent2">
                            <a:lumMod val="40000"/>
                            <a:lumOff val="60000"/>
                          </a:schemeClr>
                        </a:solidFill>
                        <a:ln w="12700" cap="flat" cmpd="sng" algn="ctr">
                          <a:solidFill>
                            <a:sysClr val="windowText" lastClr="000000"/>
                          </a:solidFill>
                          <a:prstDash val="solid"/>
                          <a:miter lim="800000"/>
                        </a:ln>
                        <a:effectLst>
                          <a:innerShdw blurRad="114300">
                            <a:prstClr val="black"/>
                          </a:innerShdw>
                        </a:effectLst>
                      </wps:spPr>
                      <wps:txbx>
                        <w:txbxContent>
                          <w:p w14:paraId="1445F903" w14:textId="70EC2A5D" w:rsidR="00B841A3" w:rsidRPr="004D3219" w:rsidRDefault="00B841A3" w:rsidP="00200F52">
                            <w:pPr>
                              <w:rPr>
                                <w:sz w:val="24"/>
                                <w:szCs w:val="24"/>
                              </w:rPr>
                            </w:pPr>
                            <w:r w:rsidRPr="004D3219">
                              <w:rPr>
                                <w:b/>
                                <w:sz w:val="24"/>
                                <w:szCs w:val="24"/>
                              </w:rPr>
                              <w:t>Kūrybinių dialogų kontekstas</w:t>
                            </w:r>
                            <w:r>
                              <w:rPr>
                                <w:sz w:val="24"/>
                                <w:szCs w:val="24"/>
                              </w:rPr>
                              <w:t>. M</w:t>
                            </w:r>
                            <w:r w:rsidRPr="004D3219">
                              <w:rPr>
                                <w:sz w:val="24"/>
                                <w:szCs w:val="24"/>
                              </w:rPr>
                              <w:t>odeliuojant kūrybinių dialogų kontekstą kuriama vaizduotę, smalsumą, nuostabą kelianti aplinka, akcentuojanti patį kūrybos procesą. Vaikai patiria kūrybos laisvę, išgyvena netikėtumą, kūrybos džiaugsmą ir pasididžiavimą įveik</w:t>
                            </w:r>
                            <w:r>
                              <w:rPr>
                                <w:sz w:val="24"/>
                                <w:szCs w:val="24"/>
                              </w:rPr>
                              <w:t>dami</w:t>
                            </w:r>
                            <w:r w:rsidRPr="004D3219">
                              <w:rPr>
                                <w:sz w:val="24"/>
                                <w:szCs w:val="24"/>
                              </w:rPr>
                              <w:t xml:space="preserve">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DC63" id="Slinktis: horizontali 12" o:spid="_x0000_s1032" type="#_x0000_t93" style="position:absolute;left:0;text-align:left;margin-left:-10.15pt;margin-top:5.85pt;width:728.15pt;height:241pt;z-index:2516926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" adj="17018" fillcolor="#e5b8b7 [1301]" strokecolor="windowText" strokeweight="1pt">
                <v:textbox>
                  <w:txbxContent>
                    <w:p w14:paraId="1445F903" w14:textId="70EC2A5D" w:rsidR="00B841A3" w:rsidRPr="004D3219" w:rsidRDefault="00B841A3" w:rsidP="00200F52">
                      <w:pPr>
                        <w:rPr>
                          <w:sz w:val="24"/>
                          <w:szCs w:val="24"/>
                        </w:rPr>
                      </w:pPr>
                      <w:r w:rsidRPr="004D3219">
                        <w:rPr>
                          <w:b/>
                          <w:sz w:val="24"/>
                          <w:szCs w:val="24"/>
                        </w:rPr>
                        <w:t>Kūrybinių dialogų kontekstas</w:t>
                      </w:r>
                      <w:r>
                        <w:rPr>
                          <w:sz w:val="24"/>
                          <w:szCs w:val="24"/>
                        </w:rPr>
                        <w:t>. M</w:t>
                      </w:r>
                      <w:r w:rsidRPr="004D3219">
                        <w:rPr>
                          <w:sz w:val="24"/>
                          <w:szCs w:val="24"/>
                        </w:rPr>
                        <w:t>odeliuojant kūrybinių dialogų kontekstą kuriama vaizduotę, smalsumą, nuostabą kelianti aplinka, akcentuojanti patį kūrybos procesą. Vaikai patiria kūrybos laisvę, išgyvena netikėtumą, kūrybos džiaugsmą ir pasididžiavimą įveik</w:t>
                      </w:r>
                      <w:r>
                        <w:rPr>
                          <w:sz w:val="24"/>
                          <w:szCs w:val="24"/>
                        </w:rPr>
                        <w:t>dami</w:t>
                      </w:r>
                      <w:r w:rsidRPr="004D3219">
                        <w:rPr>
                          <w:sz w:val="24"/>
                          <w:szCs w:val="24"/>
                        </w:rPr>
                        <w:t xml:space="preserve">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txbxContent>
                </v:textbox>
                <w10:wrap anchorx="margin"/>
              </v:shape>
            </w:pict>
          </mc:Fallback>
        </mc:AlternateContent>
      </w:r>
    </w:p>
    <w:p w14:paraId="3F233DB0" w14:textId="1D2B682E" w:rsidR="00200F52" w:rsidRPr="00792A94" w:rsidRDefault="00200F52" w:rsidP="00200F52">
      <w:pPr>
        <w:spacing w:line="360" w:lineRule="auto"/>
        <w:jc w:val="both"/>
        <w:rPr>
          <w:bCs/>
          <w:iCs/>
          <w:color w:val="auto"/>
          <w:kern w:val="0"/>
          <w:sz w:val="24"/>
          <w:szCs w:val="24"/>
        </w:rPr>
      </w:pPr>
    </w:p>
    <w:p w14:paraId="46024E65" w14:textId="53BA98BE" w:rsidR="00200F52" w:rsidRPr="00792A94" w:rsidRDefault="00200F52" w:rsidP="00200F52">
      <w:pPr>
        <w:spacing w:line="360" w:lineRule="auto"/>
        <w:jc w:val="both"/>
        <w:rPr>
          <w:bCs/>
          <w:iCs/>
          <w:color w:val="auto"/>
          <w:kern w:val="0"/>
          <w:sz w:val="24"/>
          <w:szCs w:val="24"/>
        </w:rPr>
      </w:pPr>
    </w:p>
    <w:p w14:paraId="61866124" w14:textId="2D08EBF0" w:rsidR="00200F52" w:rsidRPr="00792A94" w:rsidRDefault="00200F52" w:rsidP="00200F52">
      <w:pPr>
        <w:spacing w:line="360" w:lineRule="auto"/>
        <w:jc w:val="both"/>
        <w:rPr>
          <w:bCs/>
          <w:iCs/>
          <w:color w:val="auto"/>
          <w:kern w:val="0"/>
          <w:sz w:val="24"/>
          <w:szCs w:val="24"/>
        </w:rPr>
      </w:pPr>
    </w:p>
    <w:p w14:paraId="7B4983DB" w14:textId="46A0B65F" w:rsidR="00200F52" w:rsidRPr="00792A94" w:rsidRDefault="00200F52" w:rsidP="00200F52">
      <w:pPr>
        <w:spacing w:line="360" w:lineRule="auto"/>
        <w:jc w:val="both"/>
        <w:rPr>
          <w:bCs/>
          <w:iCs/>
          <w:color w:val="auto"/>
          <w:kern w:val="0"/>
          <w:sz w:val="24"/>
          <w:szCs w:val="24"/>
        </w:rPr>
      </w:pPr>
    </w:p>
    <w:p w14:paraId="49AC21A8" w14:textId="77777777" w:rsidR="00B70B0D" w:rsidRPr="00792A94" w:rsidRDefault="00B70B0D" w:rsidP="00200F52">
      <w:pPr>
        <w:spacing w:line="360" w:lineRule="auto"/>
        <w:jc w:val="both"/>
        <w:rPr>
          <w:bCs/>
          <w:iCs/>
          <w:color w:val="auto"/>
          <w:kern w:val="0"/>
          <w:sz w:val="24"/>
          <w:szCs w:val="24"/>
        </w:rPr>
      </w:pPr>
    </w:p>
    <w:p w14:paraId="4B0C0DB2" w14:textId="77777777" w:rsidR="00B70B0D" w:rsidRPr="00792A94" w:rsidRDefault="00B70B0D" w:rsidP="00200F52">
      <w:pPr>
        <w:spacing w:line="360" w:lineRule="auto"/>
        <w:jc w:val="both"/>
        <w:rPr>
          <w:bCs/>
          <w:iCs/>
          <w:color w:val="auto"/>
          <w:kern w:val="0"/>
          <w:sz w:val="24"/>
          <w:szCs w:val="24"/>
        </w:rPr>
      </w:pPr>
    </w:p>
    <w:p w14:paraId="5C497FB4" w14:textId="54BB3B58" w:rsidR="00B70B0D" w:rsidRPr="00792A94" w:rsidRDefault="004C5FD4" w:rsidP="00200F52">
      <w:pPr>
        <w:spacing w:line="360" w:lineRule="auto"/>
        <w:jc w:val="both"/>
        <w:rPr>
          <w:bCs/>
          <w:iCs/>
          <w:color w:val="auto"/>
          <w:kern w:val="0"/>
          <w:sz w:val="24"/>
          <w:szCs w:val="24"/>
        </w:rPr>
      </w:pPr>
      <w:r w:rsidRPr="00792A94">
        <w:rPr>
          <w:noProof/>
          <w:color w:val="auto"/>
          <w:kern w:val="0"/>
        </w:rPr>
        <mc:AlternateContent>
          <mc:Choice Requires="wps">
            <w:drawing>
              <wp:anchor distT="0" distB="0" distL="114300" distR="114300" simplePos="0" relativeHeight="251693311" behindDoc="0" locked="0" layoutInCell="1" allowOverlap="1" wp14:anchorId="5487D92B" wp14:editId="172DF3AF">
                <wp:simplePos x="0" y="0"/>
                <wp:positionH relativeFrom="margin">
                  <wp:posOffset>-124460</wp:posOffset>
                </wp:positionH>
                <wp:positionV relativeFrom="paragraph">
                  <wp:posOffset>251460</wp:posOffset>
                </wp:positionV>
                <wp:extent cx="9509760" cy="2739006"/>
                <wp:effectExtent l="0" t="19050" r="34290" b="42545"/>
                <wp:wrapNone/>
                <wp:docPr id="1983920641" name="Slinktis: horizontali 9"/>
                <wp:cNvGraphicFramePr/>
                <a:graphic xmlns:a="http://schemas.openxmlformats.org/drawingml/2006/main">
                  <a:graphicData uri="http://schemas.microsoft.com/office/word/2010/wordprocessingShape">
                    <wps:wsp>
                      <wps:cNvSpPr/>
                      <wps:spPr>
                        <a:xfrm>
                          <a:off x="0" y="0"/>
                          <a:ext cx="9509760" cy="2739006"/>
                        </a:xfrm>
                        <a:prstGeom prst="stripedRightArrow">
                          <a:avLst/>
                        </a:prstGeom>
                        <a:solidFill>
                          <a:schemeClr val="accent3">
                            <a:lumMod val="60000"/>
                            <a:lumOff val="40000"/>
                            <a:alpha val="98824"/>
                          </a:schemeClr>
                        </a:solidFill>
                        <a:ln w="12700" cap="flat" cmpd="sng" algn="ctr">
                          <a:solidFill>
                            <a:schemeClr val="accent3">
                              <a:lumMod val="50000"/>
                            </a:schemeClr>
                          </a:solidFill>
                          <a:prstDash val="solid"/>
                          <a:miter lim="800000"/>
                        </a:ln>
                        <a:effectLst>
                          <a:innerShdw blurRad="114300">
                            <a:prstClr val="black"/>
                          </a:innerShdw>
                        </a:effectLst>
                      </wps:spPr>
                      <wps:txbx>
                        <w:txbxContent>
                          <w:p w14:paraId="40131BAA" w14:textId="3924B368" w:rsidR="00B841A3" w:rsidRPr="004D3219" w:rsidRDefault="00B841A3" w:rsidP="00200F52">
                            <w:pPr>
                              <w:autoSpaceDE w:val="0"/>
                              <w:autoSpaceDN w:val="0"/>
                              <w:adjustRightInd w:val="0"/>
                              <w:rPr>
                                <w:kern w:val="0"/>
                                <w:sz w:val="24"/>
                                <w:szCs w:val="24"/>
                              </w:rPr>
                            </w:pPr>
                            <w:r w:rsidRPr="004D3219">
                              <w:rPr>
                                <w:b/>
                                <w:sz w:val="24"/>
                                <w:szCs w:val="24"/>
                              </w:rPr>
                              <w:t>Judraus patirtinio ugdymosi kontekstas</w:t>
                            </w:r>
                            <w:r>
                              <w:rPr>
                                <w:sz w:val="24"/>
                                <w:szCs w:val="24"/>
                              </w:rPr>
                              <w:t>. S</w:t>
                            </w:r>
                            <w:r w:rsidRPr="004D3219">
                              <w:rPr>
                                <w:kern w:val="0"/>
                                <w:sz w:val="24"/>
                                <w:szCs w:val="24"/>
                              </w:rPr>
                              <w:t>katinti vaikų judėjimo džiaugsmą ir kasdienį judrumą, didinti judraus mokymosi galimybes. Įdomias, prasmingas ugdymosi situacijas kuria dialogiška vidaus ir lauko aplinkų jungtis, įrangos mobilumas, pritaikymas tyrinėti judesį,</w:t>
                            </w:r>
                          </w:p>
                          <w:p w14:paraId="381915EF" w14:textId="331AAD8D" w:rsidR="00B841A3" w:rsidRPr="004D3219" w:rsidRDefault="00B841A3" w:rsidP="00200F52">
                            <w:pPr>
                              <w:autoSpaceDE w:val="0"/>
                              <w:autoSpaceDN w:val="0"/>
                              <w:adjustRightInd w:val="0"/>
                              <w:rPr>
                                <w:sz w:val="24"/>
                                <w:szCs w:val="24"/>
                              </w:rPr>
                            </w:pPr>
                            <w:r w:rsidRPr="004D3219">
                              <w:rPr>
                                <w:kern w:val="0"/>
                                <w:sz w:val="24"/>
                                <w:szCs w:val="24"/>
                              </w:rPr>
                              <w:t xml:space="preserve">judriais būdais dalyvauti visų ugdymosi sričių veiklose. Panaudojama natūrali ir dirbtinai sukurta, įranga ir priemonėmis papildyta gamtinė aplinka, modeliuojamos vaikus judėti skatinančios iššūkio, saugios rizikos edukacinės erdvės, kuriančios prielaidas subalansuotam ugdymui(si) viduje ir lauke.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D92B" id="Slinktis: horizontali 9" o:spid="_x0000_s1033" type="#_x0000_t93" style="position:absolute;left:0;text-align:left;margin-left:-9.8pt;margin-top:19.8pt;width:748.8pt;height:215.65pt;z-index:251693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" adj="18489" fillcolor="#c2d69b [1942]" strokecolor="#4e6128 [1606]" strokeweight="1pt">
                <v:fill opacity="64764f"/>
                <v:textbox>
                  <w:txbxContent>
                    <w:p w14:paraId="40131BAA" w14:textId="3924B368" w:rsidR="00B841A3" w:rsidRPr="004D3219" w:rsidRDefault="00B841A3" w:rsidP="00200F52">
                      <w:pPr>
                        <w:autoSpaceDE w:val="0"/>
                        <w:autoSpaceDN w:val="0"/>
                        <w:adjustRightInd w:val="0"/>
                        <w:rPr>
                          <w:kern w:val="0"/>
                          <w:sz w:val="24"/>
                          <w:szCs w:val="24"/>
                        </w:rPr>
                      </w:pPr>
                      <w:r w:rsidRPr="004D3219">
                        <w:rPr>
                          <w:b/>
                          <w:sz w:val="24"/>
                          <w:szCs w:val="24"/>
                        </w:rPr>
                        <w:t>Judraus patirtinio ugdymosi kontekstas</w:t>
                      </w:r>
                      <w:r>
                        <w:rPr>
                          <w:sz w:val="24"/>
                          <w:szCs w:val="24"/>
                        </w:rPr>
                        <w:t>. S</w:t>
                      </w:r>
                      <w:r w:rsidRPr="004D3219">
                        <w:rPr>
                          <w:kern w:val="0"/>
                          <w:sz w:val="24"/>
                          <w:szCs w:val="24"/>
                        </w:rPr>
                        <w:t>katinti vaikų judėjimo džiaugsmą ir kasdienį judrumą, didinti judraus mokymosi galimybes. Įdomias, prasmingas ugdymosi situacijas kuria dialogiška vidaus ir lauko aplinkų jungtis, įrangos mobilumas, pritaikymas tyrinėti judesį,</w:t>
                      </w:r>
                    </w:p>
                    <w:p w14:paraId="381915EF" w14:textId="331AAD8D" w:rsidR="00B841A3" w:rsidRPr="004D3219" w:rsidRDefault="00B841A3" w:rsidP="00200F52">
                      <w:pPr>
                        <w:autoSpaceDE w:val="0"/>
                        <w:autoSpaceDN w:val="0"/>
                        <w:adjustRightInd w:val="0"/>
                        <w:rPr>
                          <w:sz w:val="24"/>
                          <w:szCs w:val="24"/>
                        </w:rPr>
                      </w:pPr>
                      <w:r w:rsidRPr="004D3219">
                        <w:rPr>
                          <w:kern w:val="0"/>
                          <w:sz w:val="24"/>
                          <w:szCs w:val="24"/>
                        </w:rPr>
                        <w:t xml:space="preserve">judriais būdais dalyvauti visų ugdymosi sričių veiklose. Panaudojama natūrali ir dirbtinai sukurta, įranga ir priemonėmis papildyta gamtinė aplinka, modeliuojamos vaikus judėti skatinančios iššūkio, saugios rizikos edukacinės erdvės, kuriančios prielaidas subalansuotam ugdymui(si) viduje ir lauke. </w:t>
                      </w:r>
                    </w:p>
                  </w:txbxContent>
                </v:textbox>
                <w10:wrap anchorx="margin"/>
              </v:shape>
            </w:pict>
          </mc:Fallback>
        </mc:AlternateContent>
      </w:r>
    </w:p>
    <w:p w14:paraId="60141087" w14:textId="7E3FE0EE" w:rsidR="00B70B0D" w:rsidRPr="00792A94" w:rsidRDefault="00B70B0D" w:rsidP="00200F52">
      <w:pPr>
        <w:spacing w:line="360" w:lineRule="auto"/>
        <w:jc w:val="both"/>
        <w:rPr>
          <w:bCs/>
          <w:iCs/>
          <w:color w:val="auto"/>
          <w:kern w:val="0"/>
          <w:sz w:val="24"/>
          <w:szCs w:val="24"/>
        </w:rPr>
      </w:pPr>
    </w:p>
    <w:p w14:paraId="4E546A55" w14:textId="21730609" w:rsidR="00200F52" w:rsidRPr="00792A94" w:rsidRDefault="00200F52" w:rsidP="00200F52">
      <w:pPr>
        <w:spacing w:line="360" w:lineRule="auto"/>
        <w:jc w:val="both"/>
        <w:rPr>
          <w:bCs/>
          <w:iCs/>
          <w:color w:val="auto"/>
          <w:kern w:val="0"/>
        </w:rPr>
      </w:pPr>
    </w:p>
    <w:p w14:paraId="17802FCC" w14:textId="35825F14" w:rsidR="00200F52" w:rsidRPr="00792A94" w:rsidRDefault="00200F52" w:rsidP="00200F52">
      <w:pPr>
        <w:spacing w:line="360" w:lineRule="auto"/>
        <w:jc w:val="both"/>
        <w:rPr>
          <w:bCs/>
          <w:iCs/>
          <w:color w:val="auto"/>
          <w:kern w:val="0"/>
        </w:rPr>
      </w:pPr>
    </w:p>
    <w:p w14:paraId="2BB674AF" w14:textId="00DDDD8C" w:rsidR="00200F52" w:rsidRPr="00792A94" w:rsidRDefault="00200F52" w:rsidP="00200F52">
      <w:pPr>
        <w:spacing w:line="360" w:lineRule="auto"/>
        <w:jc w:val="both"/>
        <w:rPr>
          <w:bCs/>
          <w:iCs/>
          <w:color w:val="auto"/>
          <w:kern w:val="0"/>
        </w:rPr>
      </w:pPr>
    </w:p>
    <w:p w14:paraId="11A733AC" w14:textId="1BAFC70A" w:rsidR="00200F52" w:rsidRPr="00792A94" w:rsidRDefault="00200F52" w:rsidP="00200F52">
      <w:pPr>
        <w:spacing w:line="360" w:lineRule="auto"/>
        <w:jc w:val="both"/>
        <w:rPr>
          <w:bCs/>
          <w:iCs/>
          <w:color w:val="auto"/>
          <w:kern w:val="0"/>
        </w:rPr>
      </w:pPr>
    </w:p>
    <w:p w14:paraId="5675F5A5" w14:textId="52850237" w:rsidR="00200F52" w:rsidRPr="00792A94" w:rsidRDefault="00200F52" w:rsidP="00200F52">
      <w:pPr>
        <w:spacing w:line="360" w:lineRule="auto"/>
        <w:jc w:val="both"/>
        <w:rPr>
          <w:bCs/>
          <w:iCs/>
          <w:color w:val="auto"/>
          <w:kern w:val="0"/>
        </w:rPr>
      </w:pPr>
    </w:p>
    <w:p w14:paraId="065DA292" w14:textId="77777777" w:rsidR="00200F52" w:rsidRPr="00792A94" w:rsidRDefault="00200F52" w:rsidP="00200F52">
      <w:pPr>
        <w:spacing w:line="360" w:lineRule="auto"/>
        <w:jc w:val="both"/>
        <w:rPr>
          <w:bCs/>
          <w:iCs/>
          <w:color w:val="auto"/>
          <w:kern w:val="0"/>
        </w:rPr>
      </w:pPr>
    </w:p>
    <w:p w14:paraId="51327688" w14:textId="77777777" w:rsidR="00200F52" w:rsidRPr="00792A94" w:rsidRDefault="00200F52" w:rsidP="00200F52">
      <w:pPr>
        <w:spacing w:line="360" w:lineRule="auto"/>
        <w:jc w:val="both"/>
        <w:rPr>
          <w:bCs/>
          <w:iCs/>
          <w:color w:val="auto"/>
          <w:kern w:val="0"/>
        </w:rPr>
      </w:pPr>
    </w:p>
    <w:p w14:paraId="17FA21CA" w14:textId="5D77BDC1" w:rsidR="00200F52" w:rsidRPr="00792A94" w:rsidRDefault="00200F52" w:rsidP="00200F52">
      <w:pPr>
        <w:spacing w:line="360" w:lineRule="auto"/>
        <w:jc w:val="both"/>
        <w:rPr>
          <w:bCs/>
          <w:iCs/>
          <w:color w:val="auto"/>
          <w:kern w:val="0"/>
        </w:rPr>
      </w:pPr>
    </w:p>
    <w:p w14:paraId="55B789A0" w14:textId="7D27AA45" w:rsidR="00FA22BC" w:rsidRPr="00792A94" w:rsidRDefault="00FA22BC" w:rsidP="00200F52">
      <w:pPr>
        <w:spacing w:line="360" w:lineRule="auto"/>
        <w:jc w:val="both"/>
        <w:rPr>
          <w:bCs/>
          <w:iCs/>
          <w:color w:val="auto"/>
          <w:kern w:val="0"/>
        </w:rPr>
      </w:pPr>
    </w:p>
    <w:p w14:paraId="376C56C8" w14:textId="77777777" w:rsidR="005A2762" w:rsidRDefault="005A2762" w:rsidP="00200F52">
      <w:pPr>
        <w:spacing w:line="360" w:lineRule="auto"/>
        <w:jc w:val="both"/>
        <w:rPr>
          <w:bCs/>
          <w:iCs/>
          <w:color w:val="auto"/>
          <w:kern w:val="0"/>
        </w:rPr>
      </w:pPr>
    </w:p>
    <w:tbl>
      <w:tblPr>
        <w:tblStyle w:val="Lentelstinklelis"/>
        <w:tblW w:w="15024" w:type="dxa"/>
        <w:tblLook w:val="04A0" w:firstRow="1" w:lastRow="0" w:firstColumn="1" w:lastColumn="0" w:noHBand="0" w:noVBand="1"/>
      </w:tblPr>
      <w:tblGrid>
        <w:gridCol w:w="3118"/>
        <w:gridCol w:w="5953"/>
        <w:gridCol w:w="5953"/>
      </w:tblGrid>
      <w:tr w:rsidR="00281119" w14:paraId="60A31DAF" w14:textId="77777777" w:rsidTr="00B841A3">
        <w:tc>
          <w:tcPr>
            <w:tcW w:w="15024" w:type="dxa"/>
            <w:gridSpan w:val="3"/>
            <w:shd w:val="clear" w:color="auto" w:fill="FFFF00"/>
            <w:vAlign w:val="center"/>
          </w:tcPr>
          <w:p w14:paraId="5A6D713F" w14:textId="77777777" w:rsidR="00281119" w:rsidRPr="0061742C" w:rsidRDefault="00281119" w:rsidP="00B841A3">
            <w:pPr>
              <w:jc w:val="center"/>
              <w:rPr>
                <w:color w:val="auto"/>
                <w:sz w:val="24"/>
                <w:szCs w:val="24"/>
              </w:rPr>
            </w:pPr>
            <w:r w:rsidRPr="0061742C">
              <w:rPr>
                <w:b/>
                <w:bCs/>
                <w:color w:val="auto"/>
                <w:kern w:val="24"/>
                <w:sz w:val="24"/>
                <w:szCs w:val="24"/>
              </w:rPr>
              <w:lastRenderedPageBreak/>
              <w:t>Ugdymosi sritis</w:t>
            </w:r>
          </w:p>
          <w:p w14:paraId="339E72B3" w14:textId="77777777" w:rsidR="00281119" w:rsidRDefault="00281119" w:rsidP="00B841A3">
            <w:pPr>
              <w:jc w:val="center"/>
            </w:pPr>
            <w:r w:rsidRPr="0061742C">
              <w:rPr>
                <w:b/>
                <w:color w:val="auto"/>
                <w:kern w:val="24"/>
                <w:sz w:val="24"/>
                <w:szCs w:val="24"/>
              </w:rPr>
              <w:t>„MŪSŲ SVEIKATA IR GEROVĖ“</w:t>
            </w:r>
          </w:p>
        </w:tc>
      </w:tr>
      <w:tr w:rsidR="00281119" w14:paraId="3E60F104" w14:textId="77777777" w:rsidTr="00B841A3">
        <w:tc>
          <w:tcPr>
            <w:tcW w:w="3118" w:type="dxa"/>
            <w:vAlign w:val="center"/>
          </w:tcPr>
          <w:p w14:paraId="6CB6A88D" w14:textId="77777777" w:rsidR="00281119" w:rsidRPr="0061742C" w:rsidRDefault="00281119" w:rsidP="00B841A3">
            <w:pPr>
              <w:jc w:val="center"/>
              <w:rPr>
                <w:b/>
                <w:bCs/>
                <w:i/>
                <w:iCs/>
                <w:color w:val="auto"/>
                <w:sz w:val="24"/>
                <w:szCs w:val="24"/>
              </w:rPr>
            </w:pPr>
            <w:r w:rsidRPr="0061742C">
              <w:rPr>
                <w:b/>
                <w:bCs/>
                <w:i/>
                <w:iCs/>
                <w:color w:val="auto"/>
                <w:sz w:val="24"/>
                <w:szCs w:val="24"/>
              </w:rPr>
              <w:t>Vertybinė nuostata,</w:t>
            </w:r>
          </w:p>
          <w:p w14:paraId="366D0B3B" w14:textId="77777777" w:rsidR="00281119" w:rsidRDefault="00281119" w:rsidP="00B841A3">
            <w:pPr>
              <w:jc w:val="center"/>
            </w:pPr>
            <w:r w:rsidRPr="0061742C">
              <w:rPr>
                <w:b/>
                <w:bCs/>
                <w:i/>
                <w:iCs/>
                <w:color w:val="auto"/>
                <w:sz w:val="24"/>
                <w:szCs w:val="24"/>
              </w:rPr>
              <w:t>Esminis gebėjimas</w:t>
            </w:r>
          </w:p>
        </w:tc>
        <w:tc>
          <w:tcPr>
            <w:tcW w:w="5953" w:type="dxa"/>
            <w:vAlign w:val="center"/>
          </w:tcPr>
          <w:p w14:paraId="1054A064" w14:textId="77777777" w:rsidR="00281119" w:rsidRDefault="00281119" w:rsidP="00B841A3">
            <w:pPr>
              <w:jc w:val="center"/>
            </w:pPr>
            <w:r w:rsidRPr="0061742C">
              <w:rPr>
                <w:b/>
                <w:bCs/>
                <w:i/>
                <w:iCs/>
                <w:color w:val="auto"/>
                <w:kern w:val="24"/>
                <w:sz w:val="24"/>
                <w:szCs w:val="24"/>
              </w:rPr>
              <w:t>Iki 3 m.: siekiame 3 žingsnio pasiekimų</w:t>
            </w:r>
          </w:p>
        </w:tc>
        <w:tc>
          <w:tcPr>
            <w:tcW w:w="5953" w:type="dxa"/>
            <w:vAlign w:val="center"/>
          </w:tcPr>
          <w:p w14:paraId="1999DA85" w14:textId="77777777" w:rsidR="00281119" w:rsidRDefault="00281119" w:rsidP="00B841A3">
            <w:pPr>
              <w:jc w:val="center"/>
            </w:pPr>
            <w:r w:rsidRPr="0061742C">
              <w:rPr>
                <w:b/>
                <w:bCs/>
                <w:i/>
                <w:iCs/>
                <w:color w:val="auto"/>
                <w:kern w:val="24"/>
                <w:sz w:val="24"/>
                <w:szCs w:val="24"/>
              </w:rPr>
              <w:t>3</w:t>
            </w:r>
            <w:r>
              <w:rPr>
                <w:b/>
                <w:bCs/>
                <w:i/>
                <w:iCs/>
                <w:color w:val="auto"/>
                <w:kern w:val="24"/>
                <w:sz w:val="24"/>
                <w:szCs w:val="24"/>
              </w:rPr>
              <w:t>–</w:t>
            </w:r>
            <w:r w:rsidRPr="0061742C">
              <w:rPr>
                <w:b/>
                <w:bCs/>
                <w:i/>
                <w:iCs/>
                <w:color w:val="auto"/>
                <w:kern w:val="24"/>
                <w:sz w:val="24"/>
                <w:szCs w:val="24"/>
              </w:rPr>
              <w:t>6 m.: siekiame 5/6 žingsnio pasiekimų</w:t>
            </w:r>
          </w:p>
        </w:tc>
      </w:tr>
      <w:tr w:rsidR="00281119" w14:paraId="46F2079E" w14:textId="77777777" w:rsidTr="00B841A3">
        <w:tc>
          <w:tcPr>
            <w:tcW w:w="15024" w:type="dxa"/>
            <w:gridSpan w:val="3"/>
            <w:vAlign w:val="center"/>
          </w:tcPr>
          <w:p w14:paraId="280AF1FC" w14:textId="77777777" w:rsidR="00281119" w:rsidRPr="0061742C" w:rsidRDefault="00281119" w:rsidP="00B841A3">
            <w:pPr>
              <w:jc w:val="center"/>
              <w:rPr>
                <w:b/>
                <w:bCs/>
                <w:i/>
                <w:iCs/>
                <w:color w:val="auto"/>
                <w:kern w:val="24"/>
                <w:sz w:val="24"/>
                <w:szCs w:val="24"/>
              </w:rPr>
            </w:pPr>
            <w:r w:rsidRPr="0061742C">
              <w:rPr>
                <w:b/>
                <w:bCs/>
                <w:i/>
                <w:iCs/>
                <w:color w:val="auto"/>
                <w:sz w:val="24"/>
                <w:szCs w:val="24"/>
              </w:rPr>
              <w:t>Pasiekimų sritis</w:t>
            </w:r>
            <w:r>
              <w:rPr>
                <w:b/>
                <w:bCs/>
                <w:i/>
                <w:iCs/>
                <w:color w:val="auto"/>
                <w:sz w:val="24"/>
                <w:szCs w:val="24"/>
              </w:rPr>
              <w:t xml:space="preserve">: </w:t>
            </w:r>
            <w:r w:rsidRPr="0061742C">
              <w:rPr>
                <w:b/>
                <w:bCs/>
                <w:color w:val="auto"/>
                <w:sz w:val="24"/>
                <w:szCs w:val="24"/>
              </w:rPr>
              <w:t xml:space="preserve">KASDIENIO GYVENIMO ĮGŪDŽIAI </w:t>
            </w:r>
            <w:r w:rsidRPr="0061742C">
              <w:rPr>
                <w:b/>
                <w:bCs/>
                <w:i/>
                <w:iCs/>
                <w:color w:val="auto"/>
                <w:sz w:val="24"/>
                <w:szCs w:val="24"/>
              </w:rPr>
              <w:t xml:space="preserve">/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bCs/>
                <w:color w:val="auto"/>
                <w:sz w:val="24"/>
                <w:szCs w:val="24"/>
              </w:rPr>
              <w:t>BESIRŪPINANTIS SAVIMI IR KITAIS</w:t>
            </w:r>
            <w:r w:rsidRPr="0061742C">
              <w:rPr>
                <w:b/>
                <w:bCs/>
                <w:i/>
                <w:iCs/>
                <w:color w:val="auto"/>
                <w:sz w:val="24"/>
                <w:szCs w:val="24"/>
              </w:rPr>
              <w:t xml:space="preserve"> </w:t>
            </w:r>
          </w:p>
        </w:tc>
      </w:tr>
      <w:tr w:rsidR="00281119" w14:paraId="23C7034F" w14:textId="77777777" w:rsidTr="00B841A3">
        <w:tc>
          <w:tcPr>
            <w:tcW w:w="3118" w:type="dxa"/>
          </w:tcPr>
          <w:p w14:paraId="4E1B25A5" w14:textId="77777777" w:rsidR="00281119" w:rsidRDefault="00281119" w:rsidP="00B841A3">
            <w:r w:rsidRPr="0061742C">
              <w:rPr>
                <w:rFonts w:eastAsia="Calibri"/>
                <w:color w:val="auto"/>
                <w:sz w:val="24"/>
                <w:szCs w:val="24"/>
              </w:rPr>
              <w:t>Domisi, kas padeda augti sveikam ir saugiam.</w:t>
            </w:r>
          </w:p>
        </w:tc>
        <w:tc>
          <w:tcPr>
            <w:tcW w:w="5953" w:type="dxa"/>
            <w:vMerge w:val="restart"/>
          </w:tcPr>
          <w:p w14:paraId="027FFE57" w14:textId="77777777" w:rsidR="00281119" w:rsidRPr="0061742C" w:rsidRDefault="00281119" w:rsidP="00281119">
            <w:pPr>
              <w:numPr>
                <w:ilvl w:val="0"/>
                <w:numId w:val="4"/>
              </w:numPr>
              <w:tabs>
                <w:tab w:val="left" w:pos="360"/>
              </w:tabs>
              <w:ind w:left="196" w:hanging="196"/>
              <w:contextualSpacing/>
              <w:jc w:val="both"/>
              <w:rPr>
                <w:color w:val="auto"/>
                <w:sz w:val="24"/>
                <w:szCs w:val="24"/>
              </w:rPr>
            </w:pPr>
            <w:r w:rsidRPr="0061742C">
              <w:rPr>
                <w:color w:val="auto"/>
                <w:sz w:val="24"/>
                <w:szCs w:val="24"/>
              </w:rPr>
              <w:t xml:space="preserve"> Suaugusiojo padedamas ruošia maistą: tepa, laužo, mirko. Pradeda tinkamai naudotis stalo įrankiais.</w:t>
            </w:r>
          </w:p>
          <w:p w14:paraId="034D0974" w14:textId="77777777" w:rsidR="00281119" w:rsidRPr="0061742C" w:rsidRDefault="00281119" w:rsidP="00281119">
            <w:pPr>
              <w:numPr>
                <w:ilvl w:val="0"/>
                <w:numId w:val="4"/>
              </w:numPr>
              <w:tabs>
                <w:tab w:val="left" w:pos="360"/>
              </w:tabs>
              <w:ind w:left="196" w:hanging="196"/>
              <w:contextualSpacing/>
              <w:jc w:val="both"/>
              <w:rPr>
                <w:color w:val="auto"/>
                <w:sz w:val="24"/>
                <w:szCs w:val="24"/>
              </w:rPr>
            </w:pPr>
            <w:r w:rsidRPr="0061742C">
              <w:rPr>
                <w:rFonts w:eastAsia="Calibri"/>
                <w:color w:val="auto"/>
                <w:sz w:val="24"/>
                <w:szCs w:val="24"/>
              </w:rPr>
              <w:t>Suaugusiojo padedamas naudojasi tualetu, prausiasi ir šluostosi veidą, apsirengia ir nusirengia, apsiauna ir nusiauna batus. Padeda į vietą vieną kitą daiktą.</w:t>
            </w:r>
          </w:p>
          <w:p w14:paraId="3D706350" w14:textId="77777777" w:rsidR="00281119" w:rsidRPr="0061742C" w:rsidRDefault="00281119" w:rsidP="00281119">
            <w:pPr>
              <w:numPr>
                <w:ilvl w:val="0"/>
                <w:numId w:val="4"/>
              </w:numPr>
              <w:tabs>
                <w:tab w:val="left" w:pos="360"/>
              </w:tabs>
              <w:ind w:left="196" w:hanging="196"/>
              <w:contextualSpacing/>
              <w:jc w:val="both"/>
              <w:rPr>
                <w:color w:val="auto"/>
                <w:sz w:val="24"/>
                <w:szCs w:val="24"/>
              </w:rPr>
            </w:pPr>
            <w:r w:rsidRPr="0061742C">
              <w:rPr>
                <w:rFonts w:eastAsia="Calibri"/>
                <w:color w:val="auto"/>
                <w:sz w:val="24"/>
                <w:szCs w:val="24"/>
              </w:rPr>
              <w:t>Pradeda laikytis susitarimų ir saugiai elgtis lauko aikštelėse.</w:t>
            </w:r>
          </w:p>
          <w:p w14:paraId="1B9EB912" w14:textId="77777777" w:rsidR="00281119" w:rsidRDefault="00281119" w:rsidP="00B841A3">
            <w:pPr>
              <w:spacing w:before="120"/>
              <w:ind w:firstLine="198"/>
              <w:jc w:val="both"/>
            </w:pPr>
            <w:r w:rsidRPr="0061742C">
              <w:rPr>
                <w:b/>
                <w:iCs/>
                <w:color w:val="auto"/>
                <w:kern w:val="24"/>
                <w:sz w:val="24"/>
                <w:szCs w:val="24"/>
                <w:lang w:eastAsia="en-US"/>
              </w:rPr>
              <w:t>Knygelių rinkinys „Žaismė ir atradimai“.</w:t>
            </w:r>
            <w:r w:rsidRPr="0061742C">
              <w:rPr>
                <w:bCs/>
                <w:iCs/>
                <w:color w:val="auto"/>
                <w:kern w:val="24"/>
                <w:sz w:val="24"/>
                <w:szCs w:val="24"/>
                <w:lang w:eastAsia="en-US"/>
              </w:rPr>
              <w:t xml:space="preserve"> Knygelė ,,Korys“, problemų salos „pokyčiai“ (28 psl.), žaidimas, istorijų kūrimo stotelės ,,milžinai ir nykštukai“ (19</w:t>
            </w:r>
            <w:r>
              <w:rPr>
                <w:bCs/>
                <w:iCs/>
                <w:color w:val="auto"/>
                <w:kern w:val="24"/>
                <w:sz w:val="24"/>
                <w:szCs w:val="24"/>
                <w:lang w:eastAsia="en-US"/>
              </w:rPr>
              <w:t xml:space="preserve"> </w:t>
            </w:r>
            <w:r w:rsidRPr="0061742C">
              <w:rPr>
                <w:bCs/>
                <w:iCs/>
                <w:color w:val="auto"/>
                <w:kern w:val="24"/>
                <w:sz w:val="24"/>
                <w:szCs w:val="24"/>
                <w:lang w:eastAsia="en-US"/>
              </w:rPr>
              <w:t>psl.).</w:t>
            </w:r>
          </w:p>
        </w:tc>
        <w:tc>
          <w:tcPr>
            <w:tcW w:w="5953" w:type="dxa"/>
            <w:vMerge w:val="restart"/>
          </w:tcPr>
          <w:p w14:paraId="332E9E8A" w14:textId="77777777" w:rsidR="00281119" w:rsidRPr="0061742C" w:rsidRDefault="00281119" w:rsidP="00281119">
            <w:pPr>
              <w:numPr>
                <w:ilvl w:val="0"/>
                <w:numId w:val="1"/>
              </w:numPr>
              <w:tabs>
                <w:tab w:val="left" w:pos="884"/>
              </w:tabs>
              <w:ind w:left="317" w:hanging="317"/>
              <w:contextualSpacing/>
              <w:jc w:val="both"/>
              <w:rPr>
                <w:rFonts w:eastAsia="Calibri"/>
                <w:color w:val="auto"/>
                <w:sz w:val="24"/>
                <w:szCs w:val="24"/>
              </w:rPr>
            </w:pPr>
            <w:r w:rsidRPr="0061742C">
              <w:rPr>
                <w:rFonts w:eastAsia="Calibri"/>
                <w:color w:val="auto"/>
                <w:sz w:val="24"/>
                <w:szCs w:val="24"/>
              </w:rPr>
              <w:t>Išvardija, ko reikia valgyti daugiau, o ko mažiau, kad augtų sveikas, esant galimybei pirmenybę teikia sveikatai palankiems maisto produktams. Valgo savarankiškai, tvarkingai.</w:t>
            </w:r>
          </w:p>
          <w:p w14:paraId="1E84D40D" w14:textId="77777777" w:rsidR="00281119" w:rsidRPr="0061742C" w:rsidRDefault="00281119" w:rsidP="00281119">
            <w:pPr>
              <w:numPr>
                <w:ilvl w:val="0"/>
                <w:numId w:val="1"/>
              </w:numPr>
              <w:tabs>
                <w:tab w:val="left" w:pos="884"/>
              </w:tabs>
              <w:ind w:left="317" w:hanging="317"/>
              <w:contextualSpacing/>
              <w:jc w:val="both"/>
              <w:rPr>
                <w:rFonts w:eastAsia="Calibri"/>
                <w:color w:val="auto"/>
                <w:sz w:val="24"/>
                <w:szCs w:val="24"/>
              </w:rPr>
            </w:pPr>
            <w:r w:rsidRPr="0061742C">
              <w:rPr>
                <w:color w:val="auto"/>
                <w:sz w:val="24"/>
                <w:szCs w:val="24"/>
              </w:rPr>
              <w:t>Taisyklingai plaunasi rankas. Atsižvelgdamas į tai, ar jam šilta, ar šalta, nusirengia ar apsirengia drabužius. Rūpinasi savo asmeniniais ir bendrais daiktais grupėje: padeda į vietą, saugo, sutvarko.</w:t>
            </w:r>
          </w:p>
          <w:p w14:paraId="68C7A7E0" w14:textId="77777777" w:rsidR="00281119" w:rsidRPr="0061742C" w:rsidRDefault="00281119" w:rsidP="00281119">
            <w:pPr>
              <w:numPr>
                <w:ilvl w:val="0"/>
                <w:numId w:val="1"/>
              </w:numPr>
              <w:tabs>
                <w:tab w:val="left" w:pos="884"/>
              </w:tabs>
              <w:ind w:left="317" w:hanging="317"/>
              <w:contextualSpacing/>
              <w:jc w:val="both"/>
              <w:rPr>
                <w:color w:val="auto"/>
                <w:sz w:val="24"/>
                <w:szCs w:val="24"/>
              </w:rPr>
            </w:pPr>
            <w:r w:rsidRPr="0061742C">
              <w:rPr>
                <w:rFonts w:eastAsia="Calibri"/>
                <w:color w:val="auto"/>
                <w:sz w:val="24"/>
                <w:szCs w:val="24"/>
              </w:rPr>
              <w:t>Savarankiškai ar priminus laikosi sutartų saugaus elgesio taisyklių grupėje, kieme, išvykose. Paaiškina saugaus elgesio su nepažįstamais žmonėmis, buitiniais prietaisais, aštriais daiktais ir sveikatai pavojingomis medžiagomis taisykles, įvardija aplinkoje esančias nesaugias vietas. Paaiškina, kad jo kūnas priklauso tik jam, sako „stop“, „ne“ reaguodamas į jo privatumą pažeidžiantį elgesį. Paaiškina, kokių profesijų žmonės gali padėti ištikus nelaimei. Žino pagalbos telefono numerį.</w:t>
            </w:r>
          </w:p>
          <w:p w14:paraId="4E801C35" w14:textId="77777777" w:rsidR="00281119" w:rsidRPr="000648A6" w:rsidRDefault="00281119" w:rsidP="00B841A3">
            <w:pPr>
              <w:spacing w:before="120"/>
              <w:ind w:firstLine="198"/>
              <w:jc w:val="both"/>
              <w:rPr>
                <w:bCs/>
              </w:rPr>
            </w:pPr>
            <w:r w:rsidRPr="000648A6">
              <w:rPr>
                <w:b/>
                <w:iCs/>
                <w:color w:val="auto"/>
                <w:kern w:val="24"/>
                <w:sz w:val="24"/>
                <w:szCs w:val="24"/>
                <w:lang w:eastAsia="en-US"/>
              </w:rPr>
              <w:t>Knygelių rinkinys „Žaismė ir atradimai“.</w:t>
            </w:r>
            <w:r w:rsidRPr="000648A6">
              <w:rPr>
                <w:bCs/>
                <w:iCs/>
                <w:color w:val="auto"/>
                <w:kern w:val="24"/>
                <w:sz w:val="24"/>
                <w:szCs w:val="24"/>
                <w:lang w:eastAsia="en-US"/>
              </w:rPr>
              <w:t xml:space="preserve"> Knygelė „Atradimų takelis“, tyrinėjimo laboratorija „vandens magija“ (26 psl.), knygelė „Smėlio dėžė“.</w:t>
            </w:r>
          </w:p>
        </w:tc>
      </w:tr>
      <w:tr w:rsidR="00281119" w14:paraId="4A97D270" w14:textId="77777777" w:rsidTr="00B841A3">
        <w:tc>
          <w:tcPr>
            <w:tcW w:w="3118" w:type="dxa"/>
          </w:tcPr>
          <w:p w14:paraId="24D6B050" w14:textId="77777777" w:rsidR="00281119" w:rsidRDefault="00281119" w:rsidP="00B841A3">
            <w:r w:rsidRPr="0061742C">
              <w:rPr>
                <w:color w:val="auto"/>
                <w:sz w:val="24"/>
                <w:szCs w:val="24"/>
              </w:rPr>
              <w:t>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w:t>
            </w:r>
          </w:p>
        </w:tc>
        <w:tc>
          <w:tcPr>
            <w:tcW w:w="5953" w:type="dxa"/>
            <w:vMerge/>
          </w:tcPr>
          <w:p w14:paraId="5B36B2E5" w14:textId="77777777" w:rsidR="00281119" w:rsidRDefault="00281119" w:rsidP="00B841A3"/>
        </w:tc>
        <w:tc>
          <w:tcPr>
            <w:tcW w:w="5953" w:type="dxa"/>
            <w:vMerge/>
          </w:tcPr>
          <w:p w14:paraId="5C79E01E" w14:textId="77777777" w:rsidR="00281119" w:rsidRDefault="00281119" w:rsidP="00B841A3"/>
        </w:tc>
      </w:tr>
      <w:tr w:rsidR="00281119" w14:paraId="30B302C4" w14:textId="77777777" w:rsidTr="00B841A3">
        <w:tc>
          <w:tcPr>
            <w:tcW w:w="15024" w:type="dxa"/>
            <w:gridSpan w:val="3"/>
            <w:vAlign w:val="center"/>
          </w:tcPr>
          <w:p w14:paraId="3D70EFF9"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FIZINIS AKTYVUMAS </w:t>
            </w:r>
            <w:r w:rsidRPr="0061742C">
              <w:rPr>
                <w:b/>
                <w:bCs/>
                <w:i/>
                <w:iCs/>
                <w:color w:val="auto"/>
                <w:sz w:val="24"/>
                <w:szCs w:val="24"/>
              </w:rPr>
              <w:t xml:space="preserve">/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bCs/>
                <w:color w:val="auto"/>
                <w:sz w:val="24"/>
                <w:szCs w:val="24"/>
              </w:rPr>
              <w:t>BESIRŪPINANTIS SAVIMI IR KITAIS</w:t>
            </w:r>
          </w:p>
        </w:tc>
      </w:tr>
      <w:tr w:rsidR="00281119" w14:paraId="19674546" w14:textId="77777777" w:rsidTr="00B841A3">
        <w:tc>
          <w:tcPr>
            <w:tcW w:w="3118" w:type="dxa"/>
          </w:tcPr>
          <w:p w14:paraId="5E7DF4D7" w14:textId="77777777" w:rsidR="00281119" w:rsidRDefault="00281119" w:rsidP="00B841A3">
            <w:r w:rsidRPr="0061742C">
              <w:rPr>
                <w:color w:val="auto"/>
                <w:sz w:val="24"/>
                <w:szCs w:val="24"/>
              </w:rPr>
              <w:t>Noriai juda, mėgsta judrią veiklą ir žaidimus</w:t>
            </w:r>
          </w:p>
        </w:tc>
        <w:tc>
          <w:tcPr>
            <w:tcW w:w="5953" w:type="dxa"/>
            <w:vMerge w:val="restart"/>
          </w:tcPr>
          <w:p w14:paraId="2126BB91" w14:textId="77777777" w:rsidR="00281119" w:rsidRPr="0061742C" w:rsidRDefault="00281119" w:rsidP="00281119">
            <w:pPr>
              <w:numPr>
                <w:ilvl w:val="0"/>
                <w:numId w:val="5"/>
              </w:numPr>
              <w:tabs>
                <w:tab w:val="left" w:pos="396"/>
              </w:tabs>
              <w:ind w:left="338"/>
              <w:contextualSpacing/>
              <w:jc w:val="both"/>
              <w:rPr>
                <w:rFonts w:eastAsia="Calibri"/>
                <w:color w:val="auto"/>
                <w:sz w:val="24"/>
                <w:szCs w:val="24"/>
              </w:rPr>
            </w:pPr>
            <w:r w:rsidRPr="0061742C">
              <w:rPr>
                <w:rFonts w:eastAsia="Calibri"/>
                <w:color w:val="auto"/>
                <w:sz w:val="24"/>
                <w:szCs w:val="24"/>
              </w:rPr>
              <w:t>Pastovi ant vienos kojos (3–4 sekundes). Tikslingai skirtingu ritmu eina, apeina arba peržengia kliūtis, eina plačia (25–30 cm) linija. Bėga keisdamas kryptį, greitį, neprarasdamas pusiausvyros. Laikydamasis lipa ir nulipa laiptais pakaitiniu žingsniu.</w:t>
            </w:r>
          </w:p>
          <w:p w14:paraId="65F66CE2" w14:textId="77777777" w:rsidR="00281119" w:rsidRPr="0061742C" w:rsidRDefault="00281119" w:rsidP="00281119">
            <w:pPr>
              <w:numPr>
                <w:ilvl w:val="0"/>
                <w:numId w:val="5"/>
              </w:numPr>
              <w:tabs>
                <w:tab w:val="left" w:pos="396"/>
              </w:tabs>
              <w:ind w:left="338"/>
              <w:contextualSpacing/>
              <w:jc w:val="both"/>
              <w:rPr>
                <w:rFonts w:eastAsia="Calibri"/>
                <w:color w:val="auto"/>
                <w:sz w:val="24"/>
                <w:szCs w:val="24"/>
              </w:rPr>
            </w:pPr>
            <w:r w:rsidRPr="0061742C">
              <w:rPr>
                <w:rFonts w:eastAsia="Calibri"/>
                <w:color w:val="auto"/>
                <w:sz w:val="24"/>
                <w:szCs w:val="24"/>
              </w:rPr>
              <w:lastRenderedPageBreak/>
              <w:t>Nušoka nuo laiptelio, atsispirdamas abiem kojomis 1–2</w:t>
            </w:r>
            <w:r>
              <w:rPr>
                <w:rFonts w:eastAsia="Calibri"/>
                <w:color w:val="auto"/>
                <w:sz w:val="24"/>
                <w:szCs w:val="24"/>
              </w:rPr>
              <w:t> </w:t>
            </w:r>
            <w:r w:rsidRPr="0061742C">
              <w:rPr>
                <w:rFonts w:eastAsia="Calibri"/>
                <w:color w:val="auto"/>
                <w:sz w:val="24"/>
                <w:szCs w:val="24"/>
              </w:rPr>
              <w:t>kartus pašoka nuo žemės, peršoka liniją. Meta ir gaudo kamuolį abiem rankomis, spiria kamuolį stovėdamas.</w:t>
            </w:r>
          </w:p>
          <w:p w14:paraId="39BC17AF" w14:textId="77777777" w:rsidR="00281119" w:rsidRPr="0061742C" w:rsidRDefault="00281119" w:rsidP="00281119">
            <w:pPr>
              <w:numPr>
                <w:ilvl w:val="0"/>
                <w:numId w:val="5"/>
              </w:numPr>
              <w:tabs>
                <w:tab w:val="left" w:pos="396"/>
              </w:tabs>
              <w:ind w:left="338"/>
              <w:contextualSpacing/>
              <w:jc w:val="both"/>
              <w:rPr>
                <w:rFonts w:eastAsia="Calibri"/>
                <w:color w:val="auto"/>
                <w:sz w:val="24"/>
                <w:szCs w:val="24"/>
              </w:rPr>
            </w:pPr>
            <w:r w:rsidRPr="0061742C">
              <w:rPr>
                <w:color w:val="auto"/>
                <w:sz w:val="24"/>
                <w:szCs w:val="24"/>
              </w:rPr>
              <w:t>Derina akies ir rankos, abiejų rankų, rankų ir kojų judesius: veria ant virvutės dideles sagas, užsega lipdukais batus, ridena kamuolį abiem rankomis arba pakaitomis dešine ir kaire ranka.</w:t>
            </w:r>
          </w:p>
          <w:p w14:paraId="7FE55888" w14:textId="77777777" w:rsidR="00281119" w:rsidRPr="00774149" w:rsidRDefault="00281119" w:rsidP="00B841A3">
            <w:pPr>
              <w:spacing w:before="120"/>
              <w:ind w:firstLine="198"/>
              <w:jc w:val="both"/>
              <w:rPr>
                <w:bCs/>
                <w:iCs/>
                <w:color w:val="auto"/>
                <w:kern w:val="24"/>
                <w:sz w:val="24"/>
                <w:szCs w:val="24"/>
                <w:lang w:eastAsia="en-US"/>
              </w:rPr>
            </w:pPr>
            <w:r w:rsidRPr="00774149">
              <w:rPr>
                <w:b/>
                <w:iCs/>
                <w:color w:val="auto"/>
                <w:kern w:val="24"/>
                <w:sz w:val="24"/>
                <w:szCs w:val="24"/>
                <w:lang w:eastAsia="en-US"/>
              </w:rPr>
              <w:t xml:space="preserve">Knygelių rinkinys ,,Žaismė ir atradimai“. </w:t>
            </w:r>
            <w:r w:rsidRPr="00774149">
              <w:rPr>
                <w:bCs/>
                <w:iCs/>
                <w:color w:val="auto"/>
                <w:kern w:val="24"/>
                <w:sz w:val="24"/>
                <w:szCs w:val="24"/>
                <w:lang w:eastAsia="en-US"/>
              </w:rPr>
              <w:t>Knygelė „Judantys laiptai“, judesių tyrinėjimo stotelė „nykštukai ir lobis“ (19 psl.), trys kampai (23–25 psl.), knygelė „Atradimų takelis“ (22 psl.), knygelė „Puodų orkestras“ (14</w:t>
            </w:r>
            <w:r>
              <w:rPr>
                <w:bCs/>
                <w:iCs/>
                <w:color w:val="auto"/>
                <w:kern w:val="24"/>
                <w:sz w:val="24"/>
                <w:szCs w:val="24"/>
                <w:lang w:eastAsia="en-US"/>
              </w:rPr>
              <w:t> </w:t>
            </w:r>
            <w:r w:rsidRPr="00774149">
              <w:rPr>
                <w:bCs/>
                <w:iCs/>
                <w:color w:val="auto"/>
                <w:kern w:val="24"/>
                <w:sz w:val="24"/>
                <w:szCs w:val="24"/>
                <w:lang w:eastAsia="en-US"/>
              </w:rPr>
              <w:t>psl.).</w:t>
            </w:r>
          </w:p>
        </w:tc>
        <w:tc>
          <w:tcPr>
            <w:tcW w:w="5953" w:type="dxa"/>
            <w:vMerge w:val="restart"/>
          </w:tcPr>
          <w:p w14:paraId="1C824FF2" w14:textId="77777777" w:rsidR="00281119" w:rsidRPr="0061742C" w:rsidRDefault="00281119" w:rsidP="00281119">
            <w:pPr>
              <w:numPr>
                <w:ilvl w:val="0"/>
                <w:numId w:val="11"/>
              </w:numPr>
              <w:tabs>
                <w:tab w:val="left" w:pos="408"/>
              </w:tabs>
              <w:ind w:left="319"/>
              <w:contextualSpacing/>
              <w:jc w:val="both"/>
              <w:rPr>
                <w:rFonts w:eastAsia="Calibri"/>
                <w:color w:val="auto"/>
                <w:sz w:val="24"/>
                <w:szCs w:val="24"/>
              </w:rPr>
            </w:pPr>
            <w:r w:rsidRPr="0061742C">
              <w:rPr>
                <w:rFonts w:eastAsia="Calibri"/>
                <w:color w:val="auto"/>
                <w:sz w:val="24"/>
                <w:szCs w:val="24"/>
              </w:rPr>
              <w:lastRenderedPageBreak/>
              <w:t xml:space="preserve">Ištvermingas, bėga ilgesnius atstumus. Bėga pristatomuoju ar pakaitiniu žingsniu. Šoka į tolį, į aukštį. Žaisdamas laisvai koordinuotai juda, orientuojasi erdvėje. Dažniausiai vaikščioja, stovi, sėdi taisyklingai. </w:t>
            </w:r>
            <w:r w:rsidRPr="0061742C">
              <w:rPr>
                <w:rFonts w:eastAsia="Calibri"/>
                <w:color w:val="auto"/>
                <w:sz w:val="24"/>
                <w:szCs w:val="24"/>
              </w:rPr>
              <w:lastRenderedPageBreak/>
              <w:t>Atpažįsta akivaizdžius ženklus, kurie rodo, kad jo kūnui reikia poilsio ar judėjimo.</w:t>
            </w:r>
          </w:p>
          <w:p w14:paraId="4E41B82D" w14:textId="77777777" w:rsidR="00281119" w:rsidRPr="0061742C" w:rsidRDefault="00281119" w:rsidP="00281119">
            <w:pPr>
              <w:numPr>
                <w:ilvl w:val="0"/>
                <w:numId w:val="11"/>
              </w:numPr>
              <w:tabs>
                <w:tab w:val="left" w:pos="408"/>
              </w:tabs>
              <w:ind w:left="319"/>
              <w:contextualSpacing/>
              <w:jc w:val="both"/>
              <w:rPr>
                <w:rFonts w:eastAsia="Calibri"/>
                <w:color w:val="auto"/>
                <w:sz w:val="24"/>
                <w:szCs w:val="24"/>
              </w:rPr>
            </w:pPr>
            <w:r w:rsidRPr="0061742C">
              <w:rPr>
                <w:rFonts w:eastAsia="Calibri"/>
                <w:color w:val="auto"/>
                <w:sz w:val="24"/>
                <w:szCs w:val="24"/>
              </w:rPr>
              <w:t>Veiksmus su smulkiais daiktais atlieka vikriai, tiksliai ir kruopščiai. Tiksliai valdo pieštuką ir žirkles ką nors piešdamas, kirpdamas. Kuria įvairias konstrukcijas, sudėtingus statinius.</w:t>
            </w:r>
          </w:p>
          <w:p w14:paraId="4A437834" w14:textId="77777777" w:rsidR="00281119" w:rsidRDefault="00281119" w:rsidP="00B841A3">
            <w:pPr>
              <w:spacing w:before="120"/>
              <w:ind w:firstLine="198"/>
              <w:jc w:val="both"/>
            </w:pPr>
            <w:r w:rsidRPr="00774149">
              <w:rPr>
                <w:b/>
                <w:iCs/>
                <w:color w:val="auto"/>
                <w:kern w:val="24"/>
                <w:sz w:val="24"/>
                <w:szCs w:val="24"/>
                <w:lang w:eastAsia="en-US"/>
              </w:rPr>
              <w:t xml:space="preserve">Knygelių rinkinys ,,Žaismė ir atradimai“. </w:t>
            </w:r>
            <w:r w:rsidRPr="00774149">
              <w:rPr>
                <w:bCs/>
                <w:iCs/>
                <w:color w:val="auto"/>
                <w:kern w:val="24"/>
                <w:sz w:val="24"/>
                <w:szCs w:val="24"/>
                <w:lang w:eastAsia="en-US"/>
              </w:rPr>
              <w:t>Knygelė „Judantis pasaulis“</w:t>
            </w:r>
            <w:r>
              <w:rPr>
                <w:bCs/>
                <w:iCs/>
                <w:color w:val="auto"/>
                <w:kern w:val="24"/>
                <w:sz w:val="24"/>
                <w:szCs w:val="24"/>
                <w:lang w:eastAsia="en-US"/>
              </w:rPr>
              <w:t xml:space="preserve"> </w:t>
            </w:r>
            <w:r w:rsidRPr="00774149">
              <w:rPr>
                <w:bCs/>
                <w:iCs/>
                <w:color w:val="auto"/>
                <w:kern w:val="24"/>
                <w:sz w:val="24"/>
                <w:szCs w:val="24"/>
                <w:lang w:eastAsia="en-US"/>
              </w:rPr>
              <w:t>(8 psl.), kūrybiniai judesio tyrinėjimai</w:t>
            </w:r>
            <w:r>
              <w:rPr>
                <w:bCs/>
                <w:iCs/>
                <w:color w:val="auto"/>
                <w:kern w:val="24"/>
                <w:sz w:val="24"/>
                <w:szCs w:val="24"/>
                <w:lang w:eastAsia="en-US"/>
              </w:rPr>
              <w:t xml:space="preserve"> </w:t>
            </w:r>
            <w:r w:rsidRPr="00774149">
              <w:rPr>
                <w:bCs/>
                <w:iCs/>
                <w:color w:val="auto"/>
                <w:kern w:val="24"/>
                <w:sz w:val="24"/>
                <w:szCs w:val="24"/>
                <w:lang w:eastAsia="en-US"/>
              </w:rPr>
              <w:t>(13 psl.), kūrybinė laboratorija ,,pagauk šešėlį“ (20 psl.), tyrinėjimų stotelė „robotų breikas, plunksnų valsas“ (30</w:t>
            </w:r>
            <w:r>
              <w:rPr>
                <w:bCs/>
                <w:iCs/>
                <w:color w:val="auto"/>
                <w:kern w:val="24"/>
                <w:sz w:val="24"/>
                <w:szCs w:val="24"/>
                <w:lang w:eastAsia="en-US"/>
              </w:rPr>
              <w:t> </w:t>
            </w:r>
            <w:r w:rsidRPr="00774149">
              <w:rPr>
                <w:bCs/>
                <w:iCs/>
                <w:color w:val="auto"/>
                <w:kern w:val="24"/>
                <w:sz w:val="24"/>
                <w:szCs w:val="24"/>
                <w:lang w:eastAsia="en-US"/>
              </w:rPr>
              <w:t>psl.), tyrinėjimo stotelė ,,judantis skambantis kūnas“ (37</w:t>
            </w:r>
            <w:r>
              <w:rPr>
                <w:bCs/>
                <w:iCs/>
                <w:color w:val="auto"/>
                <w:kern w:val="24"/>
                <w:sz w:val="24"/>
                <w:szCs w:val="24"/>
                <w:lang w:eastAsia="en-US"/>
              </w:rPr>
              <w:t> psl.</w:t>
            </w:r>
            <w:r w:rsidRPr="00774149">
              <w:rPr>
                <w:bCs/>
                <w:iCs/>
                <w:color w:val="auto"/>
                <w:kern w:val="24"/>
                <w:sz w:val="24"/>
                <w:szCs w:val="24"/>
                <w:lang w:eastAsia="en-US"/>
              </w:rPr>
              <w:t>).</w:t>
            </w:r>
          </w:p>
        </w:tc>
      </w:tr>
      <w:tr w:rsidR="00281119" w14:paraId="578C086E" w14:textId="77777777" w:rsidTr="00B841A3">
        <w:tc>
          <w:tcPr>
            <w:tcW w:w="3118" w:type="dxa"/>
          </w:tcPr>
          <w:p w14:paraId="29D954DD" w14:textId="77777777" w:rsidR="00281119" w:rsidRPr="0061742C" w:rsidRDefault="00281119" w:rsidP="00B841A3">
            <w:pPr>
              <w:rPr>
                <w:color w:val="auto"/>
                <w:sz w:val="24"/>
                <w:szCs w:val="24"/>
              </w:rPr>
            </w:pPr>
            <w:r w:rsidRPr="0061742C">
              <w:rPr>
                <w:color w:val="auto"/>
                <w:sz w:val="24"/>
                <w:szCs w:val="24"/>
              </w:rPr>
              <w:t xml:space="preserve">Tiksliai ir koordinuotai šliaužia, ropoja, eina, bėga, lipa, išlaiko pusiausvyrą </w:t>
            </w:r>
            <w:r w:rsidRPr="0061742C">
              <w:rPr>
                <w:color w:val="auto"/>
                <w:sz w:val="24"/>
                <w:szCs w:val="24"/>
              </w:rPr>
              <w:lastRenderedPageBreak/>
              <w:t xml:space="preserve">judėdamas, meta, gaudo ir spiria kamuolį, spontaniškai ir tikslingai atlieka kasdienius veiksmus, kuriems būtina akių ir rankos koordinacija bei </w:t>
            </w:r>
            <w:r w:rsidRPr="0061742C">
              <w:rPr>
                <w:rFonts w:eastAsia="Calibri"/>
                <w:color w:val="auto"/>
                <w:sz w:val="24"/>
                <w:szCs w:val="24"/>
              </w:rPr>
              <w:t>išlavėjusi smulkioji motorika, derina judesius poroje, grupėje šokdamas ar žaisdamas</w:t>
            </w:r>
          </w:p>
        </w:tc>
        <w:tc>
          <w:tcPr>
            <w:tcW w:w="5953" w:type="dxa"/>
            <w:vMerge/>
          </w:tcPr>
          <w:p w14:paraId="1199723D" w14:textId="77777777" w:rsidR="00281119" w:rsidRDefault="00281119" w:rsidP="00B841A3"/>
        </w:tc>
        <w:tc>
          <w:tcPr>
            <w:tcW w:w="5953" w:type="dxa"/>
            <w:vMerge/>
          </w:tcPr>
          <w:p w14:paraId="46C03A5E" w14:textId="77777777" w:rsidR="00281119" w:rsidRDefault="00281119" w:rsidP="00B841A3"/>
        </w:tc>
      </w:tr>
      <w:tr w:rsidR="00281119" w14:paraId="68A4781D" w14:textId="77777777" w:rsidTr="00B841A3">
        <w:tc>
          <w:tcPr>
            <w:tcW w:w="15024" w:type="dxa"/>
            <w:gridSpan w:val="3"/>
            <w:vAlign w:val="center"/>
          </w:tcPr>
          <w:p w14:paraId="322C4D76" w14:textId="77777777" w:rsidR="00281119" w:rsidRPr="0061742C" w:rsidRDefault="00281119" w:rsidP="00B841A3">
            <w:pPr>
              <w:jc w:val="center"/>
              <w:rPr>
                <w:b/>
                <w:bCs/>
                <w:i/>
                <w:iCs/>
                <w:color w:val="auto"/>
                <w:sz w:val="24"/>
                <w:szCs w:val="24"/>
              </w:rP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SAVIVOKA IR SAVIGARBA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PASITIKINTIS</w:t>
            </w:r>
          </w:p>
        </w:tc>
      </w:tr>
      <w:tr w:rsidR="00281119" w14:paraId="4C94E23B" w14:textId="77777777" w:rsidTr="00B841A3">
        <w:tc>
          <w:tcPr>
            <w:tcW w:w="3118" w:type="dxa"/>
          </w:tcPr>
          <w:p w14:paraId="08A0DEFC" w14:textId="77777777" w:rsidR="00281119" w:rsidRPr="0061742C" w:rsidRDefault="00281119" w:rsidP="00B841A3">
            <w:pPr>
              <w:rPr>
                <w:color w:val="auto"/>
                <w:sz w:val="24"/>
                <w:szCs w:val="24"/>
              </w:rPr>
            </w:pPr>
            <w:r w:rsidRPr="0061742C">
              <w:rPr>
                <w:color w:val="auto"/>
                <w:sz w:val="24"/>
                <w:szCs w:val="24"/>
              </w:rPr>
              <w:t>Pasitiki savimi ir savo gebėjimais, gerbia save ir kitus.</w:t>
            </w:r>
          </w:p>
        </w:tc>
        <w:tc>
          <w:tcPr>
            <w:tcW w:w="5953" w:type="dxa"/>
            <w:vMerge w:val="restart"/>
          </w:tcPr>
          <w:p w14:paraId="1E9712FC" w14:textId="77777777" w:rsidR="00281119" w:rsidRPr="00BA5535" w:rsidRDefault="00281119" w:rsidP="00281119">
            <w:pPr>
              <w:numPr>
                <w:ilvl w:val="0"/>
                <w:numId w:val="12"/>
              </w:numPr>
              <w:tabs>
                <w:tab w:val="left" w:pos="338"/>
              </w:tabs>
              <w:spacing w:before="240"/>
              <w:ind w:left="338"/>
              <w:contextualSpacing/>
              <w:jc w:val="both"/>
              <w:rPr>
                <w:rFonts w:eastAsia="Calibri"/>
                <w:color w:val="auto"/>
                <w:sz w:val="24"/>
                <w:szCs w:val="24"/>
              </w:rPr>
            </w:pPr>
            <w:r w:rsidRPr="00BA5535">
              <w:rPr>
                <w:rFonts w:eastAsia="Calibri"/>
                <w:color w:val="auto"/>
                <w:sz w:val="24"/>
                <w:szCs w:val="24"/>
              </w:rPr>
              <w:t>Pasako savo vardą ir kas jis yra – berniukas ar mergaitė. Apie save kalba pirmuoju asmeniu, pasako, ką daro, ką turi. Siekia savarankiškumo: „aš pats“.</w:t>
            </w:r>
          </w:p>
          <w:p w14:paraId="24C0122F" w14:textId="77777777" w:rsidR="00281119" w:rsidRPr="00BA5535" w:rsidRDefault="00281119" w:rsidP="00281119">
            <w:pPr>
              <w:numPr>
                <w:ilvl w:val="0"/>
                <w:numId w:val="12"/>
              </w:numPr>
              <w:ind w:left="338" w:hanging="338"/>
              <w:contextualSpacing/>
              <w:jc w:val="both"/>
              <w:rPr>
                <w:rFonts w:eastAsia="Calibri"/>
                <w:color w:val="auto"/>
                <w:sz w:val="24"/>
                <w:szCs w:val="24"/>
              </w:rPr>
            </w:pPr>
            <w:r w:rsidRPr="00BA5535">
              <w:rPr>
                <w:rFonts w:eastAsia="Calibri"/>
                <w:color w:val="auto"/>
                <w:sz w:val="24"/>
                <w:szCs w:val="24"/>
              </w:rPr>
              <w:t>Patogiai jaučiasi įprastoje grupės aplinkoje su pažįstamais suaugusiaisiais ir vaikais. Domisi kitų vaikų žaidimais ir grupės veiklomis</w:t>
            </w:r>
          </w:p>
          <w:p w14:paraId="7786573C" w14:textId="77777777" w:rsidR="00281119" w:rsidRPr="00BA5535" w:rsidRDefault="00281119" w:rsidP="00281119">
            <w:pPr>
              <w:numPr>
                <w:ilvl w:val="0"/>
                <w:numId w:val="12"/>
              </w:numPr>
              <w:tabs>
                <w:tab w:val="left" w:pos="338"/>
              </w:tabs>
              <w:ind w:left="338" w:hanging="338"/>
              <w:contextualSpacing/>
              <w:jc w:val="both"/>
              <w:rPr>
                <w:rFonts w:eastAsia="Calibri"/>
                <w:color w:val="auto"/>
                <w:sz w:val="24"/>
                <w:szCs w:val="24"/>
              </w:rPr>
            </w:pPr>
            <w:r w:rsidRPr="00BA5535">
              <w:rPr>
                <w:rFonts w:eastAsia="Calibri"/>
                <w:color w:val="auto"/>
                <w:sz w:val="24"/>
                <w:szCs w:val="24"/>
              </w:rPr>
              <w:t>.Suaugusiojo skatinamas domisi supančios kultūrinės aplinkos simboliais. Teigiamai reaguoja į kita kalba kalbančius vaikus, suaugusiuosius ir grupėje apsilankančius svečius.</w:t>
            </w:r>
          </w:p>
          <w:p w14:paraId="77CD818B" w14:textId="77777777" w:rsidR="00281119" w:rsidRDefault="00281119" w:rsidP="00B841A3">
            <w:pPr>
              <w:spacing w:before="120"/>
              <w:ind w:firstLine="198"/>
              <w:jc w:val="both"/>
            </w:pPr>
            <w:r w:rsidRPr="006E2F86">
              <w:rPr>
                <w:b/>
                <w:iCs/>
                <w:color w:val="auto"/>
                <w:kern w:val="24"/>
                <w:sz w:val="24"/>
                <w:szCs w:val="24"/>
                <w:lang w:eastAsia="en-US"/>
              </w:rPr>
              <w:t xml:space="preserve">Knygelių rinkinys „Žaismė ir atradimai“. </w:t>
            </w:r>
            <w:r w:rsidRPr="006E2F86">
              <w:rPr>
                <w:bCs/>
                <w:iCs/>
                <w:color w:val="auto"/>
                <w:kern w:val="24"/>
                <w:sz w:val="24"/>
                <w:szCs w:val="24"/>
                <w:lang w:eastAsia="en-US"/>
              </w:rPr>
              <w:t>Knygelė „Aš“ pasaulis“, tyrinėjimų laboratorija ,,aš“ atspindžiai“ (16</w:t>
            </w:r>
            <w:r>
              <w:rPr>
                <w:bCs/>
                <w:iCs/>
                <w:color w:val="auto"/>
                <w:kern w:val="24"/>
                <w:sz w:val="24"/>
                <w:szCs w:val="24"/>
                <w:lang w:eastAsia="en-US"/>
              </w:rPr>
              <w:t> </w:t>
            </w:r>
            <w:r w:rsidRPr="006E2F86">
              <w:rPr>
                <w:bCs/>
                <w:iCs/>
                <w:color w:val="auto"/>
                <w:kern w:val="24"/>
                <w:sz w:val="24"/>
                <w:szCs w:val="24"/>
                <w:lang w:eastAsia="en-US"/>
              </w:rPr>
              <w:t>psl.), tyrinėjimų stotelės „emocijų karuselė“ (24 psl.).</w:t>
            </w:r>
          </w:p>
        </w:tc>
        <w:tc>
          <w:tcPr>
            <w:tcW w:w="5953" w:type="dxa"/>
            <w:vMerge w:val="restart"/>
          </w:tcPr>
          <w:p w14:paraId="21EFAF4E" w14:textId="77777777" w:rsidR="00281119" w:rsidRPr="0061742C" w:rsidRDefault="00281119" w:rsidP="00281119">
            <w:pPr>
              <w:numPr>
                <w:ilvl w:val="0"/>
                <w:numId w:val="13"/>
              </w:numPr>
              <w:tabs>
                <w:tab w:val="left" w:pos="408"/>
              </w:tabs>
              <w:ind w:left="319"/>
              <w:contextualSpacing/>
              <w:jc w:val="both"/>
              <w:rPr>
                <w:rFonts w:eastAsia="Calibri"/>
                <w:color w:val="auto"/>
                <w:sz w:val="24"/>
                <w:szCs w:val="24"/>
              </w:rPr>
            </w:pPr>
            <w:r w:rsidRPr="0061742C">
              <w:rPr>
                <w:rFonts w:eastAsia="Calibri"/>
                <w:color w:val="auto"/>
                <w:sz w:val="24"/>
                <w:szCs w:val="24"/>
              </w:rPr>
              <w:t>Teigiamai vertina savo savybes ir gebėjimus, žaisdamas tyrinėja galimus socialinius savo vaidmenis.</w:t>
            </w:r>
          </w:p>
          <w:p w14:paraId="0324F5EB" w14:textId="77777777" w:rsidR="00281119" w:rsidRPr="0061742C" w:rsidRDefault="00281119" w:rsidP="00281119">
            <w:pPr>
              <w:numPr>
                <w:ilvl w:val="0"/>
                <w:numId w:val="13"/>
              </w:numPr>
              <w:tabs>
                <w:tab w:val="left" w:pos="408"/>
              </w:tabs>
              <w:ind w:left="319"/>
              <w:contextualSpacing/>
              <w:jc w:val="both"/>
              <w:rPr>
                <w:rFonts w:eastAsia="Calibri"/>
                <w:color w:val="auto"/>
                <w:sz w:val="24"/>
                <w:szCs w:val="24"/>
              </w:rPr>
            </w:pPr>
            <w:r w:rsidRPr="0061742C">
              <w:rPr>
                <w:rFonts w:eastAsia="Calibri"/>
                <w:color w:val="auto"/>
                <w:sz w:val="24"/>
                <w:szCs w:val="24"/>
              </w:rPr>
              <w:t>Dalyvauja šeimos, grupės ir mokyklos bendruomenės veiklose. Prisideda prie šeimoje, grupėje ar mokykloje priimamų sprendimų.</w:t>
            </w:r>
          </w:p>
          <w:p w14:paraId="3BFADCC9" w14:textId="77777777" w:rsidR="00281119" w:rsidRPr="0061742C" w:rsidRDefault="00281119" w:rsidP="00281119">
            <w:pPr>
              <w:numPr>
                <w:ilvl w:val="0"/>
                <w:numId w:val="13"/>
              </w:numPr>
              <w:tabs>
                <w:tab w:val="left" w:pos="408"/>
              </w:tabs>
              <w:ind w:left="319"/>
              <w:contextualSpacing/>
              <w:jc w:val="both"/>
              <w:rPr>
                <w:rFonts w:eastAsia="Calibri"/>
                <w:color w:val="auto"/>
                <w:sz w:val="24"/>
                <w:szCs w:val="24"/>
              </w:rPr>
            </w:pPr>
            <w:r w:rsidRPr="0061742C">
              <w:rPr>
                <w:color w:val="auto"/>
                <w:sz w:val="24"/>
                <w:szCs w:val="24"/>
              </w:rPr>
              <w:t>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vietinės bendruomenės vertybių ir jam suprantamų pareigų bei teisių.</w:t>
            </w:r>
          </w:p>
          <w:p w14:paraId="21F4EF81" w14:textId="77777777" w:rsidR="00281119" w:rsidRDefault="00281119" w:rsidP="00B841A3">
            <w:pPr>
              <w:spacing w:before="120"/>
              <w:ind w:firstLine="198"/>
              <w:jc w:val="both"/>
            </w:pPr>
            <w:r w:rsidRPr="006E2F86">
              <w:rPr>
                <w:b/>
                <w:iCs/>
                <w:color w:val="auto"/>
                <w:kern w:val="24"/>
                <w:sz w:val="24"/>
                <w:szCs w:val="24"/>
                <w:lang w:eastAsia="en-US"/>
              </w:rPr>
              <w:t xml:space="preserve">Knygelių rinkinys „Žaismė ir atradimai“. </w:t>
            </w:r>
            <w:r w:rsidRPr="006E2F86">
              <w:rPr>
                <w:bCs/>
                <w:iCs/>
                <w:color w:val="auto"/>
                <w:kern w:val="24"/>
                <w:sz w:val="24"/>
                <w:szCs w:val="24"/>
                <w:lang w:eastAsia="en-US"/>
              </w:rPr>
              <w:t>Knygelė „Aš“ – matomas ir nematomas“, ilgalaikis vaikų projektas „įdomiosios istorijos“ (9 psl.), pažinimo salos „kur gimsta mintys?“ (44 psl.).</w:t>
            </w:r>
          </w:p>
        </w:tc>
      </w:tr>
      <w:tr w:rsidR="00281119" w14:paraId="2A48C7AD" w14:textId="77777777" w:rsidTr="00B841A3">
        <w:tc>
          <w:tcPr>
            <w:tcW w:w="3118" w:type="dxa"/>
          </w:tcPr>
          <w:p w14:paraId="06B7DE62" w14:textId="77777777" w:rsidR="00281119" w:rsidRPr="0061742C" w:rsidRDefault="00281119" w:rsidP="00B841A3">
            <w:pPr>
              <w:rPr>
                <w:color w:val="auto"/>
                <w:sz w:val="24"/>
                <w:szCs w:val="24"/>
              </w:rPr>
            </w:pPr>
            <w:r w:rsidRPr="0061742C">
              <w:rPr>
                <w:color w:val="auto"/>
                <w:sz w:val="24"/>
                <w:szCs w:val="24"/>
              </w:rPr>
              <w:t>Pažįsta savo kūną, pasako, kad yra berniukas (mergaitė), supranta savo augimą ir gebėjimų tobulėjimą, prisistato kitam, komentuoja, kuo domisi, kas patinka (nepatinka), supranta ir gina savo bei kitų teises būti ir žaisti kartu, priskiria save savo šeimai, grupei, įstaigos bendruomenei, žino savo tautybę, tėvynę.</w:t>
            </w:r>
          </w:p>
        </w:tc>
        <w:tc>
          <w:tcPr>
            <w:tcW w:w="5953" w:type="dxa"/>
            <w:vMerge/>
          </w:tcPr>
          <w:p w14:paraId="56DB0D1F" w14:textId="77777777" w:rsidR="00281119" w:rsidRDefault="00281119" w:rsidP="00B841A3"/>
        </w:tc>
        <w:tc>
          <w:tcPr>
            <w:tcW w:w="5953" w:type="dxa"/>
            <w:vMerge/>
          </w:tcPr>
          <w:p w14:paraId="2C934EF5" w14:textId="77777777" w:rsidR="00281119" w:rsidRDefault="00281119" w:rsidP="00B841A3"/>
        </w:tc>
      </w:tr>
      <w:tr w:rsidR="00281119" w14:paraId="1C3B31F4" w14:textId="77777777" w:rsidTr="00B841A3">
        <w:tc>
          <w:tcPr>
            <w:tcW w:w="15024" w:type="dxa"/>
            <w:gridSpan w:val="3"/>
          </w:tcPr>
          <w:p w14:paraId="4520F3F1"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SAVIREGULIACIJA IR SAVIKONTROLĖ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PASITIKINTIS</w:t>
            </w:r>
          </w:p>
        </w:tc>
      </w:tr>
      <w:tr w:rsidR="00281119" w14:paraId="27FA7301" w14:textId="77777777" w:rsidTr="00B841A3">
        <w:tc>
          <w:tcPr>
            <w:tcW w:w="3118" w:type="dxa"/>
          </w:tcPr>
          <w:p w14:paraId="25F82978" w14:textId="77777777" w:rsidR="00281119" w:rsidRPr="0061742C" w:rsidRDefault="00281119" w:rsidP="00B841A3">
            <w:pPr>
              <w:rPr>
                <w:color w:val="auto"/>
                <w:sz w:val="24"/>
                <w:szCs w:val="24"/>
              </w:rPr>
            </w:pPr>
            <w:r w:rsidRPr="0061742C">
              <w:rPr>
                <w:color w:val="auto"/>
                <w:sz w:val="24"/>
                <w:szCs w:val="24"/>
              </w:rPr>
              <w:lastRenderedPageBreak/>
              <w:t>Nusiteikęs valdyti dėmesį, emocijų raišką ir elgesį.</w:t>
            </w:r>
          </w:p>
        </w:tc>
        <w:tc>
          <w:tcPr>
            <w:tcW w:w="5953" w:type="dxa"/>
            <w:vMerge w:val="restart"/>
          </w:tcPr>
          <w:p w14:paraId="3C5BB38A" w14:textId="77777777" w:rsidR="00281119" w:rsidRPr="0061742C" w:rsidRDefault="00281119" w:rsidP="00281119">
            <w:pPr>
              <w:numPr>
                <w:ilvl w:val="0"/>
                <w:numId w:val="14"/>
              </w:numPr>
              <w:tabs>
                <w:tab w:val="left" w:pos="432"/>
              </w:tabs>
              <w:ind w:left="338"/>
              <w:contextualSpacing/>
              <w:jc w:val="both"/>
              <w:rPr>
                <w:color w:val="auto"/>
                <w:sz w:val="24"/>
                <w:szCs w:val="24"/>
              </w:rPr>
            </w:pPr>
            <w:r w:rsidRPr="0061742C">
              <w:rPr>
                <w:color w:val="auto"/>
                <w:sz w:val="24"/>
                <w:szCs w:val="24"/>
              </w:rPr>
              <w:t xml:space="preserve">Yra ramus ir rodo pasitenkinimą kasdiene tvarka bei ritualais. Jeigu kas nepatinka, nueina šalin, atsisako bendros veiklos, ieško suaugusiojo pagalbos. </w:t>
            </w:r>
          </w:p>
          <w:p w14:paraId="250391E5" w14:textId="77777777" w:rsidR="00281119" w:rsidRPr="0061742C" w:rsidRDefault="00281119" w:rsidP="00281119">
            <w:pPr>
              <w:numPr>
                <w:ilvl w:val="0"/>
                <w:numId w:val="14"/>
              </w:numPr>
              <w:tabs>
                <w:tab w:val="left" w:pos="432"/>
              </w:tabs>
              <w:ind w:left="338"/>
              <w:contextualSpacing/>
              <w:jc w:val="both"/>
              <w:rPr>
                <w:color w:val="auto"/>
                <w:sz w:val="24"/>
                <w:szCs w:val="24"/>
              </w:rPr>
            </w:pPr>
            <w:r w:rsidRPr="0061742C">
              <w:rPr>
                <w:color w:val="auto"/>
                <w:sz w:val="24"/>
                <w:szCs w:val="24"/>
              </w:rPr>
              <w:t>Žaisdamas kalba su savimi, kad sutelktų dėmesį, kontroliuotų veiksmus. Padedamas suaugusiojo įprastose kasdienėse situacijose valdo savo emocijų raišką ir elgesį.</w:t>
            </w:r>
          </w:p>
          <w:p w14:paraId="1500D317" w14:textId="77777777" w:rsidR="00281119" w:rsidRPr="0061742C" w:rsidRDefault="00281119" w:rsidP="00281119">
            <w:pPr>
              <w:numPr>
                <w:ilvl w:val="0"/>
                <w:numId w:val="14"/>
              </w:numPr>
              <w:tabs>
                <w:tab w:val="left" w:pos="432"/>
              </w:tabs>
              <w:ind w:left="338"/>
              <w:contextualSpacing/>
              <w:jc w:val="both"/>
              <w:rPr>
                <w:color w:val="auto"/>
                <w:sz w:val="24"/>
                <w:szCs w:val="24"/>
              </w:rPr>
            </w:pPr>
            <w:r w:rsidRPr="0061742C">
              <w:rPr>
                <w:color w:val="auto"/>
                <w:sz w:val="24"/>
                <w:szCs w:val="24"/>
              </w:rPr>
              <w:t>Pradeda laikytis jam suprantamų suaugusiojo prašymų ir bendrų susitarimų.</w:t>
            </w:r>
          </w:p>
          <w:p w14:paraId="5BAEC51D" w14:textId="77777777" w:rsidR="00281119" w:rsidRDefault="00281119" w:rsidP="00B841A3">
            <w:pPr>
              <w:spacing w:before="120"/>
              <w:ind w:firstLine="198"/>
              <w:jc w:val="both"/>
            </w:pPr>
            <w:r w:rsidRPr="006E2F86">
              <w:rPr>
                <w:b/>
                <w:iCs/>
                <w:color w:val="auto"/>
                <w:kern w:val="24"/>
                <w:sz w:val="24"/>
                <w:szCs w:val="24"/>
                <w:lang w:eastAsia="en-US"/>
              </w:rPr>
              <w:t xml:space="preserve">Knygelių rinkinys ,,Žaismė ir atradimai“. </w:t>
            </w:r>
            <w:r w:rsidRPr="006E2F86">
              <w:rPr>
                <w:bCs/>
                <w:iCs/>
                <w:color w:val="auto"/>
                <w:kern w:val="24"/>
                <w:sz w:val="24"/>
                <w:szCs w:val="24"/>
                <w:lang w:eastAsia="en-US"/>
              </w:rPr>
              <w:t>Knygelė ,,Aš pasaulis“, tyrinėjimo stotelės ,,aš – vienas, mes – dviese ar trise“ (30 psl.), ,,mokomės dalytis“ (38 psl.). Knygelė ,,Puodų orkestras“, tyrinėjimo stotelė ,,trepsinčios kojytės“ (14 psl.). Knygelė ,,Atradimų takelis“, tyrinėjimo laboratorija ,,vėjo burtai“ (32 psl.).</w:t>
            </w:r>
          </w:p>
        </w:tc>
        <w:tc>
          <w:tcPr>
            <w:tcW w:w="5953" w:type="dxa"/>
            <w:vMerge w:val="restart"/>
          </w:tcPr>
          <w:p w14:paraId="5ACCC65F" w14:textId="77777777" w:rsidR="00281119" w:rsidRPr="00137F8D" w:rsidRDefault="00281119" w:rsidP="00281119">
            <w:pPr>
              <w:numPr>
                <w:ilvl w:val="0"/>
                <w:numId w:val="15"/>
              </w:numPr>
              <w:tabs>
                <w:tab w:val="left" w:pos="461"/>
              </w:tabs>
              <w:ind w:left="461" w:hanging="425"/>
              <w:contextualSpacing/>
              <w:jc w:val="both"/>
              <w:rPr>
                <w:color w:val="auto"/>
                <w:sz w:val="24"/>
                <w:szCs w:val="24"/>
              </w:rPr>
            </w:pPr>
            <w:r w:rsidRPr="00137F8D">
              <w:rPr>
                <w:color w:val="auto"/>
                <w:sz w:val="24"/>
                <w:szCs w:val="24"/>
              </w:rPr>
              <w:t>Pats taiko įvairius nusiraminimo, atsipalaidavimo būdus, siūlo juos kitiems.</w:t>
            </w:r>
          </w:p>
          <w:p w14:paraId="7CE3065F" w14:textId="77777777" w:rsidR="00281119" w:rsidRPr="00137F8D" w:rsidRDefault="00281119" w:rsidP="00281119">
            <w:pPr>
              <w:pStyle w:val="Sraopastraipa"/>
              <w:numPr>
                <w:ilvl w:val="0"/>
                <w:numId w:val="15"/>
              </w:numPr>
              <w:tabs>
                <w:tab w:val="left" w:pos="461"/>
              </w:tabs>
              <w:ind w:left="461" w:hanging="425"/>
              <w:jc w:val="both"/>
              <w:rPr>
                <w:color w:val="auto"/>
                <w:sz w:val="24"/>
                <w:szCs w:val="24"/>
              </w:rPr>
            </w:pPr>
            <w:r w:rsidRPr="00137F8D">
              <w:rPr>
                <w:color w:val="auto"/>
                <w:sz w:val="24"/>
                <w:szCs w:val="24"/>
              </w:rPr>
              <w:t xml:space="preserve">Siekdamas tikslo, geba atidėti kai kurių norų patenkinimą. </w:t>
            </w:r>
          </w:p>
          <w:p w14:paraId="2C785EE0" w14:textId="77777777" w:rsidR="00281119" w:rsidRPr="00137F8D" w:rsidRDefault="00281119" w:rsidP="00281119">
            <w:pPr>
              <w:numPr>
                <w:ilvl w:val="0"/>
                <w:numId w:val="15"/>
              </w:numPr>
              <w:tabs>
                <w:tab w:val="left" w:pos="461"/>
                <w:tab w:val="left" w:pos="886"/>
              </w:tabs>
              <w:ind w:left="461" w:hanging="425"/>
              <w:contextualSpacing/>
              <w:jc w:val="both"/>
              <w:rPr>
                <w:color w:val="auto"/>
                <w:sz w:val="24"/>
                <w:szCs w:val="24"/>
              </w:rPr>
            </w:pPr>
            <w:r w:rsidRPr="00137F8D">
              <w:rPr>
                <w:color w:val="auto"/>
                <w:sz w:val="24"/>
                <w:szCs w:val="24"/>
              </w:rPr>
              <w:t xml:space="preserve">Bando susilaikyti nuo netinkamo elgesio provokuojančiose situacijose jas ignoruodamas; vienas ir kartu su kitais ieško taikių išeičių, kad neskaudintų kitų. </w:t>
            </w:r>
          </w:p>
          <w:p w14:paraId="20DC94AA" w14:textId="77777777" w:rsidR="00281119" w:rsidRPr="00137F8D" w:rsidRDefault="00281119" w:rsidP="00281119">
            <w:pPr>
              <w:numPr>
                <w:ilvl w:val="0"/>
                <w:numId w:val="15"/>
              </w:numPr>
              <w:tabs>
                <w:tab w:val="left" w:pos="461"/>
              </w:tabs>
              <w:ind w:left="461" w:hanging="425"/>
              <w:contextualSpacing/>
              <w:jc w:val="both"/>
              <w:rPr>
                <w:color w:val="auto"/>
                <w:sz w:val="24"/>
                <w:szCs w:val="24"/>
              </w:rPr>
            </w:pPr>
            <w:r w:rsidRPr="00137F8D">
              <w:rPr>
                <w:color w:val="auto"/>
                <w:sz w:val="24"/>
                <w:szCs w:val="24"/>
              </w:rPr>
              <w:t>Stengiasi suvaldyti savo pyktį, įniršį.</w:t>
            </w:r>
          </w:p>
          <w:p w14:paraId="493FF6B4" w14:textId="77777777" w:rsidR="00281119" w:rsidRPr="00137F8D" w:rsidRDefault="00281119" w:rsidP="00281119">
            <w:pPr>
              <w:pStyle w:val="Sraopastraipa"/>
              <w:numPr>
                <w:ilvl w:val="0"/>
                <w:numId w:val="15"/>
              </w:numPr>
              <w:tabs>
                <w:tab w:val="left" w:pos="461"/>
              </w:tabs>
              <w:ind w:left="461" w:hanging="425"/>
              <w:contextualSpacing/>
              <w:jc w:val="both"/>
              <w:rPr>
                <w:color w:val="auto"/>
                <w:sz w:val="24"/>
                <w:szCs w:val="24"/>
              </w:rPr>
            </w:pPr>
            <w:r w:rsidRPr="00137F8D">
              <w:rPr>
                <w:color w:val="auto"/>
                <w:sz w:val="24"/>
                <w:szCs w:val="24"/>
              </w:rPr>
              <w:t>Supranta susitarimų, taisyklių prasmę bei naudingumą ir dažniausiai savarankiškai jų laikosi. Lengvai priima dienos ritmo pasikeitimus.</w:t>
            </w:r>
          </w:p>
          <w:p w14:paraId="35E83307" w14:textId="77777777" w:rsidR="00281119" w:rsidRDefault="00281119" w:rsidP="00B841A3">
            <w:pPr>
              <w:spacing w:before="120"/>
              <w:ind w:firstLine="198"/>
              <w:jc w:val="both"/>
            </w:pPr>
            <w:r w:rsidRPr="006E2F86">
              <w:rPr>
                <w:b/>
                <w:iCs/>
                <w:color w:val="auto"/>
                <w:kern w:val="24"/>
                <w:sz w:val="24"/>
                <w:szCs w:val="24"/>
                <w:lang w:eastAsia="en-US"/>
              </w:rPr>
              <w:t xml:space="preserve">Knygelių rinkinys ,,Žaismė ir atradimai“. </w:t>
            </w:r>
            <w:r w:rsidRPr="006E2F86">
              <w:rPr>
                <w:bCs/>
                <w:iCs/>
                <w:color w:val="auto"/>
                <w:kern w:val="24"/>
                <w:sz w:val="24"/>
                <w:szCs w:val="24"/>
                <w:lang w:eastAsia="en-US"/>
              </w:rPr>
              <w:t>Knygelė ,,Pasaulis be sienų“, virtuali kelionė, dirbtuvės ,,virtualios kelionės po Lietuvą“ (8 psl.).</w:t>
            </w:r>
          </w:p>
        </w:tc>
      </w:tr>
      <w:tr w:rsidR="00281119" w14:paraId="04292276" w14:textId="77777777" w:rsidTr="00B841A3">
        <w:tc>
          <w:tcPr>
            <w:tcW w:w="3118" w:type="dxa"/>
          </w:tcPr>
          <w:p w14:paraId="4E1AB093" w14:textId="77777777" w:rsidR="00281119" w:rsidRPr="0061742C" w:rsidRDefault="00281119" w:rsidP="00B841A3">
            <w:pPr>
              <w:rPr>
                <w:color w:val="auto"/>
                <w:sz w:val="24"/>
                <w:szCs w:val="24"/>
              </w:rPr>
            </w:pPr>
            <w:r w:rsidRPr="0061742C">
              <w:rPr>
                <w:color w:val="auto"/>
                <w:sz w:val="24"/>
                <w:szCs w:val="24"/>
              </w:rPr>
              <w:t>Sutelkia dėmesį ir pastangas veiklai, dažniausiai laikosi tvarkos ir susitarimų, bendraudamas su kitais elgiasi mandagiai, stengiasi kontroliuoti savo žodžius ir veiksmus, įsiaudrinęs geba nusiraminti.</w:t>
            </w:r>
          </w:p>
        </w:tc>
        <w:tc>
          <w:tcPr>
            <w:tcW w:w="5953" w:type="dxa"/>
            <w:vMerge/>
          </w:tcPr>
          <w:p w14:paraId="70F4CE9E" w14:textId="77777777" w:rsidR="00281119" w:rsidRDefault="00281119" w:rsidP="00B841A3"/>
        </w:tc>
        <w:tc>
          <w:tcPr>
            <w:tcW w:w="5953" w:type="dxa"/>
            <w:vMerge/>
          </w:tcPr>
          <w:p w14:paraId="7AA76DB8" w14:textId="77777777" w:rsidR="00281119" w:rsidRDefault="00281119" w:rsidP="00B841A3"/>
        </w:tc>
      </w:tr>
      <w:tr w:rsidR="00281119" w14:paraId="3B66C7C6" w14:textId="77777777" w:rsidTr="00B841A3">
        <w:tc>
          <w:tcPr>
            <w:tcW w:w="15024" w:type="dxa"/>
            <w:gridSpan w:val="3"/>
            <w:shd w:val="clear" w:color="auto" w:fill="FFFF00"/>
            <w:vAlign w:val="center"/>
          </w:tcPr>
          <w:p w14:paraId="391BAAA9" w14:textId="77777777" w:rsidR="00281119" w:rsidRPr="0061742C" w:rsidRDefault="00281119" w:rsidP="00B841A3">
            <w:pPr>
              <w:jc w:val="center"/>
              <w:rPr>
                <w:color w:val="auto"/>
                <w:sz w:val="24"/>
                <w:szCs w:val="24"/>
              </w:rPr>
            </w:pPr>
            <w:r w:rsidRPr="0061742C">
              <w:rPr>
                <w:b/>
                <w:bCs/>
                <w:color w:val="auto"/>
                <w:kern w:val="24"/>
                <w:sz w:val="24"/>
                <w:szCs w:val="24"/>
              </w:rPr>
              <w:t>Ugdymosi sritis</w:t>
            </w:r>
          </w:p>
          <w:p w14:paraId="756EEC29" w14:textId="77777777" w:rsidR="00281119" w:rsidRDefault="00281119" w:rsidP="00B841A3">
            <w:pPr>
              <w:jc w:val="center"/>
            </w:pPr>
            <w:r w:rsidRPr="0061742C">
              <w:rPr>
                <w:b/>
                <w:color w:val="auto"/>
                <w:kern w:val="24"/>
                <w:sz w:val="24"/>
                <w:szCs w:val="24"/>
              </w:rPr>
              <w:t>„AŠ IR BENDRUOMENĖ“ (Integruojamos pasiekimų sritys: SAVIREGULIACIJA IR SAVIKONTROLĖ; SAVIVOKA IR SAVIGARBA; APLINKOS PAŽINIMAS)</w:t>
            </w:r>
          </w:p>
        </w:tc>
      </w:tr>
      <w:tr w:rsidR="00281119" w14:paraId="30833624" w14:textId="77777777" w:rsidTr="00B841A3">
        <w:tc>
          <w:tcPr>
            <w:tcW w:w="3118" w:type="dxa"/>
            <w:vAlign w:val="center"/>
          </w:tcPr>
          <w:p w14:paraId="710AB98A" w14:textId="77777777" w:rsidR="00281119" w:rsidRPr="0061742C" w:rsidRDefault="00281119" w:rsidP="00B841A3">
            <w:pPr>
              <w:jc w:val="center"/>
              <w:rPr>
                <w:b/>
                <w:bCs/>
                <w:i/>
                <w:iCs/>
                <w:color w:val="auto"/>
                <w:sz w:val="24"/>
                <w:szCs w:val="24"/>
              </w:rPr>
            </w:pPr>
            <w:r w:rsidRPr="0061742C">
              <w:rPr>
                <w:b/>
                <w:bCs/>
                <w:i/>
                <w:iCs/>
                <w:color w:val="auto"/>
                <w:sz w:val="24"/>
                <w:szCs w:val="24"/>
              </w:rPr>
              <w:t>Vertybinė nuostata,</w:t>
            </w:r>
          </w:p>
          <w:p w14:paraId="437CCF54" w14:textId="77777777" w:rsidR="00281119" w:rsidRPr="0061742C" w:rsidRDefault="00281119" w:rsidP="00B841A3">
            <w:pPr>
              <w:jc w:val="center"/>
              <w:rPr>
                <w:color w:val="auto"/>
                <w:sz w:val="24"/>
                <w:szCs w:val="24"/>
              </w:rPr>
            </w:pPr>
            <w:r w:rsidRPr="0061742C">
              <w:rPr>
                <w:b/>
                <w:bCs/>
                <w:i/>
                <w:iCs/>
                <w:color w:val="auto"/>
                <w:sz w:val="24"/>
                <w:szCs w:val="24"/>
              </w:rPr>
              <w:t>esminis gebėjimas</w:t>
            </w:r>
          </w:p>
        </w:tc>
        <w:tc>
          <w:tcPr>
            <w:tcW w:w="5953" w:type="dxa"/>
            <w:vAlign w:val="center"/>
          </w:tcPr>
          <w:p w14:paraId="262AAE72" w14:textId="77777777" w:rsidR="00281119" w:rsidRDefault="00281119" w:rsidP="00B841A3">
            <w:pPr>
              <w:jc w:val="center"/>
            </w:pPr>
            <w:r w:rsidRPr="0061742C">
              <w:rPr>
                <w:b/>
                <w:bCs/>
                <w:i/>
                <w:iCs/>
                <w:color w:val="auto"/>
                <w:kern w:val="24"/>
                <w:sz w:val="24"/>
                <w:szCs w:val="24"/>
              </w:rPr>
              <w:t>Iki 3 m.: siekiame 3 žingsnio pasiekimų</w:t>
            </w:r>
          </w:p>
        </w:tc>
        <w:tc>
          <w:tcPr>
            <w:tcW w:w="5953" w:type="dxa"/>
            <w:vAlign w:val="center"/>
          </w:tcPr>
          <w:p w14:paraId="4E731897" w14:textId="77777777" w:rsidR="00281119" w:rsidRDefault="00281119" w:rsidP="00B841A3">
            <w:pPr>
              <w:jc w:val="center"/>
            </w:pPr>
            <w:r w:rsidRPr="0061742C">
              <w:rPr>
                <w:b/>
                <w:bCs/>
                <w:i/>
                <w:iCs/>
                <w:color w:val="auto"/>
                <w:kern w:val="24"/>
                <w:sz w:val="24"/>
                <w:szCs w:val="24"/>
              </w:rPr>
              <w:t>3</w:t>
            </w:r>
            <w:r>
              <w:rPr>
                <w:b/>
                <w:bCs/>
                <w:i/>
                <w:iCs/>
                <w:color w:val="auto"/>
                <w:kern w:val="24"/>
                <w:sz w:val="24"/>
                <w:szCs w:val="24"/>
              </w:rPr>
              <w:t>–</w:t>
            </w:r>
            <w:r w:rsidRPr="0061742C">
              <w:rPr>
                <w:b/>
                <w:bCs/>
                <w:i/>
                <w:iCs/>
                <w:color w:val="auto"/>
                <w:kern w:val="24"/>
                <w:sz w:val="24"/>
                <w:szCs w:val="24"/>
              </w:rPr>
              <w:t>6 m.: siekiame 5/6 žingsnio pasiekimų</w:t>
            </w:r>
          </w:p>
        </w:tc>
      </w:tr>
      <w:tr w:rsidR="00281119" w14:paraId="00C4B268" w14:textId="77777777" w:rsidTr="00B841A3">
        <w:tc>
          <w:tcPr>
            <w:tcW w:w="15024" w:type="dxa"/>
            <w:gridSpan w:val="3"/>
            <w:vAlign w:val="center"/>
          </w:tcPr>
          <w:p w14:paraId="34C0E263" w14:textId="77777777" w:rsidR="00281119" w:rsidRDefault="00281119" w:rsidP="00B841A3">
            <w:pPr>
              <w:jc w:val="center"/>
              <w:rPr>
                <w:b/>
                <w:color w:val="auto"/>
                <w:sz w:val="24"/>
                <w:szCs w:val="24"/>
              </w:rP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SANTYKIAI SU SUAUGUSIAISIAIS IR BENDSRAAMŽIAIS /</w:t>
            </w:r>
          </w:p>
          <w:p w14:paraId="66B9CB9A" w14:textId="77777777" w:rsidR="00281119" w:rsidRDefault="00281119" w:rsidP="00B841A3">
            <w:pPr>
              <w:jc w:val="center"/>
            </w:pP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JAUTRUS SOCIALINEI IR KULTŪRINEI ĮVAIROVEI</w:t>
            </w:r>
          </w:p>
        </w:tc>
      </w:tr>
      <w:tr w:rsidR="00281119" w14:paraId="5D21AAD3" w14:textId="77777777" w:rsidTr="00B841A3">
        <w:tc>
          <w:tcPr>
            <w:tcW w:w="3118" w:type="dxa"/>
          </w:tcPr>
          <w:p w14:paraId="14FD02FF" w14:textId="77777777" w:rsidR="00281119" w:rsidRPr="0061742C" w:rsidRDefault="00281119" w:rsidP="00B841A3">
            <w:pPr>
              <w:rPr>
                <w:color w:val="auto"/>
                <w:sz w:val="24"/>
                <w:szCs w:val="24"/>
              </w:rPr>
            </w:pPr>
            <w:r w:rsidRPr="0061742C">
              <w:rPr>
                <w:color w:val="auto"/>
                <w:sz w:val="24"/>
                <w:szCs w:val="24"/>
              </w:rPr>
              <w:t>Nusiteikęs geranoriškai bendrauti ir bendradarbiauti su suaugusiaisiais ir bendraamžiais.</w:t>
            </w:r>
          </w:p>
        </w:tc>
        <w:tc>
          <w:tcPr>
            <w:tcW w:w="5953" w:type="dxa"/>
            <w:vMerge w:val="restart"/>
          </w:tcPr>
          <w:p w14:paraId="4968A17E" w14:textId="77777777" w:rsidR="00281119" w:rsidRPr="0061742C" w:rsidRDefault="00281119" w:rsidP="00281119">
            <w:pPr>
              <w:numPr>
                <w:ilvl w:val="0"/>
                <w:numId w:val="16"/>
              </w:numPr>
              <w:tabs>
                <w:tab w:val="left" w:pos="432"/>
              </w:tabs>
              <w:ind w:left="338"/>
              <w:contextualSpacing/>
              <w:jc w:val="both"/>
              <w:rPr>
                <w:color w:val="auto"/>
                <w:sz w:val="24"/>
                <w:szCs w:val="24"/>
              </w:rPr>
            </w:pPr>
            <w:r w:rsidRPr="0061742C">
              <w:rPr>
                <w:color w:val="auto"/>
                <w:sz w:val="24"/>
                <w:szCs w:val="24"/>
              </w:rPr>
              <w:t>Drąsiai išbando ką nors nauja, ramiai stebi nepažįstamus žmones, kai šalia yra juo besirūpinantis suaugusysis. Ieško bendraamžių draugijos.</w:t>
            </w:r>
          </w:p>
          <w:p w14:paraId="4E082E3C" w14:textId="77777777" w:rsidR="00281119" w:rsidRPr="0061742C" w:rsidRDefault="00281119" w:rsidP="00281119">
            <w:pPr>
              <w:numPr>
                <w:ilvl w:val="0"/>
                <w:numId w:val="16"/>
              </w:numPr>
              <w:tabs>
                <w:tab w:val="left" w:pos="432"/>
              </w:tabs>
              <w:ind w:left="338"/>
              <w:contextualSpacing/>
              <w:jc w:val="both"/>
              <w:rPr>
                <w:color w:val="auto"/>
                <w:sz w:val="24"/>
                <w:szCs w:val="24"/>
              </w:rPr>
            </w:pPr>
            <w:r w:rsidRPr="0061742C">
              <w:rPr>
                <w:color w:val="auto"/>
                <w:sz w:val="24"/>
                <w:szCs w:val="24"/>
              </w:rPr>
              <w:t>Siekia veikti savarankiškai, tikisi savo iniciatyvų palaikymo, pagyrimo. Mėgdžioja, tačiau žaidime savaip pertvarko suaugusiųjų veiksmus, žodžius, intonacijas. Trumpam įsitraukia į bendrą žaidimą, pakaitomis su kitu vaiku žaidžia tuo pačiu žaislu. Pradeda suprasti, kuris daiktas yra jo, kuris – kito, o kuriuo naudojamasi bendrai.</w:t>
            </w:r>
          </w:p>
          <w:p w14:paraId="2AE292A8" w14:textId="77777777" w:rsidR="00281119" w:rsidRDefault="00281119" w:rsidP="00B841A3">
            <w:pPr>
              <w:spacing w:before="120"/>
              <w:ind w:firstLine="198"/>
              <w:jc w:val="both"/>
            </w:pPr>
            <w:r w:rsidRPr="006E2F86">
              <w:rPr>
                <w:b/>
                <w:iCs/>
                <w:color w:val="auto"/>
                <w:kern w:val="24"/>
                <w:sz w:val="24"/>
                <w:szCs w:val="24"/>
                <w:lang w:eastAsia="en-US"/>
              </w:rPr>
              <w:lastRenderedPageBreak/>
              <w:t xml:space="preserve">Knygelių rinkinys „Žaismė ir atradimai“. </w:t>
            </w:r>
            <w:r w:rsidRPr="006E2F86">
              <w:rPr>
                <w:bCs/>
                <w:iCs/>
                <w:color w:val="auto"/>
                <w:kern w:val="24"/>
                <w:sz w:val="24"/>
                <w:szCs w:val="24"/>
                <w:lang w:eastAsia="en-US"/>
              </w:rPr>
              <w:t>Knygelė „Aš“ pasaulis“, tyrinėjimo laboratorija ,,viskas apie mane“ (9 psl.).</w:t>
            </w:r>
          </w:p>
        </w:tc>
        <w:tc>
          <w:tcPr>
            <w:tcW w:w="5953" w:type="dxa"/>
            <w:vMerge w:val="restart"/>
          </w:tcPr>
          <w:p w14:paraId="51210F39" w14:textId="77777777" w:rsidR="00281119" w:rsidRPr="0061742C" w:rsidRDefault="00281119" w:rsidP="00281119">
            <w:pPr>
              <w:numPr>
                <w:ilvl w:val="0"/>
                <w:numId w:val="17"/>
              </w:numPr>
              <w:tabs>
                <w:tab w:val="left" w:pos="420"/>
              </w:tabs>
              <w:ind w:left="319" w:hanging="319"/>
              <w:contextualSpacing/>
              <w:jc w:val="both"/>
              <w:rPr>
                <w:color w:val="auto"/>
                <w:sz w:val="24"/>
                <w:szCs w:val="24"/>
              </w:rPr>
            </w:pPr>
            <w:r w:rsidRPr="0061742C">
              <w:rPr>
                <w:color w:val="auto"/>
                <w:sz w:val="24"/>
                <w:szCs w:val="24"/>
              </w:rPr>
              <w:lastRenderedPageBreak/>
              <w:t>Stengiasi geranoriškai, pagarbiai, mandagiai bendrauti su pažįstamais ir nepažįstamais suaugusiaisiais bei vaikais. Palaiko ilgalaikę draugystę mažiausiai su vienu vaiku.</w:t>
            </w:r>
          </w:p>
          <w:p w14:paraId="7C51CF86" w14:textId="77777777" w:rsidR="00281119" w:rsidRPr="0061742C" w:rsidRDefault="00281119" w:rsidP="00281119">
            <w:pPr>
              <w:numPr>
                <w:ilvl w:val="0"/>
                <w:numId w:val="17"/>
              </w:numPr>
              <w:tabs>
                <w:tab w:val="left" w:pos="420"/>
              </w:tabs>
              <w:ind w:left="319" w:hanging="319"/>
              <w:contextualSpacing/>
              <w:jc w:val="both"/>
              <w:rPr>
                <w:color w:val="auto"/>
                <w:sz w:val="24"/>
                <w:szCs w:val="24"/>
              </w:rPr>
            </w:pPr>
            <w:r w:rsidRPr="0061742C">
              <w:rPr>
                <w:color w:val="auto"/>
                <w:sz w:val="24"/>
                <w:szCs w:val="24"/>
              </w:rPr>
              <w:t xml:space="preserve">Supranta, koks elgesys yra priimtinas ar nepriimtinas kitiems ir kodėl. Rodo iniciatyvą susikalbėti ir bendradarbiauti su kitais. Kasdienėse situacijose bando tinkamu būdu išsakyti priešingą nei suaugusiojo ar kito vaiko nuomonę, aiškinasi, tariasi. Pradeda tarpininkauti </w:t>
            </w:r>
            <w:r w:rsidRPr="0061742C">
              <w:rPr>
                <w:color w:val="auto"/>
                <w:sz w:val="24"/>
                <w:szCs w:val="24"/>
              </w:rPr>
              <w:lastRenderedPageBreak/>
              <w:t>kitiems vaikams, jiems sprendžiant tarpusavio nesutarimus.</w:t>
            </w:r>
          </w:p>
          <w:p w14:paraId="6993555E" w14:textId="77777777" w:rsidR="00281119" w:rsidRPr="0061742C" w:rsidRDefault="00281119" w:rsidP="00281119">
            <w:pPr>
              <w:numPr>
                <w:ilvl w:val="0"/>
                <w:numId w:val="17"/>
              </w:numPr>
              <w:tabs>
                <w:tab w:val="left" w:pos="420"/>
              </w:tabs>
              <w:ind w:left="319" w:hanging="319"/>
              <w:contextualSpacing/>
              <w:jc w:val="both"/>
              <w:rPr>
                <w:color w:val="auto"/>
                <w:sz w:val="24"/>
                <w:szCs w:val="24"/>
              </w:rPr>
            </w:pPr>
            <w:r w:rsidRPr="0061742C">
              <w:rPr>
                <w:color w:val="auto"/>
                <w:sz w:val="24"/>
                <w:szCs w:val="24"/>
              </w:rPr>
              <w:t>Domisi socialiniais ir kultūriniais skirtumais tarp vaikų, jų šeimų ir natūraliai juos priima. Parodo supratimą ir pagarbą kitokiai išvaizdai, kitokiam požiūriui, kitai kultūrai.</w:t>
            </w:r>
          </w:p>
          <w:p w14:paraId="543EE392" w14:textId="77777777" w:rsidR="00281119" w:rsidRPr="0061742C" w:rsidRDefault="00281119" w:rsidP="00281119">
            <w:pPr>
              <w:numPr>
                <w:ilvl w:val="0"/>
                <w:numId w:val="17"/>
              </w:numPr>
              <w:tabs>
                <w:tab w:val="left" w:pos="420"/>
              </w:tabs>
              <w:ind w:left="319" w:hanging="319"/>
              <w:contextualSpacing/>
              <w:jc w:val="both"/>
              <w:rPr>
                <w:color w:val="auto"/>
                <w:sz w:val="24"/>
                <w:szCs w:val="24"/>
              </w:rPr>
            </w:pPr>
            <w:r w:rsidRPr="0061742C">
              <w:rPr>
                <w:color w:val="auto"/>
                <w:sz w:val="24"/>
                <w:szCs w:val="24"/>
              </w:rPr>
              <w:t>Supranta, kad gyvendamas grupėje turi susitarti dėl visiems priimtino elgesio.</w:t>
            </w:r>
          </w:p>
          <w:p w14:paraId="0BAD2B83" w14:textId="77777777" w:rsidR="00281119" w:rsidRPr="0061742C" w:rsidRDefault="00281119" w:rsidP="00281119">
            <w:pPr>
              <w:numPr>
                <w:ilvl w:val="0"/>
                <w:numId w:val="17"/>
              </w:numPr>
              <w:tabs>
                <w:tab w:val="left" w:pos="420"/>
              </w:tabs>
              <w:ind w:left="319" w:hanging="319"/>
              <w:contextualSpacing/>
              <w:jc w:val="both"/>
              <w:rPr>
                <w:rFonts w:eastAsia="Calibri"/>
                <w:color w:val="auto"/>
                <w:sz w:val="24"/>
                <w:szCs w:val="24"/>
              </w:rPr>
            </w:pPr>
            <w:r w:rsidRPr="0061742C">
              <w:rPr>
                <w:color w:val="auto"/>
                <w:sz w:val="24"/>
                <w:szCs w:val="24"/>
              </w:rPr>
              <w:t>Suvokia savo veiksmų akivaizdžias pasekmes sau, kitiems ir visai grupei.</w:t>
            </w:r>
          </w:p>
          <w:p w14:paraId="0D6B0168" w14:textId="77777777" w:rsidR="00281119" w:rsidRDefault="00281119" w:rsidP="00B841A3">
            <w:pPr>
              <w:spacing w:before="120"/>
              <w:ind w:firstLine="198"/>
              <w:jc w:val="both"/>
            </w:pPr>
            <w:r w:rsidRPr="00C43BCD">
              <w:rPr>
                <w:b/>
                <w:iCs/>
                <w:color w:val="auto"/>
                <w:kern w:val="24"/>
                <w:sz w:val="24"/>
                <w:szCs w:val="24"/>
                <w:lang w:eastAsia="en-US"/>
              </w:rPr>
              <w:t xml:space="preserve">Knygelių rinkinys „Žaismė ir atradimai“. </w:t>
            </w:r>
            <w:r w:rsidRPr="00C43BCD">
              <w:rPr>
                <w:bCs/>
                <w:iCs/>
                <w:color w:val="auto"/>
                <w:kern w:val="24"/>
                <w:sz w:val="24"/>
                <w:szCs w:val="24"/>
                <w:lang w:eastAsia="en-US"/>
              </w:rPr>
              <w:t>Knygelė „Aš“ pasaulis“, atradimų stotelė ,,Emocijų karuselė. Savo emocijų atpažinimas“(24 psl.).</w:t>
            </w:r>
          </w:p>
        </w:tc>
      </w:tr>
      <w:tr w:rsidR="00281119" w14:paraId="604AA9D4" w14:textId="77777777" w:rsidTr="00B841A3">
        <w:tc>
          <w:tcPr>
            <w:tcW w:w="3118" w:type="dxa"/>
          </w:tcPr>
          <w:p w14:paraId="6FA35BC2" w14:textId="77777777" w:rsidR="00281119" w:rsidRPr="0061742C" w:rsidRDefault="00281119" w:rsidP="00B841A3">
            <w:pPr>
              <w:rPr>
                <w:color w:val="auto"/>
                <w:sz w:val="24"/>
                <w:szCs w:val="24"/>
              </w:rPr>
            </w:pPr>
            <w:r w:rsidRPr="0061742C">
              <w:rPr>
                <w:color w:val="auto"/>
                <w:sz w:val="24"/>
                <w:szCs w:val="24"/>
              </w:rPr>
              <w:t xml:space="preserve">Pasitiki mokytojais, juos gerbia, ramiai jaučiasi su jais kasdienėje ir neįprastoje aplinkoje, iš jų mokosi, drąsiai dalinasi savo mintimis, žino, kaip elgtis su </w:t>
            </w:r>
            <w:r w:rsidRPr="0061742C">
              <w:rPr>
                <w:color w:val="auto"/>
                <w:sz w:val="24"/>
                <w:szCs w:val="24"/>
              </w:rPr>
              <w:lastRenderedPageBreak/>
              <w:t>nepažįstamais suaugusiaisiais. Geranoriškai elgiasi su bendraamžiais, supranta savo žodžių ir veiksmų pasekmes sau ir kitiems.</w:t>
            </w:r>
          </w:p>
        </w:tc>
        <w:tc>
          <w:tcPr>
            <w:tcW w:w="5953" w:type="dxa"/>
            <w:vMerge/>
          </w:tcPr>
          <w:p w14:paraId="69040C06" w14:textId="77777777" w:rsidR="00281119" w:rsidRDefault="00281119" w:rsidP="00B841A3"/>
        </w:tc>
        <w:tc>
          <w:tcPr>
            <w:tcW w:w="5953" w:type="dxa"/>
            <w:vMerge/>
          </w:tcPr>
          <w:p w14:paraId="5B4E2768" w14:textId="77777777" w:rsidR="00281119" w:rsidRDefault="00281119" w:rsidP="00B841A3"/>
        </w:tc>
      </w:tr>
      <w:tr w:rsidR="00281119" w14:paraId="02FF11DF" w14:textId="77777777" w:rsidTr="00B841A3">
        <w:tc>
          <w:tcPr>
            <w:tcW w:w="15024" w:type="dxa"/>
            <w:gridSpan w:val="3"/>
            <w:shd w:val="clear" w:color="auto" w:fill="FFFF00"/>
            <w:vAlign w:val="center"/>
          </w:tcPr>
          <w:p w14:paraId="2B621D2F" w14:textId="77777777" w:rsidR="00281119" w:rsidRPr="0061742C" w:rsidRDefault="00281119" w:rsidP="00B841A3">
            <w:pPr>
              <w:jc w:val="center"/>
              <w:rPr>
                <w:color w:val="auto"/>
                <w:sz w:val="24"/>
                <w:szCs w:val="24"/>
              </w:rPr>
            </w:pPr>
            <w:r w:rsidRPr="0061742C">
              <w:rPr>
                <w:b/>
                <w:bCs/>
                <w:color w:val="auto"/>
                <w:kern w:val="24"/>
                <w:sz w:val="24"/>
                <w:szCs w:val="24"/>
              </w:rPr>
              <w:t>Ugdymosi sritis</w:t>
            </w:r>
          </w:p>
          <w:p w14:paraId="6E064E84" w14:textId="77777777" w:rsidR="00281119" w:rsidRDefault="00281119" w:rsidP="00B841A3">
            <w:pPr>
              <w:jc w:val="center"/>
            </w:pPr>
            <w:r w:rsidRPr="0061742C">
              <w:rPr>
                <w:b/>
                <w:color w:val="auto"/>
                <w:kern w:val="24"/>
                <w:sz w:val="24"/>
                <w:szCs w:val="24"/>
              </w:rPr>
              <w:t>„TYRINĖJU IR PAŽĮSTU APLINKĄ“ (Integruojamos pasiekimų sritys: KALBŲ SUPRATIMAS)</w:t>
            </w:r>
          </w:p>
        </w:tc>
      </w:tr>
      <w:tr w:rsidR="00281119" w14:paraId="086F3730" w14:textId="77777777" w:rsidTr="00B841A3">
        <w:tc>
          <w:tcPr>
            <w:tcW w:w="3118" w:type="dxa"/>
            <w:vAlign w:val="center"/>
          </w:tcPr>
          <w:p w14:paraId="0E5D4B7E" w14:textId="77777777" w:rsidR="00281119" w:rsidRPr="0061742C" w:rsidRDefault="00281119" w:rsidP="00B841A3">
            <w:pPr>
              <w:jc w:val="center"/>
              <w:rPr>
                <w:b/>
                <w:bCs/>
                <w:i/>
                <w:iCs/>
                <w:color w:val="auto"/>
                <w:sz w:val="24"/>
                <w:szCs w:val="24"/>
              </w:rPr>
            </w:pPr>
            <w:r w:rsidRPr="0061742C">
              <w:rPr>
                <w:b/>
                <w:bCs/>
                <w:i/>
                <w:iCs/>
                <w:color w:val="auto"/>
                <w:sz w:val="24"/>
                <w:szCs w:val="24"/>
              </w:rPr>
              <w:t>Vertybinė nuostata,</w:t>
            </w:r>
          </w:p>
          <w:p w14:paraId="2C25CC16" w14:textId="77777777" w:rsidR="00281119" w:rsidRPr="0061742C" w:rsidRDefault="00281119" w:rsidP="00B841A3">
            <w:pPr>
              <w:jc w:val="center"/>
              <w:rPr>
                <w:color w:val="auto"/>
                <w:sz w:val="24"/>
                <w:szCs w:val="24"/>
              </w:rPr>
            </w:pPr>
            <w:r w:rsidRPr="0061742C">
              <w:rPr>
                <w:b/>
                <w:bCs/>
                <w:i/>
                <w:iCs/>
                <w:color w:val="auto"/>
                <w:sz w:val="24"/>
                <w:szCs w:val="24"/>
              </w:rPr>
              <w:t>esminis gebėjimas</w:t>
            </w:r>
          </w:p>
        </w:tc>
        <w:tc>
          <w:tcPr>
            <w:tcW w:w="5953" w:type="dxa"/>
            <w:vAlign w:val="center"/>
          </w:tcPr>
          <w:p w14:paraId="41133206" w14:textId="77777777" w:rsidR="00281119" w:rsidRDefault="00281119" w:rsidP="00B841A3">
            <w:pPr>
              <w:jc w:val="center"/>
            </w:pPr>
            <w:r w:rsidRPr="0061742C">
              <w:rPr>
                <w:b/>
                <w:bCs/>
                <w:i/>
                <w:iCs/>
                <w:color w:val="auto"/>
                <w:kern w:val="24"/>
                <w:sz w:val="24"/>
                <w:szCs w:val="24"/>
              </w:rPr>
              <w:t>Iki 3 m.: siekiame 3 žingsnio pasiekimų</w:t>
            </w:r>
          </w:p>
        </w:tc>
        <w:tc>
          <w:tcPr>
            <w:tcW w:w="5953" w:type="dxa"/>
            <w:vAlign w:val="center"/>
          </w:tcPr>
          <w:p w14:paraId="1872D557" w14:textId="77777777" w:rsidR="00281119" w:rsidRDefault="00281119" w:rsidP="00B841A3">
            <w:pPr>
              <w:jc w:val="center"/>
            </w:pPr>
            <w:r w:rsidRPr="0061742C">
              <w:rPr>
                <w:b/>
                <w:bCs/>
                <w:i/>
                <w:iCs/>
                <w:color w:val="auto"/>
                <w:kern w:val="24"/>
                <w:sz w:val="24"/>
                <w:szCs w:val="24"/>
              </w:rPr>
              <w:t>3</w:t>
            </w:r>
            <w:r>
              <w:rPr>
                <w:b/>
                <w:bCs/>
                <w:i/>
                <w:iCs/>
                <w:color w:val="auto"/>
                <w:kern w:val="24"/>
                <w:sz w:val="24"/>
                <w:szCs w:val="24"/>
              </w:rPr>
              <w:t>–</w:t>
            </w:r>
            <w:r w:rsidRPr="0061742C">
              <w:rPr>
                <w:b/>
                <w:bCs/>
                <w:i/>
                <w:iCs/>
                <w:color w:val="auto"/>
                <w:kern w:val="24"/>
                <w:sz w:val="24"/>
                <w:szCs w:val="24"/>
              </w:rPr>
              <w:t>6 m.: siekiame 5/6 žingsnio pasiekimų</w:t>
            </w:r>
          </w:p>
        </w:tc>
      </w:tr>
      <w:tr w:rsidR="00281119" w14:paraId="27183DBC" w14:textId="77777777" w:rsidTr="00B841A3">
        <w:tc>
          <w:tcPr>
            <w:tcW w:w="15024" w:type="dxa"/>
            <w:gridSpan w:val="3"/>
            <w:vAlign w:val="center"/>
          </w:tcPr>
          <w:p w14:paraId="2DA4D1FA" w14:textId="77777777" w:rsidR="00281119" w:rsidRPr="0061742C" w:rsidRDefault="00281119" w:rsidP="00B841A3">
            <w:pPr>
              <w:jc w:val="center"/>
              <w:rPr>
                <w:b/>
                <w:bCs/>
                <w:i/>
                <w:iCs/>
                <w:color w:val="auto"/>
                <w:kern w:val="24"/>
                <w:sz w:val="24"/>
                <w:szCs w:val="24"/>
              </w:rP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APLINKOS PAŽINIMAS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JAUTRUS SOCIALINEI IR KULTŪRINEI ĮVAIROVEI</w:t>
            </w:r>
          </w:p>
        </w:tc>
      </w:tr>
      <w:tr w:rsidR="00281119" w14:paraId="013FF9A5" w14:textId="77777777" w:rsidTr="00B841A3">
        <w:tc>
          <w:tcPr>
            <w:tcW w:w="3118" w:type="dxa"/>
          </w:tcPr>
          <w:p w14:paraId="68052DEF" w14:textId="77777777" w:rsidR="00281119" w:rsidRPr="0061742C" w:rsidRDefault="00281119" w:rsidP="00B841A3">
            <w:pPr>
              <w:rPr>
                <w:color w:val="auto"/>
                <w:sz w:val="24"/>
                <w:szCs w:val="24"/>
              </w:rPr>
            </w:pPr>
            <w:r w:rsidRPr="0061742C">
              <w:rPr>
                <w:color w:val="auto"/>
                <w:sz w:val="24"/>
                <w:szCs w:val="24"/>
              </w:rPr>
              <w:t>Nori pažinti ir suprasti aplinkinį pasaulį, džiaugiasi sužinojęs ką nors nauja.</w:t>
            </w:r>
          </w:p>
        </w:tc>
        <w:tc>
          <w:tcPr>
            <w:tcW w:w="5953" w:type="dxa"/>
            <w:vMerge w:val="restart"/>
          </w:tcPr>
          <w:p w14:paraId="29C02575" w14:textId="77777777" w:rsidR="00281119" w:rsidRPr="0061742C" w:rsidRDefault="00281119" w:rsidP="00281119">
            <w:pPr>
              <w:numPr>
                <w:ilvl w:val="0"/>
                <w:numId w:val="18"/>
              </w:numPr>
              <w:tabs>
                <w:tab w:val="left" w:pos="408"/>
              </w:tabs>
              <w:ind w:left="338" w:hanging="338"/>
              <w:contextualSpacing/>
              <w:jc w:val="both"/>
              <w:rPr>
                <w:color w:val="auto"/>
                <w:sz w:val="24"/>
                <w:szCs w:val="24"/>
              </w:rPr>
            </w:pPr>
            <w:r w:rsidRPr="0061742C">
              <w:rPr>
                <w:color w:val="auto"/>
                <w:sz w:val="24"/>
                <w:szCs w:val="24"/>
              </w:rPr>
              <w:t xml:space="preserve">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 </w:t>
            </w:r>
          </w:p>
          <w:p w14:paraId="4B69C81A" w14:textId="77777777" w:rsidR="00281119" w:rsidRPr="0061742C" w:rsidRDefault="00281119" w:rsidP="00281119">
            <w:pPr>
              <w:numPr>
                <w:ilvl w:val="0"/>
                <w:numId w:val="18"/>
              </w:numPr>
              <w:tabs>
                <w:tab w:val="left" w:pos="408"/>
              </w:tabs>
              <w:ind w:left="338" w:hanging="338"/>
              <w:contextualSpacing/>
              <w:jc w:val="both"/>
              <w:rPr>
                <w:color w:val="auto"/>
                <w:sz w:val="24"/>
                <w:szCs w:val="24"/>
              </w:rPr>
            </w:pPr>
            <w:r w:rsidRPr="0061742C">
              <w:rPr>
                <w:color w:val="auto"/>
                <w:sz w:val="24"/>
                <w:szCs w:val="24"/>
              </w:rPr>
              <w:t>Pažįsta daugiau artimiausioje aplinkoje esančių augalų, gyvūnų, pradeda vartoti tikslius jų pavadinimus. Dalyvauja prižiūrėdamas augalus. Atpažįsta rečiau pasitaikančius gamtos reiškinius (vaivorykštė, perkūnija).</w:t>
            </w:r>
          </w:p>
          <w:p w14:paraId="342E7C0A" w14:textId="77777777" w:rsidR="00281119" w:rsidRPr="0061742C" w:rsidRDefault="00281119" w:rsidP="00281119">
            <w:pPr>
              <w:numPr>
                <w:ilvl w:val="0"/>
                <w:numId w:val="18"/>
              </w:numPr>
              <w:tabs>
                <w:tab w:val="left" w:pos="408"/>
              </w:tabs>
              <w:ind w:left="338" w:hanging="338"/>
              <w:contextualSpacing/>
              <w:jc w:val="both"/>
              <w:rPr>
                <w:color w:val="auto"/>
                <w:sz w:val="24"/>
                <w:szCs w:val="24"/>
              </w:rPr>
            </w:pPr>
            <w:r w:rsidRPr="0061742C">
              <w:rPr>
                <w:color w:val="auto"/>
                <w:sz w:val="24"/>
                <w:szCs w:val="24"/>
              </w:rPr>
              <w:t>Turėdamas galimybę renkasi būti patinkančioje gamtinėje, socialinėje, kultūrinėje aplinkoje, džiaugiasi ten esančiais objektais.</w:t>
            </w:r>
          </w:p>
          <w:p w14:paraId="7659695D" w14:textId="77777777" w:rsidR="00281119" w:rsidRDefault="00281119" w:rsidP="00B841A3">
            <w:pPr>
              <w:spacing w:before="120"/>
              <w:ind w:firstLine="198"/>
              <w:jc w:val="both"/>
            </w:pPr>
            <w:r w:rsidRPr="00C43BCD">
              <w:rPr>
                <w:b/>
                <w:iCs/>
                <w:color w:val="auto"/>
                <w:kern w:val="24"/>
                <w:sz w:val="24"/>
                <w:szCs w:val="24"/>
                <w:lang w:eastAsia="en-US"/>
              </w:rPr>
              <w:lastRenderedPageBreak/>
              <w:t xml:space="preserve">Knygelių rinkinys „Žaismė ir atradimai“. </w:t>
            </w:r>
            <w:r w:rsidRPr="00C43BCD">
              <w:rPr>
                <w:bCs/>
                <w:iCs/>
                <w:color w:val="auto"/>
                <w:kern w:val="24"/>
                <w:sz w:val="24"/>
                <w:szCs w:val="24"/>
                <w:lang w:eastAsia="en-US"/>
              </w:rPr>
              <w:t>Knygelė „Atradimų takelis“, tyrinėjimo laboratorija ,,pypt! šitas tinka!“ (18 psl.).</w:t>
            </w:r>
          </w:p>
        </w:tc>
        <w:tc>
          <w:tcPr>
            <w:tcW w:w="5953" w:type="dxa"/>
            <w:vMerge w:val="restart"/>
          </w:tcPr>
          <w:p w14:paraId="5F2C1DE7" w14:textId="77777777" w:rsidR="00281119" w:rsidRPr="0061742C" w:rsidRDefault="00281119" w:rsidP="00281119">
            <w:pPr>
              <w:numPr>
                <w:ilvl w:val="0"/>
                <w:numId w:val="19"/>
              </w:numPr>
              <w:tabs>
                <w:tab w:val="left" w:pos="456"/>
              </w:tabs>
              <w:ind w:left="319" w:hanging="319"/>
              <w:contextualSpacing/>
              <w:jc w:val="both"/>
              <w:rPr>
                <w:color w:val="auto"/>
                <w:sz w:val="24"/>
                <w:szCs w:val="24"/>
              </w:rPr>
            </w:pPr>
            <w:r w:rsidRPr="0061742C">
              <w:rPr>
                <w:color w:val="auto"/>
                <w:sz w:val="24"/>
                <w:szCs w:val="24"/>
              </w:rPr>
              <w:lastRenderedPageBreak/>
              <w:t>Pasako savo šalies ir sostinės pavadinimą. Papasakoja apie tradicines šventes, jas palygina su kai kuriomis kitų tautų šventėmis. Skiria ir pavadina suaugusių šeimos narių ir kitas dominančias profesijas, pasakoja, ką dirba aptariamų profesijų atstovai, kokia jų sukuriamų daiktų ir paslaugų vertė, kaip vyksta jų mainai. Samprotauja apie tai, kaip žmonės gyveno, ką dirbo seniau, kokie daiktai buvo naudojami, kaip jie pasikeitė, kaip atrodo dabar. Vartoja savaitės dienų pavadinimus, žodžius praeičiai, dabarčiai, ateičiai apibūdinti.</w:t>
            </w:r>
          </w:p>
          <w:p w14:paraId="3A841058" w14:textId="77777777" w:rsidR="00281119" w:rsidRPr="0061742C" w:rsidRDefault="00281119" w:rsidP="00281119">
            <w:pPr>
              <w:numPr>
                <w:ilvl w:val="0"/>
                <w:numId w:val="19"/>
              </w:numPr>
              <w:tabs>
                <w:tab w:val="left" w:pos="456"/>
              </w:tabs>
              <w:ind w:left="319" w:hanging="319"/>
              <w:contextualSpacing/>
              <w:jc w:val="both"/>
              <w:rPr>
                <w:color w:val="auto"/>
                <w:sz w:val="24"/>
                <w:szCs w:val="24"/>
              </w:rPr>
            </w:pPr>
            <w:r w:rsidRPr="0061742C">
              <w:rPr>
                <w:color w:val="auto"/>
                <w:sz w:val="24"/>
                <w:szCs w:val="24"/>
              </w:rPr>
              <w:t xml:space="preserve">Įžvelgia gyvūnų ir augalų kai kuriuos panašumus ir skirtumus, pagal kuriuos juos grupuoja. Dalinasi savo žiniomis apie tai, kur gyvena ir kuo minta gyvūnai, kur kokie augalai, grybai auga, kokių sąlygų jiems reikia. </w:t>
            </w:r>
            <w:r w:rsidRPr="0061742C">
              <w:rPr>
                <w:color w:val="auto"/>
                <w:sz w:val="24"/>
                <w:szCs w:val="24"/>
              </w:rPr>
              <w:lastRenderedPageBreak/>
              <w:t>Pradeda suprasti Žemės, Saulės, Mėnulio ir kitų dangaus kūnų ryšius. Įžvelgia, kaip keičiasi kai kurių gyvūnų ir augalų gyvenimas skirtingais metų laikais.</w:t>
            </w:r>
          </w:p>
          <w:p w14:paraId="7773C93F" w14:textId="77777777" w:rsidR="00281119" w:rsidRPr="0061742C" w:rsidRDefault="00281119" w:rsidP="00281119">
            <w:pPr>
              <w:numPr>
                <w:ilvl w:val="0"/>
                <w:numId w:val="19"/>
              </w:numPr>
              <w:tabs>
                <w:tab w:val="left" w:pos="456"/>
              </w:tabs>
              <w:ind w:left="319" w:hanging="319"/>
              <w:contextualSpacing/>
              <w:jc w:val="both"/>
              <w:rPr>
                <w:color w:val="auto"/>
                <w:sz w:val="24"/>
                <w:szCs w:val="24"/>
              </w:rPr>
            </w:pPr>
            <w:r w:rsidRPr="0061742C">
              <w:rPr>
                <w:color w:val="auto"/>
                <w:sz w:val="24"/>
                <w:szCs w:val="24"/>
              </w:rPr>
              <w:t>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Pradeda jausti prieraišumą artimiausiai socialinei, kultūrinei ir gamtinei aplinkai, išreikšdamas jį veikloje ir kūryboje.</w:t>
            </w:r>
          </w:p>
          <w:p w14:paraId="2FFC6874" w14:textId="77777777" w:rsidR="00281119" w:rsidRDefault="00281119" w:rsidP="00B841A3">
            <w:pPr>
              <w:spacing w:before="120"/>
              <w:ind w:firstLine="198"/>
              <w:jc w:val="both"/>
            </w:pPr>
            <w:r w:rsidRPr="00C43BCD">
              <w:rPr>
                <w:b/>
                <w:iCs/>
                <w:color w:val="auto"/>
                <w:kern w:val="24"/>
                <w:sz w:val="24"/>
                <w:szCs w:val="24"/>
                <w:lang w:eastAsia="en-US"/>
              </w:rPr>
              <w:t xml:space="preserve">Knygelių rinkinys „Žaismė ir atradimai“. </w:t>
            </w:r>
            <w:r w:rsidRPr="00C43BCD">
              <w:rPr>
                <w:bCs/>
                <w:iCs/>
                <w:color w:val="auto"/>
                <w:kern w:val="24"/>
                <w:sz w:val="24"/>
                <w:szCs w:val="24"/>
                <w:lang w:eastAsia="en-US"/>
              </w:rPr>
              <w:t>Knygelė „Dėlionių kilimas“, vaikų projektas, tyrinėjimų stotelės, problemų sprendimo stotelės ,,figūrų kilimas“ (18 psl.), tyrinėjimo stotelės, pažinimo salos ,,grupavimo abėcėlė“ (23</w:t>
            </w:r>
            <w:r>
              <w:rPr>
                <w:bCs/>
                <w:iCs/>
                <w:color w:val="auto"/>
                <w:kern w:val="24"/>
                <w:sz w:val="24"/>
                <w:szCs w:val="24"/>
                <w:lang w:eastAsia="en-US"/>
              </w:rPr>
              <w:t> </w:t>
            </w:r>
            <w:r w:rsidRPr="00C43BCD">
              <w:rPr>
                <w:bCs/>
                <w:iCs/>
                <w:color w:val="auto"/>
                <w:kern w:val="24"/>
                <w:sz w:val="24"/>
                <w:szCs w:val="24"/>
                <w:lang w:eastAsia="en-US"/>
              </w:rPr>
              <w:t>psl.).</w:t>
            </w:r>
          </w:p>
        </w:tc>
      </w:tr>
      <w:tr w:rsidR="00281119" w14:paraId="5B16AED8" w14:textId="77777777" w:rsidTr="00B841A3">
        <w:tc>
          <w:tcPr>
            <w:tcW w:w="3118" w:type="dxa"/>
          </w:tcPr>
          <w:p w14:paraId="0E58D7B5" w14:textId="77777777" w:rsidR="00281119" w:rsidRPr="0061742C" w:rsidRDefault="00281119" w:rsidP="00B841A3">
            <w:pPr>
              <w:rPr>
                <w:color w:val="auto"/>
                <w:sz w:val="24"/>
                <w:szCs w:val="24"/>
              </w:rPr>
            </w:pPr>
            <w:r w:rsidRPr="0061742C">
              <w:rPr>
                <w:color w:val="auto"/>
                <w:sz w:val="24"/>
                <w:szCs w:val="24"/>
              </w:rPr>
              <w:t>Pažįsta jam suprantamus socialinius, kultūrinius ir gamtos objektus bei reiškinius, juos įvardija ir apibūdina, žinojimą pritaikydamas žaidimuose ir kitose veiklose.</w:t>
            </w:r>
          </w:p>
        </w:tc>
        <w:tc>
          <w:tcPr>
            <w:tcW w:w="5953" w:type="dxa"/>
            <w:vMerge/>
          </w:tcPr>
          <w:p w14:paraId="0157E70B" w14:textId="77777777" w:rsidR="00281119" w:rsidRDefault="00281119" w:rsidP="00B841A3"/>
        </w:tc>
        <w:tc>
          <w:tcPr>
            <w:tcW w:w="5953" w:type="dxa"/>
            <w:vMerge/>
          </w:tcPr>
          <w:p w14:paraId="24473706" w14:textId="77777777" w:rsidR="00281119" w:rsidRDefault="00281119" w:rsidP="00B841A3"/>
        </w:tc>
      </w:tr>
      <w:tr w:rsidR="00281119" w14:paraId="468219B7" w14:textId="77777777" w:rsidTr="00B841A3">
        <w:trPr>
          <w:trHeight w:val="236"/>
        </w:trPr>
        <w:tc>
          <w:tcPr>
            <w:tcW w:w="15024" w:type="dxa"/>
            <w:gridSpan w:val="3"/>
            <w:vAlign w:val="center"/>
          </w:tcPr>
          <w:p w14:paraId="103E7102"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MATEMATINIS MĄSTYMAS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LANKSČIAI MĄSTANTIS</w:t>
            </w:r>
          </w:p>
        </w:tc>
      </w:tr>
      <w:tr w:rsidR="00281119" w14:paraId="0D6FFC7E" w14:textId="77777777" w:rsidTr="00B841A3">
        <w:tc>
          <w:tcPr>
            <w:tcW w:w="3118" w:type="dxa"/>
          </w:tcPr>
          <w:p w14:paraId="08215FF8" w14:textId="77777777" w:rsidR="00281119" w:rsidRPr="0061742C" w:rsidRDefault="00281119" w:rsidP="00B841A3">
            <w:pPr>
              <w:rPr>
                <w:color w:val="auto"/>
                <w:sz w:val="24"/>
                <w:szCs w:val="24"/>
              </w:rPr>
            </w:pPr>
            <w:r w:rsidRPr="0061742C">
              <w:rPr>
                <w:color w:val="auto"/>
                <w:sz w:val="24"/>
                <w:szCs w:val="24"/>
              </w:rPr>
              <w:t>Nusiteikęs pažinti pasaulį jam suprantamais matematiniais būdais.</w:t>
            </w:r>
          </w:p>
        </w:tc>
        <w:tc>
          <w:tcPr>
            <w:tcW w:w="5953" w:type="dxa"/>
            <w:vMerge w:val="restart"/>
          </w:tcPr>
          <w:p w14:paraId="036B6272" w14:textId="77777777" w:rsidR="00281119" w:rsidRPr="0061742C" w:rsidRDefault="00281119" w:rsidP="00281119">
            <w:pPr>
              <w:numPr>
                <w:ilvl w:val="0"/>
                <w:numId w:val="20"/>
              </w:numPr>
              <w:tabs>
                <w:tab w:val="left" w:pos="456"/>
              </w:tabs>
              <w:ind w:left="338"/>
              <w:contextualSpacing/>
              <w:jc w:val="both"/>
              <w:rPr>
                <w:color w:val="auto"/>
                <w:sz w:val="24"/>
                <w:szCs w:val="24"/>
              </w:rPr>
            </w:pPr>
            <w:r w:rsidRPr="0061742C">
              <w:rPr>
                <w:color w:val="auto"/>
                <w:sz w:val="24"/>
                <w:szCs w:val="24"/>
              </w:rPr>
              <w:t>Nuosekliai įvardija skaičius 1, 2, 3, atpažįsta ir susieja įvairias „matomų skaičių“ išraiškas (rankos pirštai, taškai, brūkšneliai), paduoda tiek daiktų, kiek prašoma. Supranta, ką reiškia būti pirmam, antram.</w:t>
            </w:r>
          </w:p>
          <w:p w14:paraId="49AC6F7A" w14:textId="77777777" w:rsidR="00281119" w:rsidRPr="0061742C" w:rsidRDefault="00281119" w:rsidP="00281119">
            <w:pPr>
              <w:numPr>
                <w:ilvl w:val="0"/>
                <w:numId w:val="20"/>
              </w:numPr>
              <w:tabs>
                <w:tab w:val="left" w:pos="456"/>
              </w:tabs>
              <w:ind w:left="338"/>
              <w:contextualSpacing/>
              <w:jc w:val="both"/>
              <w:rPr>
                <w:color w:val="auto"/>
                <w:sz w:val="24"/>
                <w:szCs w:val="24"/>
              </w:rPr>
            </w:pPr>
            <w:r w:rsidRPr="0061742C">
              <w:rPr>
                <w:color w:val="auto"/>
                <w:sz w:val="24"/>
                <w:szCs w:val="24"/>
              </w:rPr>
              <w:t>Palygina du daiktus, besiskiriančius tik ilgiu, mase ar tūriu, veikdamas (suartindamas, pakilnodamas, pilstydamas vandenį ar smėlį). Parodo, kuris iš dviejų daiktų yra ilgas – trumpas, sunkus – lengvas, pilnas – tuščias ir pan.</w:t>
            </w:r>
          </w:p>
          <w:p w14:paraId="773D80C5" w14:textId="77777777" w:rsidR="00281119" w:rsidRPr="0061742C" w:rsidRDefault="00281119" w:rsidP="00281119">
            <w:pPr>
              <w:numPr>
                <w:ilvl w:val="0"/>
                <w:numId w:val="20"/>
              </w:numPr>
              <w:tabs>
                <w:tab w:val="left" w:pos="456"/>
              </w:tabs>
              <w:ind w:left="338"/>
              <w:contextualSpacing/>
              <w:jc w:val="both"/>
              <w:rPr>
                <w:rFonts w:eastAsia="Calibri"/>
                <w:color w:val="auto"/>
                <w:sz w:val="24"/>
                <w:szCs w:val="24"/>
              </w:rPr>
            </w:pPr>
            <w:r w:rsidRPr="0061742C">
              <w:rPr>
                <w:rFonts w:eastAsia="Calibri"/>
                <w:color w:val="auto"/>
                <w:sz w:val="24"/>
                <w:szCs w:val="24"/>
              </w:rPr>
              <w:t>Surikiuoja kelių objektų rinkinį pagal ilgumą ar stambumą į vieną eilę.</w:t>
            </w:r>
          </w:p>
          <w:p w14:paraId="0D820386" w14:textId="77777777" w:rsidR="00281119" w:rsidRPr="0061742C" w:rsidRDefault="00281119" w:rsidP="00281119">
            <w:pPr>
              <w:numPr>
                <w:ilvl w:val="0"/>
                <w:numId w:val="20"/>
              </w:numPr>
              <w:tabs>
                <w:tab w:val="left" w:pos="456"/>
              </w:tabs>
              <w:ind w:left="338"/>
              <w:contextualSpacing/>
              <w:jc w:val="both"/>
              <w:rPr>
                <w:rFonts w:eastAsia="Calibri"/>
                <w:color w:val="auto"/>
                <w:sz w:val="24"/>
                <w:szCs w:val="24"/>
              </w:rPr>
            </w:pPr>
            <w:r w:rsidRPr="0061742C">
              <w:rPr>
                <w:rFonts w:eastAsia="Calibri"/>
                <w:color w:val="auto"/>
                <w:sz w:val="24"/>
                <w:szCs w:val="24"/>
              </w:rPr>
              <w:t>Tapatina, atrenka kelis daiktus (jų vaizdus) pagal spalvą, formą, dydį.</w:t>
            </w:r>
          </w:p>
          <w:p w14:paraId="4FCDEC31" w14:textId="77777777" w:rsidR="00281119" w:rsidRPr="0061742C" w:rsidRDefault="00281119" w:rsidP="00281119">
            <w:pPr>
              <w:numPr>
                <w:ilvl w:val="0"/>
                <w:numId w:val="20"/>
              </w:numPr>
              <w:tabs>
                <w:tab w:val="left" w:pos="456"/>
              </w:tabs>
              <w:ind w:left="338"/>
              <w:contextualSpacing/>
              <w:jc w:val="both"/>
              <w:rPr>
                <w:color w:val="auto"/>
                <w:sz w:val="24"/>
                <w:szCs w:val="24"/>
              </w:rPr>
            </w:pPr>
            <w:r w:rsidRPr="0061742C">
              <w:rPr>
                <w:color w:val="auto"/>
                <w:sz w:val="24"/>
                <w:szCs w:val="24"/>
              </w:rPr>
              <w:t>Kopijuoja dviejų elementų sekas (vaizdines, garsines, judesio).</w:t>
            </w:r>
          </w:p>
          <w:p w14:paraId="29EAFCB4" w14:textId="77777777" w:rsidR="00281119" w:rsidRPr="0061742C" w:rsidRDefault="00281119" w:rsidP="00B841A3">
            <w:pPr>
              <w:tabs>
                <w:tab w:val="left" w:pos="456"/>
              </w:tabs>
              <w:ind w:left="338"/>
              <w:contextualSpacing/>
              <w:jc w:val="both"/>
              <w:rPr>
                <w:color w:val="auto"/>
                <w:sz w:val="24"/>
                <w:szCs w:val="24"/>
              </w:rPr>
            </w:pPr>
          </w:p>
          <w:p w14:paraId="36ED4442" w14:textId="77777777" w:rsidR="00281119" w:rsidRPr="00B76562" w:rsidRDefault="00281119" w:rsidP="00B841A3">
            <w:pPr>
              <w:spacing w:before="120"/>
              <w:ind w:firstLine="198"/>
              <w:jc w:val="both"/>
              <w:rPr>
                <w:b/>
                <w:iCs/>
                <w:color w:val="auto"/>
                <w:kern w:val="24"/>
                <w:sz w:val="24"/>
                <w:szCs w:val="24"/>
                <w:lang w:eastAsia="en-US"/>
              </w:rPr>
            </w:pPr>
            <w:r w:rsidRPr="00B76562">
              <w:rPr>
                <w:b/>
                <w:iCs/>
                <w:color w:val="auto"/>
                <w:kern w:val="24"/>
                <w:sz w:val="24"/>
                <w:szCs w:val="24"/>
                <w:lang w:eastAsia="en-US"/>
              </w:rPr>
              <w:t xml:space="preserve">Knygelių rinkinys „Žaismė ir atradimai“. </w:t>
            </w:r>
            <w:r w:rsidRPr="00B76562">
              <w:rPr>
                <w:bCs/>
                <w:iCs/>
                <w:color w:val="auto"/>
                <w:kern w:val="24"/>
                <w:sz w:val="24"/>
                <w:szCs w:val="24"/>
                <w:lang w:eastAsia="en-US"/>
              </w:rPr>
              <w:t>Knygelė „Puodų orkestras“, tyrinėjimų stotelė „didelė – maža spalvota žuvis“ (8 psl.). Knygelė „Korys“, žaidimas, istorijų kūrimo stotelės, atradimų stotelės, pažinimo salos „Milžinai ir nykštukai“ (19 psl.). Knygelė „Medžiagų dialogai“.</w:t>
            </w:r>
          </w:p>
          <w:p w14:paraId="47605AAA" w14:textId="77777777" w:rsidR="00281119" w:rsidRDefault="00281119" w:rsidP="00B841A3"/>
        </w:tc>
        <w:tc>
          <w:tcPr>
            <w:tcW w:w="5953" w:type="dxa"/>
            <w:vMerge w:val="restart"/>
          </w:tcPr>
          <w:p w14:paraId="5682F88F" w14:textId="77777777" w:rsidR="00281119" w:rsidRPr="0061742C" w:rsidRDefault="00281119" w:rsidP="00281119">
            <w:pPr>
              <w:numPr>
                <w:ilvl w:val="0"/>
                <w:numId w:val="21"/>
              </w:numPr>
              <w:tabs>
                <w:tab w:val="left" w:pos="408"/>
              </w:tabs>
              <w:ind w:left="319"/>
              <w:contextualSpacing/>
              <w:jc w:val="both"/>
              <w:rPr>
                <w:color w:val="auto"/>
                <w:sz w:val="24"/>
                <w:szCs w:val="24"/>
              </w:rPr>
            </w:pPr>
            <w:r w:rsidRPr="0061742C">
              <w:rPr>
                <w:color w:val="auto"/>
                <w:sz w:val="24"/>
                <w:szCs w:val="24"/>
              </w:rPr>
              <w:lastRenderedPageBreak/>
              <w:t>Nuosekliai įvardija skaičius nuo 0 iki 10, juos parašo skaitmenimis. Paduoda tikslų daiktų skaičių, kai jų yra daugiau nei 5; pasako, kiek jų yra daugiau už 5 ir kelių trūksta iki 10. Atlieka sudėties ir atimties veiksmus 7-ių ribose. Žymi, skaičiuoja, vaizduoja duomenis, naudojasi grafiniais jų vaizdais spręsdamas problemas.</w:t>
            </w:r>
          </w:p>
          <w:p w14:paraId="798666C1" w14:textId="77777777" w:rsidR="00281119" w:rsidRPr="0061742C" w:rsidRDefault="00281119" w:rsidP="00281119">
            <w:pPr>
              <w:numPr>
                <w:ilvl w:val="0"/>
                <w:numId w:val="21"/>
              </w:numPr>
              <w:tabs>
                <w:tab w:val="left" w:pos="408"/>
              </w:tabs>
              <w:ind w:left="319"/>
              <w:contextualSpacing/>
              <w:jc w:val="both"/>
              <w:rPr>
                <w:color w:val="auto"/>
                <w:sz w:val="24"/>
                <w:szCs w:val="24"/>
              </w:rPr>
            </w:pPr>
            <w:r w:rsidRPr="0061742C">
              <w:rPr>
                <w:color w:val="auto"/>
                <w:sz w:val="24"/>
                <w:szCs w:val="24"/>
              </w:rPr>
              <w:t xml:space="preserve"> Kalbėdamas apie ateities įvykius, pradeda vartoti žodžius: būtinai, tikrai įvyks; gali būti, įmanoma, kad įvyks; taip negali būti, niekada neįvyks.</w:t>
            </w:r>
          </w:p>
          <w:p w14:paraId="3420EE07" w14:textId="77777777" w:rsidR="00281119" w:rsidRPr="0061742C" w:rsidRDefault="00281119" w:rsidP="00281119">
            <w:pPr>
              <w:numPr>
                <w:ilvl w:val="0"/>
                <w:numId w:val="21"/>
              </w:numPr>
              <w:tabs>
                <w:tab w:val="left" w:pos="408"/>
              </w:tabs>
              <w:ind w:left="319"/>
              <w:contextualSpacing/>
              <w:jc w:val="both"/>
              <w:rPr>
                <w:color w:val="auto"/>
                <w:sz w:val="24"/>
                <w:szCs w:val="24"/>
              </w:rPr>
            </w:pPr>
            <w:r w:rsidRPr="0061742C">
              <w:rPr>
                <w:color w:val="auto"/>
                <w:sz w:val="24"/>
                <w:szCs w:val="24"/>
              </w:rPr>
              <w:t xml:space="preserve">Palygina du tris mažai besiskiriančius išmatuojamus dydžius, randa žodžių nedideliam jų skirtumui apibūdinti (šiek tiek didesnis, truputį ilgesnis, beveik vienodi, panašaus aukščio ir pan.). </w:t>
            </w:r>
          </w:p>
          <w:p w14:paraId="6E585C61" w14:textId="77777777" w:rsidR="00281119" w:rsidRPr="0061742C" w:rsidRDefault="00281119" w:rsidP="00281119">
            <w:pPr>
              <w:numPr>
                <w:ilvl w:val="0"/>
                <w:numId w:val="21"/>
              </w:numPr>
              <w:tabs>
                <w:tab w:val="left" w:pos="408"/>
              </w:tabs>
              <w:ind w:left="319"/>
              <w:contextualSpacing/>
              <w:jc w:val="both"/>
              <w:rPr>
                <w:color w:val="auto"/>
                <w:sz w:val="24"/>
                <w:szCs w:val="24"/>
              </w:rPr>
            </w:pPr>
            <w:r w:rsidRPr="0061742C">
              <w:rPr>
                <w:color w:val="auto"/>
                <w:sz w:val="24"/>
                <w:szCs w:val="24"/>
              </w:rPr>
              <w:t xml:space="preserve">Apibūdindamas aplinkos objektus, vartoja bent penkis dvimačių ir trimačių figūrų pavadinimus (skritulys, </w:t>
            </w:r>
            <w:r w:rsidRPr="0061742C">
              <w:rPr>
                <w:color w:val="auto"/>
                <w:sz w:val="24"/>
                <w:szCs w:val="24"/>
              </w:rPr>
              <w:lastRenderedPageBreak/>
              <w:t>kvadratas, trikampis, kubas, rutulys). Žinomas figūras pavadina taisyklingai, nepriklausomai nuo jų padėties ar dydžio. Atrenka figūrai sukomponuoti reikalingas detales ir jas tinkamai sudėlioja.</w:t>
            </w:r>
          </w:p>
          <w:p w14:paraId="4EDCED46" w14:textId="77777777" w:rsidR="00281119" w:rsidRPr="0061742C" w:rsidRDefault="00281119" w:rsidP="00281119">
            <w:pPr>
              <w:numPr>
                <w:ilvl w:val="0"/>
                <w:numId w:val="21"/>
              </w:numPr>
              <w:tabs>
                <w:tab w:val="left" w:pos="432"/>
              </w:tabs>
              <w:ind w:left="319"/>
              <w:contextualSpacing/>
              <w:jc w:val="both"/>
              <w:rPr>
                <w:color w:val="auto"/>
                <w:sz w:val="24"/>
                <w:szCs w:val="24"/>
              </w:rPr>
            </w:pPr>
            <w:r w:rsidRPr="0061742C">
              <w:rPr>
                <w:color w:val="auto"/>
                <w:sz w:val="24"/>
                <w:szCs w:val="24"/>
              </w:rPr>
              <w:t>Apibūdina, kaip vienas kito atžvilgiu yra išsidėstę matomi daiktai. Išgirdęs ar pamatęs judėjimo su krypties pakeitimu planą, jį iš atminties įvykdo, atkuria, geba pasakyti ir bando pavaizduoti, kaip reikėtų sugrįžti (judėti atbuline tvarka).</w:t>
            </w:r>
          </w:p>
          <w:p w14:paraId="0C876FF9" w14:textId="77777777" w:rsidR="00281119" w:rsidRPr="0061742C" w:rsidRDefault="00281119" w:rsidP="00281119">
            <w:pPr>
              <w:numPr>
                <w:ilvl w:val="0"/>
                <w:numId w:val="21"/>
              </w:numPr>
              <w:tabs>
                <w:tab w:val="left" w:pos="432"/>
              </w:tabs>
              <w:ind w:left="319"/>
              <w:contextualSpacing/>
              <w:jc w:val="both"/>
              <w:rPr>
                <w:color w:val="auto"/>
                <w:sz w:val="24"/>
                <w:szCs w:val="24"/>
              </w:rPr>
            </w:pPr>
            <w:r w:rsidRPr="0061742C">
              <w:rPr>
                <w:color w:val="auto"/>
                <w:sz w:val="24"/>
                <w:szCs w:val="24"/>
              </w:rPr>
              <w:t xml:space="preserve"> Nukopijuoja, pratęsia, sukuria seką iš dviejų pasikartojančių elementų.</w:t>
            </w:r>
          </w:p>
          <w:p w14:paraId="42DF5941" w14:textId="77777777" w:rsidR="00281119" w:rsidRDefault="00281119" w:rsidP="00B841A3">
            <w:pPr>
              <w:spacing w:before="120"/>
              <w:ind w:firstLine="198"/>
              <w:jc w:val="both"/>
            </w:pPr>
            <w:r w:rsidRPr="00B76562">
              <w:rPr>
                <w:b/>
                <w:iCs/>
                <w:color w:val="auto"/>
                <w:kern w:val="24"/>
                <w:sz w:val="24"/>
                <w:szCs w:val="24"/>
                <w:lang w:eastAsia="en-US"/>
              </w:rPr>
              <w:t xml:space="preserve">Knygelių rinkinys „Žaismė ir atradimai“. </w:t>
            </w:r>
            <w:r w:rsidRPr="00B76562">
              <w:rPr>
                <w:bCs/>
                <w:iCs/>
                <w:color w:val="auto"/>
                <w:kern w:val="24"/>
                <w:sz w:val="24"/>
                <w:szCs w:val="24"/>
                <w:lang w:eastAsia="en-US"/>
              </w:rPr>
              <w:t>Knygelė „Energijos upė“, kūrybinės dirbtuvės, atradimų laboratorija „mechaninė energija, energijos virsmai“ (8 psl.), „paprastieji mechanizmai“ (16 psl.), „tiltai“ (39 psl.). Knygelė „Aš“ matomas – nematomas“, tyrinėjimų laboratorija „kitoks nei aš“ (38 psl.).</w:t>
            </w:r>
          </w:p>
        </w:tc>
      </w:tr>
      <w:tr w:rsidR="00281119" w14:paraId="53CB0E5D" w14:textId="77777777" w:rsidTr="00B841A3">
        <w:tc>
          <w:tcPr>
            <w:tcW w:w="3118" w:type="dxa"/>
          </w:tcPr>
          <w:p w14:paraId="1C361424" w14:textId="77777777" w:rsidR="00281119" w:rsidRPr="0061742C" w:rsidRDefault="00281119" w:rsidP="00B841A3">
            <w:pPr>
              <w:rPr>
                <w:color w:val="auto"/>
                <w:sz w:val="24"/>
                <w:szCs w:val="24"/>
              </w:rPr>
            </w:pPr>
            <w:r w:rsidRPr="0061742C">
              <w:rPr>
                <w:color w:val="auto"/>
                <w:sz w:val="24"/>
                <w:szCs w:val="24"/>
              </w:rPr>
              <w:t>Atranda skaičių ir figūrų pasaulį, plėtoja supratimą ir kalbą apie skaičiavimo ir matavimo būdus, jų taikymą aplinkai pažinti, problemoms spręsti, geba išreikšti pastebėjimus apie objektų kiekį, formą, dydį, sekas, vietą ir judėjimo kryptį.</w:t>
            </w:r>
          </w:p>
        </w:tc>
        <w:tc>
          <w:tcPr>
            <w:tcW w:w="5953" w:type="dxa"/>
            <w:vMerge/>
          </w:tcPr>
          <w:p w14:paraId="61AF5C8D" w14:textId="77777777" w:rsidR="00281119" w:rsidRDefault="00281119" w:rsidP="00B841A3"/>
        </w:tc>
        <w:tc>
          <w:tcPr>
            <w:tcW w:w="5953" w:type="dxa"/>
            <w:vMerge/>
          </w:tcPr>
          <w:p w14:paraId="1F7E8543" w14:textId="77777777" w:rsidR="00281119" w:rsidRDefault="00281119" w:rsidP="00B841A3"/>
        </w:tc>
      </w:tr>
      <w:tr w:rsidR="00281119" w14:paraId="177C00A1" w14:textId="77777777" w:rsidTr="00B841A3">
        <w:tc>
          <w:tcPr>
            <w:tcW w:w="15024" w:type="dxa"/>
            <w:gridSpan w:val="3"/>
            <w:vAlign w:val="center"/>
          </w:tcPr>
          <w:p w14:paraId="2FF2FA60"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SKAITMENINIS SUMANUMAS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LANKSČIAI MĄSTANTIS</w:t>
            </w:r>
          </w:p>
        </w:tc>
      </w:tr>
      <w:tr w:rsidR="00281119" w14:paraId="3AB54FA2" w14:textId="77777777" w:rsidTr="00B841A3">
        <w:tc>
          <w:tcPr>
            <w:tcW w:w="3118" w:type="dxa"/>
          </w:tcPr>
          <w:p w14:paraId="0B30EC78" w14:textId="77777777" w:rsidR="00281119" w:rsidRPr="0061742C" w:rsidRDefault="00281119" w:rsidP="00B841A3">
            <w:pPr>
              <w:rPr>
                <w:color w:val="auto"/>
                <w:sz w:val="24"/>
                <w:szCs w:val="24"/>
              </w:rPr>
            </w:pPr>
            <w:r w:rsidRPr="0061742C">
              <w:rPr>
                <w:color w:val="auto"/>
                <w:sz w:val="24"/>
                <w:szCs w:val="24"/>
              </w:rPr>
              <w:t>Nusiteikęs pažinti, išbandyti ir saugiai naudoti aplinkoje esančias skaitmenines technologijas.</w:t>
            </w:r>
          </w:p>
        </w:tc>
        <w:tc>
          <w:tcPr>
            <w:tcW w:w="5953" w:type="dxa"/>
            <w:vMerge w:val="restart"/>
          </w:tcPr>
          <w:p w14:paraId="6EEC721C" w14:textId="77777777" w:rsidR="00281119" w:rsidRPr="0061742C" w:rsidRDefault="00281119" w:rsidP="00281119">
            <w:pPr>
              <w:numPr>
                <w:ilvl w:val="0"/>
                <w:numId w:val="22"/>
              </w:numPr>
              <w:tabs>
                <w:tab w:val="left" w:pos="456"/>
              </w:tabs>
              <w:ind w:left="338"/>
              <w:contextualSpacing/>
              <w:jc w:val="both"/>
              <w:rPr>
                <w:color w:val="auto"/>
                <w:sz w:val="24"/>
                <w:szCs w:val="24"/>
              </w:rPr>
            </w:pPr>
            <w:r w:rsidRPr="0061742C">
              <w:rPr>
                <w:color w:val="auto"/>
                <w:sz w:val="24"/>
                <w:szCs w:val="24"/>
              </w:rPr>
              <w:t>Žaidžia mokyklos aplinkoje esančiais įvairiais išmaniaisiais žaislais be ekranų (pvz., robotukais), naudodamas pagrindines jų paleidimo ir veikimo funkcijas.</w:t>
            </w:r>
          </w:p>
          <w:p w14:paraId="7FE2970D" w14:textId="77777777" w:rsidR="00281119" w:rsidRPr="0061742C" w:rsidRDefault="00281119" w:rsidP="00281119">
            <w:pPr>
              <w:numPr>
                <w:ilvl w:val="0"/>
                <w:numId w:val="22"/>
              </w:numPr>
              <w:tabs>
                <w:tab w:val="left" w:pos="456"/>
              </w:tabs>
              <w:ind w:left="338"/>
              <w:contextualSpacing/>
              <w:jc w:val="both"/>
              <w:rPr>
                <w:color w:val="auto"/>
                <w:sz w:val="24"/>
                <w:szCs w:val="24"/>
              </w:rPr>
            </w:pPr>
            <w:r w:rsidRPr="0061742C">
              <w:rPr>
                <w:color w:val="auto"/>
                <w:sz w:val="24"/>
                <w:szCs w:val="24"/>
              </w:rPr>
              <w:t>Žodžiais, garsažodžiais, veiksmais parodo kasdienių darbų ir veiklų atlikimo žingsnių eiliškumą, atlieka mokytojo ar kitų vaikų sakomas komandas.</w:t>
            </w:r>
          </w:p>
          <w:p w14:paraId="32C9C9BB" w14:textId="77777777" w:rsidR="00281119" w:rsidRPr="0061742C" w:rsidRDefault="00281119" w:rsidP="00281119">
            <w:pPr>
              <w:numPr>
                <w:ilvl w:val="0"/>
                <w:numId w:val="22"/>
              </w:numPr>
              <w:tabs>
                <w:tab w:val="left" w:pos="456"/>
              </w:tabs>
              <w:ind w:left="338"/>
              <w:contextualSpacing/>
              <w:jc w:val="both"/>
              <w:rPr>
                <w:color w:val="auto"/>
                <w:sz w:val="24"/>
                <w:szCs w:val="24"/>
              </w:rPr>
            </w:pPr>
            <w:r w:rsidRPr="0061742C">
              <w:rPr>
                <w:color w:val="auto"/>
                <w:sz w:val="24"/>
                <w:szCs w:val="24"/>
              </w:rPr>
              <w:t>Pradeda laikytis išmaniųjų žaislų, daiktų paprasčiausių saugaus naudojimo taisyklių.</w:t>
            </w:r>
          </w:p>
          <w:p w14:paraId="024CD617" w14:textId="77777777" w:rsidR="00281119" w:rsidRDefault="00281119" w:rsidP="00B841A3">
            <w:pPr>
              <w:spacing w:before="120"/>
              <w:ind w:firstLine="198"/>
              <w:jc w:val="both"/>
            </w:pPr>
            <w:r w:rsidRPr="00B76562">
              <w:rPr>
                <w:b/>
                <w:iCs/>
                <w:color w:val="auto"/>
                <w:kern w:val="24"/>
                <w:sz w:val="24"/>
                <w:szCs w:val="24"/>
                <w:lang w:eastAsia="en-US"/>
              </w:rPr>
              <w:t xml:space="preserve">Knygelių rinkinys ,,Žaismė ir atradimai“. </w:t>
            </w:r>
            <w:r w:rsidRPr="00B76562">
              <w:rPr>
                <w:bCs/>
                <w:iCs/>
                <w:color w:val="auto"/>
                <w:kern w:val="24"/>
                <w:sz w:val="24"/>
                <w:szCs w:val="24"/>
                <w:lang w:eastAsia="en-US"/>
              </w:rPr>
              <w:t>Knygelė ,,Atradimų takelis”, tyrinėjimo laboratorija ,,Pypt! Šitas tinka!” (18 psl.), ,,gamtos radinių kraitelė” (46 psl.).</w:t>
            </w:r>
          </w:p>
        </w:tc>
        <w:tc>
          <w:tcPr>
            <w:tcW w:w="5953" w:type="dxa"/>
            <w:vMerge w:val="restart"/>
          </w:tcPr>
          <w:p w14:paraId="58BDEAF3" w14:textId="77777777" w:rsidR="00281119" w:rsidRPr="0061742C" w:rsidRDefault="00281119" w:rsidP="00281119">
            <w:pPr>
              <w:numPr>
                <w:ilvl w:val="0"/>
                <w:numId w:val="23"/>
              </w:numPr>
              <w:tabs>
                <w:tab w:val="left" w:pos="432"/>
              </w:tabs>
              <w:ind w:left="319"/>
              <w:contextualSpacing/>
              <w:jc w:val="both"/>
              <w:rPr>
                <w:color w:val="auto"/>
                <w:sz w:val="24"/>
                <w:szCs w:val="24"/>
              </w:rPr>
            </w:pPr>
            <w:r w:rsidRPr="0061742C">
              <w:rPr>
                <w:color w:val="auto"/>
                <w:sz w:val="24"/>
                <w:szCs w:val="24"/>
              </w:rPr>
              <w:t>Mokytojo prižiūrimas pasirenka ir naudoja pagal amžių tinkamas interneto svetaines, programėles, kad galėtų atlikti projektines veiklas, kūrybines užduotis.</w:t>
            </w:r>
          </w:p>
          <w:p w14:paraId="08EB47C5" w14:textId="77777777" w:rsidR="00281119" w:rsidRPr="0061742C" w:rsidRDefault="00281119" w:rsidP="00281119">
            <w:pPr>
              <w:numPr>
                <w:ilvl w:val="0"/>
                <w:numId w:val="23"/>
              </w:numPr>
              <w:tabs>
                <w:tab w:val="left" w:pos="432"/>
              </w:tabs>
              <w:ind w:left="319"/>
              <w:contextualSpacing/>
              <w:jc w:val="both"/>
              <w:rPr>
                <w:color w:val="auto"/>
                <w:sz w:val="24"/>
                <w:szCs w:val="24"/>
              </w:rPr>
            </w:pPr>
            <w:r w:rsidRPr="0061742C">
              <w:rPr>
                <w:color w:val="auto"/>
                <w:sz w:val="24"/>
                <w:szCs w:val="24"/>
              </w:rPr>
              <w:t>Įgyvendindamas kūrybinius sumanymus, derina bent dvi mokytojo pasiūlytas vaiko gebėjimus atitinkančias skaitmenines priemones (fotografavimo, piešimo, nuotraukų apdorojimo, garso įrašymo), skirtingus turinio tipus (vaizdą, judantį vaizdą, garsą, tekstą). Domisi kitų ir dalinasi savo sukurtu skaitmeniniu turiniu.</w:t>
            </w:r>
          </w:p>
          <w:p w14:paraId="452D12BA" w14:textId="77777777" w:rsidR="00281119" w:rsidRPr="0061742C" w:rsidRDefault="00281119" w:rsidP="00281119">
            <w:pPr>
              <w:numPr>
                <w:ilvl w:val="0"/>
                <w:numId w:val="23"/>
              </w:numPr>
              <w:tabs>
                <w:tab w:val="left" w:pos="432"/>
              </w:tabs>
              <w:ind w:left="319"/>
              <w:contextualSpacing/>
              <w:jc w:val="both"/>
              <w:rPr>
                <w:color w:val="auto"/>
                <w:sz w:val="24"/>
                <w:szCs w:val="24"/>
              </w:rPr>
            </w:pPr>
            <w:r w:rsidRPr="0061742C">
              <w:rPr>
                <w:color w:val="auto"/>
                <w:sz w:val="24"/>
                <w:szCs w:val="24"/>
              </w:rPr>
              <w:t>Programavimo aplinkose kuria ir vykdo paprastas komandų sekas. Pradeda suprasti, kaip valdomi robotai, išbandydamas sudarytą paprastą programą atpažįsta klaidas ir koreguoja veiksmų seką.</w:t>
            </w:r>
          </w:p>
          <w:p w14:paraId="6D345251" w14:textId="77777777" w:rsidR="00281119" w:rsidRPr="0061742C" w:rsidRDefault="00281119" w:rsidP="00281119">
            <w:pPr>
              <w:numPr>
                <w:ilvl w:val="0"/>
                <w:numId w:val="23"/>
              </w:numPr>
              <w:tabs>
                <w:tab w:val="left" w:pos="432"/>
              </w:tabs>
              <w:ind w:left="319"/>
              <w:contextualSpacing/>
              <w:jc w:val="both"/>
              <w:rPr>
                <w:rFonts w:eastAsia="Calibri"/>
                <w:color w:val="auto"/>
                <w:sz w:val="24"/>
                <w:szCs w:val="24"/>
              </w:rPr>
            </w:pPr>
            <w:r w:rsidRPr="0061742C">
              <w:rPr>
                <w:color w:val="auto"/>
                <w:sz w:val="24"/>
                <w:szCs w:val="24"/>
              </w:rPr>
              <w:lastRenderedPageBreak/>
              <w:t>Supranta pagrindines skaitmeninio turinio (pvz., nuotraukų, piešinių, vaizdo įrašų) saugaus dalinimosi taisykles.</w:t>
            </w:r>
          </w:p>
          <w:p w14:paraId="0B46EB16" w14:textId="77777777" w:rsidR="00281119" w:rsidRDefault="00281119" w:rsidP="00B841A3">
            <w:pPr>
              <w:spacing w:before="120"/>
              <w:ind w:firstLine="198"/>
              <w:jc w:val="both"/>
            </w:pPr>
            <w:r w:rsidRPr="00B76562">
              <w:rPr>
                <w:b/>
                <w:iCs/>
                <w:color w:val="auto"/>
                <w:kern w:val="24"/>
                <w:sz w:val="24"/>
                <w:szCs w:val="24"/>
                <w:lang w:eastAsia="en-US"/>
              </w:rPr>
              <w:t xml:space="preserve">Knygelių rinkinys ,,Žaismė ir atradimai“. </w:t>
            </w:r>
            <w:r w:rsidRPr="00B76562">
              <w:rPr>
                <w:bCs/>
                <w:iCs/>
                <w:color w:val="auto"/>
                <w:kern w:val="24"/>
                <w:sz w:val="24"/>
                <w:szCs w:val="24"/>
                <w:lang w:eastAsia="en-US"/>
              </w:rPr>
              <w:t>Knygelė ,,Judantis pasaulis“, žaidimas „pasakyk ir aš padarysiu!” (44</w:t>
            </w:r>
            <w:r>
              <w:rPr>
                <w:bCs/>
                <w:iCs/>
                <w:color w:val="auto"/>
                <w:kern w:val="24"/>
                <w:sz w:val="24"/>
                <w:szCs w:val="24"/>
                <w:lang w:eastAsia="en-US"/>
              </w:rPr>
              <w:t> </w:t>
            </w:r>
            <w:r w:rsidRPr="00B76562">
              <w:rPr>
                <w:bCs/>
                <w:iCs/>
                <w:color w:val="auto"/>
                <w:kern w:val="24"/>
                <w:sz w:val="24"/>
                <w:szCs w:val="24"/>
                <w:lang w:eastAsia="en-US"/>
              </w:rPr>
              <w:t>psl.). Knygelė ,,Realybių žaismė”, realybių žaidimai ,,rask, kur tai yra? (9 psl.)</w:t>
            </w:r>
          </w:p>
        </w:tc>
      </w:tr>
      <w:tr w:rsidR="00281119" w14:paraId="171CCAA0" w14:textId="77777777" w:rsidTr="00B841A3">
        <w:tc>
          <w:tcPr>
            <w:tcW w:w="3118" w:type="dxa"/>
          </w:tcPr>
          <w:p w14:paraId="58BCCCDF" w14:textId="77777777" w:rsidR="00281119" w:rsidRPr="0061742C" w:rsidRDefault="00281119" w:rsidP="00B841A3">
            <w:pPr>
              <w:jc w:val="both"/>
              <w:rPr>
                <w:color w:val="auto"/>
                <w:sz w:val="24"/>
                <w:szCs w:val="24"/>
              </w:rPr>
            </w:pPr>
            <w:r w:rsidRPr="0061742C">
              <w:rPr>
                <w:color w:val="auto"/>
                <w:sz w:val="24"/>
                <w:szCs w:val="24"/>
              </w:rPr>
              <w:t>Geba pažinti ir naudoti lengvai valdomas skaitmenines priemones, kurti elementarų skaitmeninį turinį, sudaryti kelių vienas po kito einančių veiksmų programas.</w:t>
            </w:r>
          </w:p>
          <w:p w14:paraId="5E0C6ABD" w14:textId="77777777" w:rsidR="00281119" w:rsidRPr="0061742C" w:rsidRDefault="00281119" w:rsidP="00B841A3">
            <w:pPr>
              <w:rPr>
                <w:color w:val="auto"/>
                <w:sz w:val="24"/>
                <w:szCs w:val="24"/>
              </w:rPr>
            </w:pPr>
          </w:p>
        </w:tc>
        <w:tc>
          <w:tcPr>
            <w:tcW w:w="5953" w:type="dxa"/>
            <w:vMerge/>
          </w:tcPr>
          <w:p w14:paraId="1D67CBCC" w14:textId="77777777" w:rsidR="00281119" w:rsidRDefault="00281119" w:rsidP="00B841A3"/>
        </w:tc>
        <w:tc>
          <w:tcPr>
            <w:tcW w:w="5953" w:type="dxa"/>
            <w:vMerge/>
          </w:tcPr>
          <w:p w14:paraId="3202239B" w14:textId="77777777" w:rsidR="00281119" w:rsidRDefault="00281119" w:rsidP="00B841A3"/>
        </w:tc>
      </w:tr>
      <w:tr w:rsidR="00281119" w14:paraId="69AEB1EC" w14:textId="77777777" w:rsidTr="00B841A3">
        <w:tc>
          <w:tcPr>
            <w:tcW w:w="15024" w:type="dxa"/>
            <w:gridSpan w:val="3"/>
            <w:shd w:val="clear" w:color="auto" w:fill="FFFF00"/>
            <w:vAlign w:val="center"/>
          </w:tcPr>
          <w:p w14:paraId="46962362" w14:textId="77777777" w:rsidR="00281119" w:rsidRPr="0061742C" w:rsidRDefault="00281119" w:rsidP="00B841A3">
            <w:pPr>
              <w:jc w:val="center"/>
              <w:rPr>
                <w:color w:val="auto"/>
                <w:sz w:val="24"/>
                <w:szCs w:val="24"/>
              </w:rPr>
            </w:pPr>
            <w:r w:rsidRPr="0061742C">
              <w:rPr>
                <w:b/>
                <w:bCs/>
                <w:color w:val="auto"/>
                <w:kern w:val="24"/>
                <w:sz w:val="24"/>
                <w:szCs w:val="24"/>
              </w:rPr>
              <w:t>Ugdymosi sritis</w:t>
            </w:r>
          </w:p>
          <w:p w14:paraId="08D8367B" w14:textId="77777777" w:rsidR="00281119" w:rsidRDefault="00281119" w:rsidP="00B841A3">
            <w:pPr>
              <w:jc w:val="center"/>
            </w:pPr>
            <w:r w:rsidRPr="0061742C">
              <w:rPr>
                <w:b/>
                <w:color w:val="auto"/>
                <w:kern w:val="24"/>
                <w:sz w:val="24"/>
                <w:szCs w:val="24"/>
              </w:rPr>
              <w:t>„AŠ KALBŲ PASAULYJE“ (Integruojamos pasiekimų sritys: MENINĖ RAIŠKA, SKAITMENINIS SUMANUMAS)</w:t>
            </w:r>
          </w:p>
        </w:tc>
      </w:tr>
      <w:tr w:rsidR="00281119" w14:paraId="4080B8A1" w14:textId="77777777" w:rsidTr="00B841A3">
        <w:tc>
          <w:tcPr>
            <w:tcW w:w="3118" w:type="dxa"/>
            <w:vAlign w:val="center"/>
          </w:tcPr>
          <w:p w14:paraId="6DEC8F23" w14:textId="77777777" w:rsidR="00281119" w:rsidRPr="0061742C" w:rsidRDefault="00281119" w:rsidP="00B841A3">
            <w:pPr>
              <w:jc w:val="center"/>
              <w:rPr>
                <w:b/>
                <w:bCs/>
                <w:i/>
                <w:iCs/>
                <w:color w:val="auto"/>
                <w:sz w:val="24"/>
                <w:szCs w:val="24"/>
              </w:rPr>
            </w:pPr>
            <w:r w:rsidRPr="0061742C">
              <w:rPr>
                <w:b/>
                <w:bCs/>
                <w:i/>
                <w:iCs/>
                <w:color w:val="auto"/>
                <w:sz w:val="24"/>
                <w:szCs w:val="24"/>
              </w:rPr>
              <w:t>Vertybinė nuostata,</w:t>
            </w:r>
          </w:p>
          <w:p w14:paraId="273C1AD7" w14:textId="77777777" w:rsidR="00281119" w:rsidRPr="0061742C" w:rsidRDefault="00281119" w:rsidP="00B841A3">
            <w:pPr>
              <w:jc w:val="center"/>
              <w:rPr>
                <w:color w:val="auto"/>
                <w:sz w:val="24"/>
                <w:szCs w:val="24"/>
              </w:rPr>
            </w:pPr>
            <w:r w:rsidRPr="0061742C">
              <w:rPr>
                <w:b/>
                <w:bCs/>
                <w:i/>
                <w:iCs/>
                <w:color w:val="auto"/>
                <w:sz w:val="24"/>
                <w:szCs w:val="24"/>
              </w:rPr>
              <w:t>esminis gebėjimas</w:t>
            </w:r>
          </w:p>
        </w:tc>
        <w:tc>
          <w:tcPr>
            <w:tcW w:w="5953" w:type="dxa"/>
            <w:vAlign w:val="center"/>
          </w:tcPr>
          <w:p w14:paraId="47DE7DF3" w14:textId="77777777" w:rsidR="00281119" w:rsidRDefault="00281119" w:rsidP="00B841A3">
            <w:pPr>
              <w:jc w:val="center"/>
            </w:pPr>
            <w:r w:rsidRPr="0061742C">
              <w:rPr>
                <w:b/>
                <w:bCs/>
                <w:i/>
                <w:iCs/>
                <w:color w:val="auto"/>
                <w:kern w:val="24"/>
                <w:sz w:val="24"/>
                <w:szCs w:val="24"/>
              </w:rPr>
              <w:t>Iki 3 m.: siekiame 3 žingsnio pasiekimų</w:t>
            </w:r>
          </w:p>
        </w:tc>
        <w:tc>
          <w:tcPr>
            <w:tcW w:w="5953" w:type="dxa"/>
            <w:vAlign w:val="center"/>
          </w:tcPr>
          <w:p w14:paraId="3D92B6EF" w14:textId="77777777" w:rsidR="00281119" w:rsidRDefault="00281119" w:rsidP="00B841A3">
            <w:pPr>
              <w:jc w:val="center"/>
            </w:pPr>
            <w:r w:rsidRPr="0061742C">
              <w:rPr>
                <w:b/>
                <w:bCs/>
                <w:i/>
                <w:iCs/>
                <w:color w:val="auto"/>
                <w:kern w:val="24"/>
                <w:sz w:val="24"/>
                <w:szCs w:val="24"/>
              </w:rPr>
              <w:t>3</w:t>
            </w:r>
            <w:r>
              <w:rPr>
                <w:b/>
                <w:bCs/>
                <w:i/>
                <w:iCs/>
                <w:color w:val="auto"/>
                <w:kern w:val="24"/>
                <w:sz w:val="24"/>
                <w:szCs w:val="24"/>
              </w:rPr>
              <w:t>–</w:t>
            </w:r>
            <w:r w:rsidRPr="0061742C">
              <w:rPr>
                <w:b/>
                <w:bCs/>
                <w:i/>
                <w:iCs/>
                <w:color w:val="auto"/>
                <w:kern w:val="24"/>
                <w:sz w:val="24"/>
                <w:szCs w:val="24"/>
              </w:rPr>
              <w:t>6 m.: siekiame 5/6 žingsnio pasiekimų</w:t>
            </w:r>
          </w:p>
        </w:tc>
      </w:tr>
      <w:tr w:rsidR="00281119" w14:paraId="691117BF" w14:textId="77777777" w:rsidTr="00B841A3">
        <w:tc>
          <w:tcPr>
            <w:tcW w:w="15024" w:type="dxa"/>
            <w:gridSpan w:val="3"/>
            <w:vAlign w:val="center"/>
          </w:tcPr>
          <w:p w14:paraId="2537CF1B"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KALBŲ SUPRATIMAS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KOMUNIKABILUS</w:t>
            </w:r>
          </w:p>
        </w:tc>
      </w:tr>
      <w:tr w:rsidR="00281119" w14:paraId="30678A29" w14:textId="77777777" w:rsidTr="00B841A3">
        <w:tc>
          <w:tcPr>
            <w:tcW w:w="3118" w:type="dxa"/>
          </w:tcPr>
          <w:p w14:paraId="4FC8EB87" w14:textId="77777777" w:rsidR="00281119" w:rsidRPr="0061742C" w:rsidRDefault="00281119" w:rsidP="00B841A3">
            <w:pPr>
              <w:jc w:val="both"/>
              <w:rPr>
                <w:rFonts w:eastAsia="Arial"/>
                <w:color w:val="auto"/>
                <w:sz w:val="24"/>
                <w:szCs w:val="24"/>
              </w:rPr>
            </w:pPr>
            <w:r w:rsidRPr="0061742C">
              <w:rPr>
                <w:rFonts w:eastAsia="Arial"/>
                <w:color w:val="auto"/>
                <w:sz w:val="24"/>
                <w:szCs w:val="24"/>
              </w:rPr>
              <w:t>Domisi žodiniais ir nežodiniais komunikavimo būdais, yra</w:t>
            </w:r>
          </w:p>
          <w:p w14:paraId="6A007E85" w14:textId="77777777" w:rsidR="00281119" w:rsidRPr="0061742C" w:rsidRDefault="00281119" w:rsidP="00B841A3">
            <w:pPr>
              <w:rPr>
                <w:color w:val="auto"/>
                <w:sz w:val="24"/>
                <w:szCs w:val="24"/>
              </w:rPr>
            </w:pPr>
            <w:r w:rsidRPr="0061742C">
              <w:rPr>
                <w:rFonts w:eastAsia="Arial"/>
                <w:color w:val="auto"/>
                <w:sz w:val="24"/>
                <w:szCs w:val="24"/>
              </w:rPr>
              <w:t xml:space="preserve"> nusiteikęs išklausyti ir suprasti kitą.</w:t>
            </w:r>
          </w:p>
        </w:tc>
        <w:tc>
          <w:tcPr>
            <w:tcW w:w="5953" w:type="dxa"/>
            <w:vMerge w:val="restart"/>
          </w:tcPr>
          <w:p w14:paraId="3002A469" w14:textId="77777777" w:rsidR="00281119" w:rsidRPr="00B76562" w:rsidRDefault="00281119" w:rsidP="00281119">
            <w:pPr>
              <w:numPr>
                <w:ilvl w:val="0"/>
                <w:numId w:val="24"/>
              </w:numPr>
              <w:ind w:left="338"/>
              <w:contextualSpacing/>
              <w:jc w:val="both"/>
              <w:rPr>
                <w:color w:val="auto"/>
                <w:sz w:val="24"/>
                <w:szCs w:val="24"/>
              </w:rPr>
            </w:pPr>
            <w:r w:rsidRPr="00B76562">
              <w:rPr>
                <w:color w:val="auto"/>
                <w:sz w:val="24"/>
                <w:szCs w:val="24"/>
              </w:rPr>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w:t>
            </w:r>
          </w:p>
          <w:p w14:paraId="706A1FCA" w14:textId="77777777" w:rsidR="00281119" w:rsidRPr="0061742C" w:rsidRDefault="00281119" w:rsidP="00281119">
            <w:pPr>
              <w:numPr>
                <w:ilvl w:val="0"/>
                <w:numId w:val="24"/>
              </w:numPr>
              <w:ind w:left="338"/>
              <w:contextualSpacing/>
              <w:jc w:val="both"/>
              <w:rPr>
                <w:color w:val="auto"/>
                <w:sz w:val="24"/>
                <w:szCs w:val="24"/>
              </w:rPr>
            </w:pPr>
            <w:r w:rsidRPr="0061742C">
              <w:rPr>
                <w:color w:val="auto"/>
                <w:sz w:val="24"/>
                <w:szCs w:val="24"/>
              </w:rPr>
              <w:t>Reaguoja į išgirstus ritmo darinius, intonavimą, supranta kūno kalbą, mimiką, dažnai naudojamų gestų, simbolinių paveikslėlių, ženklų prasmę.</w:t>
            </w:r>
          </w:p>
          <w:p w14:paraId="32528BCF" w14:textId="77777777" w:rsidR="00281119" w:rsidRPr="0061742C" w:rsidRDefault="00281119" w:rsidP="00281119">
            <w:pPr>
              <w:numPr>
                <w:ilvl w:val="0"/>
                <w:numId w:val="24"/>
              </w:numPr>
              <w:ind w:left="338"/>
              <w:contextualSpacing/>
              <w:jc w:val="both"/>
              <w:rPr>
                <w:color w:val="auto"/>
                <w:sz w:val="24"/>
                <w:szCs w:val="24"/>
              </w:rPr>
            </w:pPr>
            <w:r w:rsidRPr="0061742C">
              <w:rPr>
                <w:color w:val="auto"/>
                <w:sz w:val="24"/>
                <w:szCs w:val="24"/>
              </w:rPr>
              <w:t>Varto knygeles, skiria paveikslėlius nuo teksto, klausia, kas parašyta arba prašo paskaityti, geba sieti paveikslėliuose vaizduojamus objektus su konkrečiais aplinkos daiktais.</w:t>
            </w:r>
          </w:p>
          <w:p w14:paraId="23CA4EC1" w14:textId="77777777" w:rsidR="00281119" w:rsidRPr="0061742C" w:rsidRDefault="00281119" w:rsidP="00281119">
            <w:pPr>
              <w:numPr>
                <w:ilvl w:val="0"/>
                <w:numId w:val="24"/>
              </w:numPr>
              <w:ind w:left="338"/>
              <w:contextualSpacing/>
              <w:jc w:val="both"/>
              <w:rPr>
                <w:color w:val="auto"/>
                <w:sz w:val="24"/>
                <w:szCs w:val="24"/>
              </w:rPr>
            </w:pPr>
            <w:r w:rsidRPr="0061742C">
              <w:rPr>
                <w:color w:val="auto"/>
                <w:sz w:val="24"/>
                <w:szCs w:val="24"/>
              </w:rPr>
              <w:t xml:space="preserve">Stengiasi išklausyti trumpus skaitomus, pasakojamus ar dainuojamus tekstus, girdėto kūrinio prasmę atskleidžia vaidindamas, žaisdamas ar pasakydamas keletą žodžių.  </w:t>
            </w:r>
          </w:p>
          <w:p w14:paraId="233C11B0" w14:textId="77777777" w:rsidR="00281119" w:rsidRPr="00B76562" w:rsidRDefault="00281119" w:rsidP="00B841A3">
            <w:pPr>
              <w:spacing w:before="120"/>
              <w:ind w:firstLine="198"/>
              <w:jc w:val="both"/>
              <w:rPr>
                <w:bCs/>
                <w:iCs/>
                <w:color w:val="auto"/>
                <w:kern w:val="24"/>
                <w:sz w:val="24"/>
                <w:szCs w:val="24"/>
                <w:lang w:eastAsia="en-US"/>
              </w:rPr>
            </w:pPr>
            <w:r w:rsidRPr="00B76562">
              <w:rPr>
                <w:b/>
                <w:iCs/>
                <w:color w:val="auto"/>
                <w:kern w:val="24"/>
                <w:sz w:val="24"/>
                <w:szCs w:val="24"/>
                <w:lang w:eastAsia="en-US"/>
              </w:rPr>
              <w:t xml:space="preserve">Knygelių rinkinys ,,Žaismė ir atradimai“. </w:t>
            </w:r>
            <w:r w:rsidRPr="00B76562">
              <w:rPr>
                <w:bCs/>
                <w:iCs/>
                <w:color w:val="auto"/>
                <w:kern w:val="24"/>
                <w:sz w:val="24"/>
                <w:szCs w:val="24"/>
                <w:lang w:eastAsia="en-US"/>
              </w:rPr>
              <w:t xml:space="preserve">Knygelė ,,Puodų orkestras“, tyrinėjimų stotelė ,,didelė – maža spalvota žuvis“ (8 psl.). Knygelė ,,Judantys laiptai“, judesių </w:t>
            </w:r>
            <w:r w:rsidRPr="00B76562">
              <w:rPr>
                <w:bCs/>
                <w:iCs/>
                <w:color w:val="auto"/>
                <w:kern w:val="24"/>
                <w:sz w:val="24"/>
                <w:szCs w:val="24"/>
                <w:lang w:eastAsia="en-US"/>
              </w:rPr>
              <w:lastRenderedPageBreak/>
              <w:t>tyrinėjimo stotelė ,,spalvų akvariumas“ (12 psl.), ,,magijos žemė“ (15 psl.), ,,voriukų lenktynės“ (27 psl.).</w:t>
            </w:r>
          </w:p>
          <w:p w14:paraId="527F6308" w14:textId="77777777" w:rsidR="00281119" w:rsidRDefault="00281119" w:rsidP="00B841A3"/>
        </w:tc>
        <w:tc>
          <w:tcPr>
            <w:tcW w:w="5953" w:type="dxa"/>
            <w:vMerge w:val="restart"/>
          </w:tcPr>
          <w:p w14:paraId="7C06F86E" w14:textId="77777777" w:rsidR="00281119" w:rsidRPr="0061742C" w:rsidRDefault="00281119" w:rsidP="00281119">
            <w:pPr>
              <w:numPr>
                <w:ilvl w:val="0"/>
                <w:numId w:val="25"/>
              </w:numPr>
              <w:tabs>
                <w:tab w:val="left" w:pos="456"/>
              </w:tabs>
              <w:ind w:left="319"/>
              <w:contextualSpacing/>
              <w:jc w:val="both"/>
              <w:rPr>
                <w:color w:val="auto"/>
                <w:sz w:val="24"/>
                <w:szCs w:val="24"/>
              </w:rPr>
            </w:pPr>
            <w:r w:rsidRPr="0061742C">
              <w:rPr>
                <w:color w:val="auto"/>
                <w:sz w:val="24"/>
                <w:szCs w:val="24"/>
              </w:rPr>
              <w:lastRenderedPageBreak/>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p w14:paraId="32757B97" w14:textId="77777777" w:rsidR="00281119" w:rsidRPr="0061742C" w:rsidRDefault="00281119" w:rsidP="00281119">
            <w:pPr>
              <w:numPr>
                <w:ilvl w:val="0"/>
                <w:numId w:val="25"/>
              </w:numPr>
              <w:tabs>
                <w:tab w:val="left" w:pos="456"/>
              </w:tabs>
              <w:ind w:left="319"/>
              <w:contextualSpacing/>
              <w:jc w:val="both"/>
              <w:rPr>
                <w:color w:val="auto"/>
                <w:sz w:val="24"/>
                <w:szCs w:val="24"/>
              </w:rPr>
            </w:pPr>
            <w:r w:rsidRPr="0061742C">
              <w:rPr>
                <w:color w:val="auto"/>
                <w:sz w:val="24"/>
                <w:szCs w:val="24"/>
              </w:rPr>
              <w:t>Atpažįsta, kokie integruoti raiškos būdai ir priemonės buvo panaudoti perteikiant jausmą, idėją ar mintį.</w:t>
            </w:r>
          </w:p>
          <w:p w14:paraId="60130B6C" w14:textId="77777777" w:rsidR="00281119" w:rsidRPr="0061742C" w:rsidRDefault="00281119" w:rsidP="00281119">
            <w:pPr>
              <w:numPr>
                <w:ilvl w:val="0"/>
                <w:numId w:val="25"/>
              </w:numPr>
              <w:tabs>
                <w:tab w:val="left" w:pos="456"/>
              </w:tabs>
              <w:ind w:left="319"/>
              <w:contextualSpacing/>
              <w:jc w:val="both"/>
              <w:rPr>
                <w:color w:val="auto"/>
                <w:sz w:val="24"/>
                <w:szCs w:val="24"/>
              </w:rPr>
            </w:pPr>
            <w:r w:rsidRPr="0061742C">
              <w:rPr>
                <w:color w:val="auto"/>
                <w:sz w:val="24"/>
                <w:szCs w:val="24"/>
              </w:rPr>
              <w:t>Supranta, kad raštas yra sistema, turinti taisykles; suaugusiojo skaitomą tekstą knygoje seka akimis ar pirštu iš kairės į dešinę, iš viršaus į apačią; supranta, kad garsai ir raidės sudaro žodį, atpažįsta nuo kelių iki keliolikos abėcėlės raidžių; pradeda skirti paprastos garsinės sandaros žodžius sudarančius garsus, skiemenis.</w:t>
            </w:r>
          </w:p>
          <w:p w14:paraId="55AA1795" w14:textId="77777777" w:rsidR="00281119" w:rsidRPr="0061742C" w:rsidRDefault="00281119" w:rsidP="00281119">
            <w:pPr>
              <w:numPr>
                <w:ilvl w:val="0"/>
                <w:numId w:val="25"/>
              </w:numPr>
              <w:tabs>
                <w:tab w:val="left" w:pos="456"/>
              </w:tabs>
              <w:ind w:left="319"/>
              <w:contextualSpacing/>
              <w:jc w:val="both"/>
              <w:rPr>
                <w:rFonts w:eastAsia="Calibri"/>
                <w:color w:val="auto"/>
                <w:sz w:val="24"/>
                <w:szCs w:val="24"/>
              </w:rPr>
            </w:pPr>
            <w:r w:rsidRPr="0061742C">
              <w:rPr>
                <w:color w:val="auto"/>
                <w:sz w:val="24"/>
                <w:szCs w:val="24"/>
              </w:rPr>
              <w:t>Domisi įvairiais rašytiniais tekstais, iš iliustracijų ir vieno kito atpažįstamo žodžio supranta jų siužetą; supranta jam skaitomų sudėtingesnių tekstų turinį, įvykių eigą, numato, kas tekste galėtų įvykti toliau.</w:t>
            </w:r>
          </w:p>
          <w:p w14:paraId="795797CD" w14:textId="77777777" w:rsidR="00281119" w:rsidRDefault="00281119" w:rsidP="00B841A3">
            <w:pPr>
              <w:spacing w:before="120"/>
              <w:ind w:firstLine="198"/>
              <w:jc w:val="both"/>
            </w:pPr>
            <w:r w:rsidRPr="00B76562">
              <w:rPr>
                <w:b/>
                <w:iCs/>
                <w:color w:val="auto"/>
                <w:kern w:val="24"/>
                <w:sz w:val="24"/>
                <w:szCs w:val="24"/>
                <w:lang w:eastAsia="en-US"/>
              </w:rPr>
              <w:lastRenderedPageBreak/>
              <w:t xml:space="preserve">Knygelių rinkinys ,,Žaismė ir atradimai“. </w:t>
            </w:r>
            <w:r w:rsidRPr="00B76562">
              <w:rPr>
                <w:bCs/>
                <w:iCs/>
                <w:color w:val="auto"/>
                <w:kern w:val="24"/>
                <w:sz w:val="24"/>
                <w:szCs w:val="24"/>
                <w:lang w:eastAsia="en-US"/>
              </w:rPr>
              <w:t>Knygelė ,,Judantis pasaulis“, žaidimas ,,pasakyk ir aš padarysiu!“ (44</w:t>
            </w:r>
            <w:r>
              <w:rPr>
                <w:bCs/>
                <w:iCs/>
                <w:color w:val="auto"/>
                <w:kern w:val="24"/>
                <w:sz w:val="24"/>
                <w:szCs w:val="24"/>
                <w:lang w:eastAsia="en-US"/>
              </w:rPr>
              <w:t> </w:t>
            </w:r>
            <w:r w:rsidRPr="00B76562">
              <w:rPr>
                <w:bCs/>
                <w:iCs/>
                <w:color w:val="auto"/>
                <w:kern w:val="24"/>
                <w:sz w:val="24"/>
                <w:szCs w:val="24"/>
                <w:lang w:eastAsia="en-US"/>
              </w:rPr>
              <w:t>psl.). Knygelė „Aš“ – matomas ir nematomas“, tyrinėjimų laboratorija ,,nematoma maisto kelionė“ (25</w:t>
            </w:r>
            <w:r>
              <w:rPr>
                <w:bCs/>
                <w:iCs/>
                <w:color w:val="auto"/>
                <w:kern w:val="24"/>
                <w:sz w:val="24"/>
                <w:szCs w:val="24"/>
                <w:lang w:eastAsia="en-US"/>
              </w:rPr>
              <w:t> </w:t>
            </w:r>
            <w:r w:rsidRPr="00B76562">
              <w:rPr>
                <w:bCs/>
                <w:iCs/>
                <w:color w:val="auto"/>
                <w:kern w:val="24"/>
                <w:sz w:val="24"/>
                <w:szCs w:val="24"/>
                <w:lang w:eastAsia="en-US"/>
              </w:rPr>
              <w:t>psl.), kūrybinės dirbtuvės ,,nenuilstanti širdelė“ (32</w:t>
            </w:r>
            <w:r>
              <w:rPr>
                <w:bCs/>
                <w:iCs/>
                <w:color w:val="auto"/>
                <w:kern w:val="24"/>
                <w:sz w:val="24"/>
                <w:szCs w:val="24"/>
                <w:lang w:eastAsia="en-US"/>
              </w:rPr>
              <w:t> </w:t>
            </w:r>
            <w:r w:rsidRPr="00B76562">
              <w:rPr>
                <w:bCs/>
                <w:iCs/>
                <w:color w:val="auto"/>
                <w:kern w:val="24"/>
                <w:sz w:val="24"/>
                <w:szCs w:val="24"/>
                <w:lang w:eastAsia="en-US"/>
              </w:rPr>
              <w:t>psl.).</w:t>
            </w:r>
          </w:p>
        </w:tc>
      </w:tr>
      <w:tr w:rsidR="00281119" w14:paraId="0BA3A214" w14:textId="77777777" w:rsidTr="00B841A3">
        <w:tc>
          <w:tcPr>
            <w:tcW w:w="3118" w:type="dxa"/>
          </w:tcPr>
          <w:p w14:paraId="0F2C15F2" w14:textId="77777777" w:rsidR="00281119" w:rsidRPr="0061742C" w:rsidRDefault="00281119" w:rsidP="00B841A3">
            <w:pPr>
              <w:rPr>
                <w:color w:val="auto"/>
                <w:sz w:val="24"/>
                <w:szCs w:val="24"/>
              </w:rPr>
            </w:pPr>
            <w:r w:rsidRPr="0061742C">
              <w:rPr>
                <w:rFonts w:eastAsia="Arial"/>
                <w:color w:val="auto"/>
                <w:sz w:val="24"/>
                <w:szCs w:val="24"/>
              </w:rPr>
              <w:t>Klausosi ir supranta kitų kalbėjimą, įvairiomis formomis, būdais ir priemonėmis perteikiamas prasmes, amžių atitinkančius įvairaus pobūdžio tekstus.</w:t>
            </w:r>
          </w:p>
        </w:tc>
        <w:tc>
          <w:tcPr>
            <w:tcW w:w="5953" w:type="dxa"/>
            <w:vMerge/>
          </w:tcPr>
          <w:p w14:paraId="2952B098" w14:textId="77777777" w:rsidR="00281119" w:rsidRDefault="00281119" w:rsidP="00B841A3"/>
        </w:tc>
        <w:tc>
          <w:tcPr>
            <w:tcW w:w="5953" w:type="dxa"/>
            <w:vMerge/>
          </w:tcPr>
          <w:p w14:paraId="644D7C3A" w14:textId="77777777" w:rsidR="00281119" w:rsidRDefault="00281119" w:rsidP="00B841A3"/>
        </w:tc>
      </w:tr>
      <w:tr w:rsidR="00281119" w14:paraId="1382B087" w14:textId="77777777" w:rsidTr="00B841A3">
        <w:tc>
          <w:tcPr>
            <w:tcW w:w="15024" w:type="dxa"/>
            <w:gridSpan w:val="3"/>
            <w:vAlign w:val="center"/>
          </w:tcPr>
          <w:p w14:paraId="1F8D870D"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KALBINĖ RAIŠKA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KOMUNIKABILUS</w:t>
            </w:r>
          </w:p>
        </w:tc>
      </w:tr>
      <w:tr w:rsidR="00281119" w14:paraId="38DAD5B0" w14:textId="77777777" w:rsidTr="00B841A3">
        <w:tc>
          <w:tcPr>
            <w:tcW w:w="3118" w:type="dxa"/>
          </w:tcPr>
          <w:p w14:paraId="17BAE45E" w14:textId="77777777" w:rsidR="00281119" w:rsidRPr="0061742C" w:rsidRDefault="00281119" w:rsidP="00B841A3">
            <w:pPr>
              <w:rPr>
                <w:color w:val="auto"/>
                <w:sz w:val="24"/>
                <w:szCs w:val="24"/>
              </w:rPr>
            </w:pPr>
            <w:r w:rsidRPr="0061742C">
              <w:rPr>
                <w:rFonts w:eastAsia="Arial"/>
                <w:color w:val="auto"/>
                <w:sz w:val="24"/>
                <w:szCs w:val="24"/>
              </w:rPr>
              <w:t xml:space="preserve">Nusiteikęs kalba ir kitomis </w:t>
            </w:r>
            <w:r w:rsidRPr="0061742C">
              <w:rPr>
                <w:rFonts w:eastAsia="Arial"/>
                <w:color w:val="auto"/>
              </w:rPr>
              <w:t>komunikavimo</w:t>
            </w:r>
            <w:r w:rsidRPr="0061742C">
              <w:rPr>
                <w:rFonts w:eastAsia="Arial"/>
                <w:color w:val="auto"/>
                <w:sz w:val="24"/>
                <w:szCs w:val="24"/>
              </w:rPr>
              <w:t xml:space="preserve"> priemonėmis bendrauti su kitais, išreikšti savo patirtį, jausmus, mintis ir emocijas.</w:t>
            </w:r>
          </w:p>
        </w:tc>
        <w:tc>
          <w:tcPr>
            <w:tcW w:w="5953" w:type="dxa"/>
            <w:vMerge w:val="restart"/>
          </w:tcPr>
          <w:p w14:paraId="77D79BE6" w14:textId="77777777" w:rsidR="00281119" w:rsidRPr="0061742C" w:rsidRDefault="00281119" w:rsidP="00281119">
            <w:pPr>
              <w:numPr>
                <w:ilvl w:val="0"/>
                <w:numId w:val="26"/>
              </w:numPr>
              <w:tabs>
                <w:tab w:val="left" w:pos="420"/>
              </w:tabs>
              <w:ind w:left="338"/>
              <w:contextualSpacing/>
              <w:jc w:val="both"/>
              <w:rPr>
                <w:color w:val="auto"/>
                <w:sz w:val="24"/>
                <w:szCs w:val="24"/>
              </w:rPr>
            </w:pPr>
            <w:r w:rsidRPr="0061742C">
              <w:rPr>
                <w:color w:val="auto"/>
                <w:sz w:val="24"/>
                <w:szCs w:val="24"/>
              </w:rPr>
              <w:t>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w:t>
            </w:r>
          </w:p>
          <w:p w14:paraId="2584B7C6" w14:textId="77777777" w:rsidR="00281119" w:rsidRPr="0061742C" w:rsidRDefault="00281119" w:rsidP="00281119">
            <w:pPr>
              <w:numPr>
                <w:ilvl w:val="0"/>
                <w:numId w:val="26"/>
              </w:numPr>
              <w:tabs>
                <w:tab w:val="left" w:pos="420"/>
              </w:tabs>
              <w:ind w:left="338"/>
              <w:contextualSpacing/>
              <w:jc w:val="both"/>
              <w:rPr>
                <w:color w:val="auto"/>
                <w:sz w:val="24"/>
                <w:szCs w:val="24"/>
              </w:rPr>
            </w:pPr>
            <w:r w:rsidRPr="0061742C">
              <w:rPr>
                <w:color w:val="auto"/>
                <w:sz w:val="24"/>
                <w:szCs w:val="24"/>
              </w:rPr>
              <w:t>Domisi laidomis, animaciniais filmais vaikams, skatinamas kalba apie juos; suaugusiojo padedamas kartoja girdėtus eiliuotų tekstų ar dainų fragmentus; išskiria didžiausią įspūdį palikusius pasakojimo epizodus, labiausiai patikusius veikėjus, jų veiklas.</w:t>
            </w:r>
          </w:p>
          <w:p w14:paraId="6F8AEC16" w14:textId="77777777" w:rsidR="00281119" w:rsidRPr="0061742C" w:rsidRDefault="00281119" w:rsidP="00281119">
            <w:pPr>
              <w:numPr>
                <w:ilvl w:val="0"/>
                <w:numId w:val="26"/>
              </w:numPr>
              <w:tabs>
                <w:tab w:val="left" w:pos="420"/>
              </w:tabs>
              <w:ind w:left="338"/>
              <w:contextualSpacing/>
              <w:jc w:val="both"/>
              <w:rPr>
                <w:color w:val="auto"/>
                <w:sz w:val="24"/>
                <w:szCs w:val="24"/>
              </w:rPr>
            </w:pPr>
            <w:r w:rsidRPr="0061742C">
              <w:rPr>
                <w:color w:val="auto"/>
                <w:sz w:val="24"/>
                <w:szCs w:val="24"/>
              </w:rPr>
              <w:t xml:space="preserve">Stebi ir mėgdžioja rašančius suaugusiuosius: imituoja, brauko, keverzoja, </w:t>
            </w:r>
            <w:proofErr w:type="spellStart"/>
            <w:r w:rsidRPr="0061742C">
              <w:rPr>
                <w:color w:val="auto"/>
                <w:sz w:val="24"/>
                <w:szCs w:val="24"/>
              </w:rPr>
              <w:t>piešinėja</w:t>
            </w:r>
            <w:proofErr w:type="spellEnd"/>
            <w:r w:rsidRPr="0061742C">
              <w:rPr>
                <w:color w:val="auto"/>
                <w:sz w:val="24"/>
                <w:szCs w:val="24"/>
              </w:rPr>
              <w:t>, palikdamas ženklus.</w:t>
            </w:r>
          </w:p>
          <w:p w14:paraId="3F8FFAEF" w14:textId="77777777" w:rsidR="00281119" w:rsidRDefault="00281119" w:rsidP="00B841A3">
            <w:pPr>
              <w:spacing w:before="120"/>
              <w:ind w:firstLine="198"/>
              <w:jc w:val="both"/>
            </w:pPr>
            <w:r w:rsidRPr="002030BB">
              <w:rPr>
                <w:b/>
                <w:iCs/>
                <w:color w:val="auto"/>
                <w:kern w:val="24"/>
                <w:sz w:val="24"/>
                <w:szCs w:val="24"/>
                <w:lang w:eastAsia="en-US"/>
              </w:rPr>
              <w:t xml:space="preserve">Knygelių rinkinys ,,Žaismė ir atradimai“. </w:t>
            </w:r>
            <w:r w:rsidRPr="002030BB">
              <w:rPr>
                <w:bCs/>
                <w:iCs/>
                <w:color w:val="auto"/>
                <w:kern w:val="24"/>
                <w:sz w:val="24"/>
                <w:szCs w:val="24"/>
                <w:lang w:eastAsia="en-US"/>
              </w:rPr>
              <w:t>Knygelė ,,Atradimų takelis“, tyrinėjimo  „pypt! Šitas tinka!” (18</w:t>
            </w:r>
            <w:r>
              <w:rPr>
                <w:bCs/>
                <w:iCs/>
                <w:color w:val="auto"/>
                <w:kern w:val="24"/>
                <w:sz w:val="24"/>
                <w:szCs w:val="24"/>
                <w:lang w:eastAsia="en-US"/>
              </w:rPr>
              <w:t> </w:t>
            </w:r>
            <w:r w:rsidRPr="002030BB">
              <w:rPr>
                <w:bCs/>
                <w:iCs/>
                <w:color w:val="auto"/>
                <w:kern w:val="24"/>
                <w:sz w:val="24"/>
                <w:szCs w:val="24"/>
                <w:lang w:eastAsia="en-US"/>
              </w:rPr>
              <w:t>psl.). Knygelė ,,Judantys laiptai“, judesių tyrinėjimo stotelė ,,nykštukai ir lobis” (19 psl.), „trys kampai“ (23 psl.).</w:t>
            </w:r>
          </w:p>
        </w:tc>
        <w:tc>
          <w:tcPr>
            <w:tcW w:w="5953" w:type="dxa"/>
            <w:vMerge w:val="restart"/>
          </w:tcPr>
          <w:p w14:paraId="119A6EE1" w14:textId="77777777" w:rsidR="00281119" w:rsidRPr="0061742C" w:rsidRDefault="00281119" w:rsidP="00281119">
            <w:pPr>
              <w:numPr>
                <w:ilvl w:val="0"/>
                <w:numId w:val="27"/>
              </w:numPr>
              <w:tabs>
                <w:tab w:val="left" w:pos="432"/>
              </w:tabs>
              <w:ind w:left="319"/>
              <w:contextualSpacing/>
              <w:jc w:val="both"/>
              <w:rPr>
                <w:color w:val="auto"/>
                <w:sz w:val="24"/>
                <w:szCs w:val="24"/>
              </w:rPr>
            </w:pPr>
            <w:r w:rsidRPr="0061742C">
              <w:rPr>
                <w:color w:val="auto"/>
                <w:sz w:val="24"/>
                <w:szCs w:val="24"/>
              </w:rPr>
              <w:t>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plėtoja, keičia ir baigia pokalbį; bando komunikuoti su kitakalbiu vaiku, suaugusiuoju.</w:t>
            </w:r>
          </w:p>
          <w:p w14:paraId="6C9C6F39" w14:textId="77777777" w:rsidR="00281119" w:rsidRPr="0061742C" w:rsidRDefault="00281119" w:rsidP="00281119">
            <w:pPr>
              <w:numPr>
                <w:ilvl w:val="0"/>
                <w:numId w:val="27"/>
              </w:numPr>
              <w:tabs>
                <w:tab w:val="left" w:pos="432"/>
              </w:tabs>
              <w:ind w:left="319"/>
              <w:contextualSpacing/>
              <w:jc w:val="both"/>
              <w:rPr>
                <w:rFonts w:eastAsia="Calibri"/>
                <w:color w:val="auto"/>
                <w:sz w:val="24"/>
                <w:szCs w:val="24"/>
              </w:rPr>
            </w:pPr>
            <w:r w:rsidRPr="0061742C">
              <w:rPr>
                <w:color w:val="auto"/>
                <w:sz w:val="24"/>
                <w:szCs w:val="24"/>
              </w:rPr>
              <w:t>Kuria, pasakoja istorijas pagal paveikslėlių seką, nuosekliai paminėdamas pagrindinius įvykius, atpasakoja girdėtas istorijas, pritaiko girdėtų siužetų fragmentus žaidimų scenarijuose, meninėje veikloje; keliais būdvardžiais apibūdina istorijų veikėjus; perpasakoja informaciją iš įvairaus žanro knygų. Kopijuoja aplinkoje matomus žodžius, spausdintinėmis raidėmis rašo savo vardą, kelis žodžius.</w:t>
            </w:r>
          </w:p>
          <w:p w14:paraId="4863D478" w14:textId="77777777" w:rsidR="00281119" w:rsidRDefault="00281119" w:rsidP="00B841A3">
            <w:pPr>
              <w:spacing w:before="120"/>
              <w:ind w:firstLine="198"/>
              <w:jc w:val="both"/>
            </w:pPr>
            <w:r w:rsidRPr="002030BB">
              <w:rPr>
                <w:b/>
                <w:iCs/>
                <w:color w:val="auto"/>
                <w:kern w:val="24"/>
                <w:sz w:val="24"/>
                <w:szCs w:val="24"/>
                <w:lang w:eastAsia="en-US"/>
              </w:rPr>
              <w:t xml:space="preserve">Knygelių rinkinys ,,Žaismė ir atradimai“. </w:t>
            </w:r>
            <w:r w:rsidRPr="002030BB">
              <w:rPr>
                <w:bCs/>
                <w:iCs/>
                <w:color w:val="auto"/>
                <w:kern w:val="24"/>
                <w:sz w:val="24"/>
                <w:szCs w:val="24"/>
                <w:lang w:eastAsia="en-US"/>
              </w:rPr>
              <w:t xml:space="preserve">Knygelė ,,Kalbos gelmė“, tyrinėjimų stotelė, kūrybinė laboratorija „lėtas knygos skaitymas“ (43 psl.); tyrinėjimų stotelė, kūrybinės dirbtuvės ,,kai knyga </w:t>
            </w:r>
            <w:r>
              <w:rPr>
                <w:bCs/>
                <w:iCs/>
                <w:color w:val="auto"/>
                <w:kern w:val="24"/>
                <w:sz w:val="24"/>
                <w:szCs w:val="24"/>
                <w:lang w:eastAsia="en-US"/>
              </w:rPr>
              <w:t>–</w:t>
            </w:r>
            <w:r w:rsidRPr="002030BB">
              <w:rPr>
                <w:bCs/>
                <w:iCs/>
                <w:color w:val="auto"/>
                <w:kern w:val="24"/>
                <w:sz w:val="24"/>
                <w:szCs w:val="24"/>
                <w:lang w:eastAsia="en-US"/>
              </w:rPr>
              <w:t xml:space="preserve"> didesnė už mane“ (38</w:t>
            </w:r>
            <w:r>
              <w:rPr>
                <w:bCs/>
                <w:iCs/>
                <w:color w:val="auto"/>
                <w:kern w:val="24"/>
                <w:sz w:val="24"/>
                <w:szCs w:val="24"/>
                <w:lang w:eastAsia="en-US"/>
              </w:rPr>
              <w:t> </w:t>
            </w:r>
            <w:r w:rsidRPr="002030BB">
              <w:rPr>
                <w:bCs/>
                <w:iCs/>
                <w:color w:val="auto"/>
                <w:kern w:val="24"/>
                <w:sz w:val="24"/>
                <w:szCs w:val="24"/>
                <w:lang w:eastAsia="en-US"/>
              </w:rPr>
              <w:t>psl.).</w:t>
            </w:r>
          </w:p>
        </w:tc>
      </w:tr>
      <w:tr w:rsidR="00281119" w14:paraId="1A716ADF" w14:textId="77777777" w:rsidTr="00B841A3">
        <w:tc>
          <w:tcPr>
            <w:tcW w:w="3118" w:type="dxa"/>
          </w:tcPr>
          <w:p w14:paraId="3E448F76" w14:textId="77777777" w:rsidR="00281119" w:rsidRPr="0061742C" w:rsidRDefault="00281119" w:rsidP="00B841A3">
            <w:pPr>
              <w:rPr>
                <w:color w:val="auto"/>
                <w:sz w:val="24"/>
                <w:szCs w:val="24"/>
              </w:rPr>
            </w:pPr>
            <w:r w:rsidRPr="0061742C">
              <w:rPr>
                <w:rFonts w:eastAsia="Arial"/>
                <w:color w:val="auto"/>
                <w:sz w:val="24"/>
                <w:szCs w:val="24"/>
              </w:rPr>
              <w:t>Naudodamas žodines ir nežodines raiškos priemones, dalinasi savo patirtimi, jausmais, mintimis, įsitraukia į pokalbį ir jį plėtoja, pasakoja, atpasakoja ir kuria paprastas istorijas, kopijuoja aplinkoje matomus žodžius, parašo savo vardą.</w:t>
            </w:r>
          </w:p>
        </w:tc>
        <w:tc>
          <w:tcPr>
            <w:tcW w:w="5953" w:type="dxa"/>
            <w:vMerge/>
          </w:tcPr>
          <w:p w14:paraId="6740897E" w14:textId="77777777" w:rsidR="00281119" w:rsidRDefault="00281119" w:rsidP="00B841A3"/>
        </w:tc>
        <w:tc>
          <w:tcPr>
            <w:tcW w:w="5953" w:type="dxa"/>
            <w:vMerge/>
          </w:tcPr>
          <w:p w14:paraId="31E788A2" w14:textId="77777777" w:rsidR="00281119" w:rsidRDefault="00281119" w:rsidP="00B841A3"/>
        </w:tc>
      </w:tr>
      <w:tr w:rsidR="00281119" w14:paraId="626D7E5B" w14:textId="77777777" w:rsidTr="00B841A3">
        <w:tc>
          <w:tcPr>
            <w:tcW w:w="15024" w:type="dxa"/>
            <w:gridSpan w:val="3"/>
            <w:shd w:val="clear" w:color="auto" w:fill="FFFF00"/>
            <w:vAlign w:val="center"/>
          </w:tcPr>
          <w:p w14:paraId="0C1DB373" w14:textId="77777777" w:rsidR="00281119" w:rsidRPr="002030BB" w:rsidRDefault="00281119" w:rsidP="00B841A3">
            <w:pPr>
              <w:jc w:val="center"/>
              <w:rPr>
                <w:color w:val="auto"/>
                <w:sz w:val="24"/>
                <w:szCs w:val="24"/>
              </w:rPr>
            </w:pPr>
            <w:r w:rsidRPr="002030BB">
              <w:rPr>
                <w:b/>
                <w:bCs/>
                <w:color w:val="auto"/>
                <w:kern w:val="24"/>
                <w:sz w:val="24"/>
                <w:szCs w:val="24"/>
              </w:rPr>
              <w:t>Ugdymosi sritis</w:t>
            </w:r>
          </w:p>
          <w:p w14:paraId="6A79EC5C" w14:textId="77777777" w:rsidR="00281119" w:rsidRPr="002030BB" w:rsidRDefault="00281119" w:rsidP="00B841A3">
            <w:pPr>
              <w:jc w:val="center"/>
            </w:pPr>
            <w:r w:rsidRPr="002030BB">
              <w:rPr>
                <w:b/>
                <w:color w:val="auto"/>
                <w:kern w:val="24"/>
                <w:sz w:val="24"/>
                <w:szCs w:val="24"/>
                <w:shd w:val="clear" w:color="auto" w:fill="FFFF00"/>
              </w:rPr>
              <w:t>„KURIU IR IŠREIŠKIU“</w:t>
            </w:r>
            <w:r w:rsidRPr="002030BB">
              <w:rPr>
                <w:b/>
                <w:color w:val="auto"/>
                <w:kern w:val="24"/>
                <w:sz w:val="24"/>
                <w:szCs w:val="24"/>
              </w:rPr>
              <w:t xml:space="preserve"> (Integruojamos pasiekimų sritys: KALBINĖ RAIŠKA)</w:t>
            </w:r>
          </w:p>
        </w:tc>
      </w:tr>
      <w:tr w:rsidR="00281119" w14:paraId="6EE2E735" w14:textId="77777777" w:rsidTr="00B841A3">
        <w:tc>
          <w:tcPr>
            <w:tcW w:w="3118" w:type="dxa"/>
            <w:vAlign w:val="center"/>
          </w:tcPr>
          <w:p w14:paraId="1D954958" w14:textId="77777777" w:rsidR="00281119" w:rsidRPr="0061742C" w:rsidRDefault="00281119" w:rsidP="00B841A3">
            <w:pPr>
              <w:jc w:val="center"/>
              <w:rPr>
                <w:b/>
                <w:bCs/>
                <w:i/>
                <w:iCs/>
                <w:color w:val="auto"/>
                <w:sz w:val="24"/>
                <w:szCs w:val="24"/>
              </w:rPr>
            </w:pPr>
            <w:r w:rsidRPr="0061742C">
              <w:rPr>
                <w:b/>
                <w:bCs/>
                <w:i/>
                <w:iCs/>
                <w:color w:val="auto"/>
                <w:sz w:val="24"/>
                <w:szCs w:val="24"/>
              </w:rPr>
              <w:t>Vertybinė nuostata,</w:t>
            </w:r>
          </w:p>
          <w:p w14:paraId="032B781C" w14:textId="77777777" w:rsidR="00281119" w:rsidRPr="0061742C" w:rsidRDefault="00281119" w:rsidP="00B841A3">
            <w:pPr>
              <w:jc w:val="center"/>
              <w:rPr>
                <w:color w:val="auto"/>
                <w:sz w:val="24"/>
                <w:szCs w:val="24"/>
              </w:rPr>
            </w:pPr>
            <w:r w:rsidRPr="0061742C">
              <w:rPr>
                <w:b/>
                <w:bCs/>
                <w:i/>
                <w:iCs/>
                <w:color w:val="auto"/>
                <w:sz w:val="24"/>
                <w:szCs w:val="24"/>
              </w:rPr>
              <w:t>esminis gebėjimas</w:t>
            </w:r>
          </w:p>
        </w:tc>
        <w:tc>
          <w:tcPr>
            <w:tcW w:w="5953" w:type="dxa"/>
            <w:vAlign w:val="center"/>
          </w:tcPr>
          <w:p w14:paraId="35AB740F" w14:textId="77777777" w:rsidR="00281119" w:rsidRDefault="00281119" w:rsidP="00B841A3">
            <w:pPr>
              <w:jc w:val="center"/>
            </w:pPr>
            <w:r w:rsidRPr="0061742C">
              <w:rPr>
                <w:b/>
                <w:bCs/>
                <w:i/>
                <w:iCs/>
                <w:color w:val="auto"/>
                <w:kern w:val="24"/>
                <w:sz w:val="24"/>
                <w:szCs w:val="24"/>
              </w:rPr>
              <w:t>Iki 3 m.: siekiame 3 žingsnio pasiekimų</w:t>
            </w:r>
          </w:p>
        </w:tc>
        <w:tc>
          <w:tcPr>
            <w:tcW w:w="5953" w:type="dxa"/>
            <w:vAlign w:val="center"/>
          </w:tcPr>
          <w:p w14:paraId="0D902B89" w14:textId="77777777" w:rsidR="00281119" w:rsidRDefault="00281119" w:rsidP="00B841A3">
            <w:pPr>
              <w:jc w:val="center"/>
            </w:pPr>
            <w:r w:rsidRPr="0061742C">
              <w:rPr>
                <w:b/>
                <w:bCs/>
                <w:i/>
                <w:iCs/>
                <w:color w:val="auto"/>
                <w:kern w:val="24"/>
                <w:sz w:val="24"/>
                <w:szCs w:val="24"/>
              </w:rPr>
              <w:t>3</w:t>
            </w:r>
            <w:r>
              <w:rPr>
                <w:b/>
                <w:bCs/>
                <w:i/>
                <w:iCs/>
                <w:color w:val="auto"/>
                <w:kern w:val="24"/>
                <w:sz w:val="24"/>
                <w:szCs w:val="24"/>
              </w:rPr>
              <w:t>–</w:t>
            </w:r>
            <w:r w:rsidRPr="0061742C">
              <w:rPr>
                <w:b/>
                <w:bCs/>
                <w:i/>
                <w:iCs/>
                <w:color w:val="auto"/>
                <w:kern w:val="24"/>
                <w:sz w:val="24"/>
                <w:szCs w:val="24"/>
              </w:rPr>
              <w:t>6 m.: siekiame 5/6 žingsnio pasiekimų</w:t>
            </w:r>
          </w:p>
        </w:tc>
      </w:tr>
      <w:tr w:rsidR="00281119" w14:paraId="76A8FA7F" w14:textId="77777777" w:rsidTr="00B841A3">
        <w:tc>
          <w:tcPr>
            <w:tcW w:w="15024" w:type="dxa"/>
            <w:gridSpan w:val="3"/>
            <w:vAlign w:val="center"/>
          </w:tcPr>
          <w:p w14:paraId="11CCBE30"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bCs/>
                <w:color w:val="auto"/>
                <w:sz w:val="24"/>
                <w:szCs w:val="24"/>
              </w:rPr>
              <w:t>MENINĖ RAIŠKA</w:t>
            </w:r>
            <w:r w:rsidRPr="0061742C">
              <w:rPr>
                <w:b/>
                <w:color w:val="auto"/>
                <w:sz w:val="24"/>
                <w:szCs w:val="24"/>
              </w:rPr>
              <w:t xml:space="preserve">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bCs/>
                <w:color w:val="auto"/>
                <w:sz w:val="24"/>
                <w:szCs w:val="24"/>
              </w:rPr>
              <w:t>KŪRYBINGAS</w:t>
            </w:r>
          </w:p>
        </w:tc>
      </w:tr>
      <w:tr w:rsidR="00281119" w14:paraId="10943EE2" w14:textId="77777777" w:rsidTr="00B841A3">
        <w:tc>
          <w:tcPr>
            <w:tcW w:w="3118" w:type="dxa"/>
          </w:tcPr>
          <w:p w14:paraId="4B9EC9C8" w14:textId="77777777" w:rsidR="00281119" w:rsidRPr="0061742C" w:rsidRDefault="00281119" w:rsidP="00B841A3">
            <w:pPr>
              <w:jc w:val="both"/>
              <w:rPr>
                <w:color w:val="auto"/>
                <w:sz w:val="24"/>
                <w:szCs w:val="24"/>
              </w:rPr>
            </w:pPr>
            <w:r w:rsidRPr="0061742C">
              <w:rPr>
                <w:rFonts w:eastAsia="Calibri"/>
                <w:color w:val="auto"/>
                <w:sz w:val="24"/>
                <w:szCs w:val="24"/>
              </w:rPr>
              <w:lastRenderedPageBreak/>
              <w:t>Domisi menų kalbomis, jaučia meninės raiškos džiaugsmą.</w:t>
            </w:r>
          </w:p>
        </w:tc>
        <w:tc>
          <w:tcPr>
            <w:tcW w:w="5953" w:type="dxa"/>
            <w:vMerge w:val="restart"/>
          </w:tcPr>
          <w:p w14:paraId="25AFCA03" w14:textId="77777777" w:rsidR="00281119" w:rsidRPr="0061742C" w:rsidRDefault="00281119" w:rsidP="00281119">
            <w:pPr>
              <w:pStyle w:val="Sraopastraipa"/>
              <w:numPr>
                <w:ilvl w:val="0"/>
                <w:numId w:val="28"/>
              </w:numPr>
              <w:tabs>
                <w:tab w:val="left" w:pos="468"/>
              </w:tabs>
              <w:ind w:left="338"/>
              <w:contextualSpacing/>
              <w:jc w:val="both"/>
              <w:rPr>
                <w:b/>
                <w:bCs/>
                <w:color w:val="auto"/>
                <w:sz w:val="24"/>
                <w:szCs w:val="24"/>
              </w:rPr>
            </w:pPr>
            <w:r w:rsidRPr="0061742C">
              <w:rPr>
                <w:b/>
                <w:bCs/>
                <w:color w:val="auto"/>
                <w:sz w:val="24"/>
                <w:szCs w:val="24"/>
              </w:rPr>
              <w:t xml:space="preserve">Dailės </w:t>
            </w:r>
            <w:proofErr w:type="spellStart"/>
            <w:r w:rsidRPr="0061742C">
              <w:rPr>
                <w:b/>
                <w:bCs/>
                <w:color w:val="auto"/>
                <w:sz w:val="24"/>
                <w:szCs w:val="24"/>
              </w:rPr>
              <w:t>posritis</w:t>
            </w:r>
            <w:proofErr w:type="spellEnd"/>
          </w:p>
          <w:p w14:paraId="63E58C16" w14:textId="77777777" w:rsidR="00281119" w:rsidRPr="0061742C" w:rsidRDefault="00281119" w:rsidP="00281119">
            <w:pPr>
              <w:numPr>
                <w:ilvl w:val="0"/>
                <w:numId w:val="28"/>
              </w:numPr>
              <w:tabs>
                <w:tab w:val="left" w:pos="432"/>
              </w:tabs>
              <w:ind w:left="338"/>
              <w:contextualSpacing/>
              <w:jc w:val="both"/>
              <w:rPr>
                <w:rFonts w:eastAsia="Calibri"/>
                <w:color w:val="auto"/>
                <w:sz w:val="24"/>
                <w:szCs w:val="24"/>
              </w:rPr>
            </w:pPr>
            <w:r w:rsidRPr="0061742C">
              <w:rPr>
                <w:rFonts w:eastAsia="Calibri"/>
                <w:color w:val="auto"/>
                <w:sz w:val="24"/>
                <w:szCs w:val="24"/>
              </w:rPr>
              <w:t xml:space="preserve">Žaisdamas su erdvinėmis ir grafinėmis priemonėmis bei medžiagomis, tyrinėja ant skirtingų paviršių paliktus pėdsakus ar išgautus vaizdus, mėgaujasi skirtingais potyriais. </w:t>
            </w:r>
          </w:p>
          <w:p w14:paraId="783C0E44" w14:textId="77777777" w:rsidR="00281119" w:rsidRPr="0061742C" w:rsidRDefault="00281119" w:rsidP="00281119">
            <w:pPr>
              <w:numPr>
                <w:ilvl w:val="0"/>
                <w:numId w:val="28"/>
              </w:numPr>
              <w:tabs>
                <w:tab w:val="left" w:pos="432"/>
              </w:tabs>
              <w:ind w:left="338"/>
              <w:contextualSpacing/>
              <w:jc w:val="both"/>
              <w:rPr>
                <w:rFonts w:eastAsia="Calibri"/>
                <w:color w:val="auto"/>
                <w:sz w:val="24"/>
                <w:szCs w:val="24"/>
              </w:rPr>
            </w:pPr>
            <w:r w:rsidRPr="0061742C">
              <w:rPr>
                <w:rFonts w:eastAsia="Calibri"/>
                <w:color w:val="auto"/>
                <w:sz w:val="24"/>
                <w:szCs w:val="24"/>
              </w:rPr>
              <w:t>Kuria statinius, lipdinius, keverzones ar „</w:t>
            </w:r>
            <w:proofErr w:type="spellStart"/>
            <w:r w:rsidRPr="0061742C">
              <w:rPr>
                <w:rFonts w:eastAsia="Calibri"/>
                <w:color w:val="auto"/>
                <w:sz w:val="24"/>
                <w:szCs w:val="24"/>
              </w:rPr>
              <w:t>galvakojus</w:t>
            </w:r>
            <w:proofErr w:type="spellEnd"/>
            <w:r w:rsidRPr="0061742C">
              <w:rPr>
                <w:rFonts w:eastAsia="Calibri"/>
                <w:color w:val="auto"/>
                <w:sz w:val="24"/>
                <w:szCs w:val="24"/>
              </w:rPr>
              <w:t xml:space="preserve">“. </w:t>
            </w:r>
          </w:p>
          <w:p w14:paraId="32FC4495" w14:textId="77777777" w:rsidR="00281119" w:rsidRPr="0061742C" w:rsidRDefault="00281119" w:rsidP="00281119">
            <w:pPr>
              <w:numPr>
                <w:ilvl w:val="0"/>
                <w:numId w:val="28"/>
              </w:numPr>
              <w:tabs>
                <w:tab w:val="left" w:pos="432"/>
              </w:tabs>
              <w:ind w:left="338"/>
              <w:contextualSpacing/>
              <w:jc w:val="both"/>
              <w:rPr>
                <w:rFonts w:eastAsia="Calibri"/>
                <w:color w:val="auto"/>
                <w:sz w:val="24"/>
                <w:szCs w:val="24"/>
              </w:rPr>
            </w:pPr>
            <w:r w:rsidRPr="0061742C">
              <w:rPr>
                <w:rFonts w:eastAsia="Calibri"/>
                <w:color w:val="auto"/>
                <w:sz w:val="24"/>
                <w:szCs w:val="24"/>
              </w:rPr>
              <w:t>Grafinius ir erdvinius kūrinius palydi garsais, veiksmais, sava kalba. Pradeda rinktis jam patrauklias raiškos priemones, medžiagas.</w:t>
            </w:r>
          </w:p>
          <w:p w14:paraId="12DFE7F7" w14:textId="77777777" w:rsidR="00281119" w:rsidRPr="0061742C" w:rsidRDefault="00281119" w:rsidP="00281119">
            <w:pPr>
              <w:pStyle w:val="Sraopastraipa"/>
              <w:numPr>
                <w:ilvl w:val="0"/>
                <w:numId w:val="28"/>
              </w:numPr>
              <w:tabs>
                <w:tab w:val="left" w:pos="420"/>
              </w:tabs>
              <w:ind w:left="338"/>
              <w:contextualSpacing/>
              <w:jc w:val="both"/>
              <w:rPr>
                <w:b/>
                <w:bCs/>
                <w:i/>
                <w:iCs/>
                <w:color w:val="auto"/>
                <w:sz w:val="24"/>
                <w:szCs w:val="24"/>
              </w:rPr>
            </w:pPr>
            <w:r w:rsidRPr="0061742C">
              <w:rPr>
                <w:b/>
                <w:bCs/>
                <w:i/>
                <w:iCs/>
                <w:color w:val="auto"/>
                <w:sz w:val="24"/>
                <w:szCs w:val="24"/>
              </w:rPr>
              <w:t xml:space="preserve">Muzikos </w:t>
            </w:r>
            <w:proofErr w:type="spellStart"/>
            <w:r w:rsidRPr="0061742C">
              <w:rPr>
                <w:b/>
                <w:bCs/>
                <w:i/>
                <w:iCs/>
                <w:color w:val="auto"/>
                <w:sz w:val="24"/>
                <w:szCs w:val="24"/>
              </w:rPr>
              <w:t>posritis</w:t>
            </w:r>
            <w:proofErr w:type="spellEnd"/>
          </w:p>
          <w:p w14:paraId="32D2AE6C" w14:textId="77777777" w:rsidR="00281119" w:rsidRPr="0061742C" w:rsidRDefault="00281119" w:rsidP="00281119">
            <w:pPr>
              <w:pStyle w:val="Sraopastraipa"/>
              <w:numPr>
                <w:ilvl w:val="0"/>
                <w:numId w:val="28"/>
              </w:numPr>
              <w:autoSpaceDE w:val="0"/>
              <w:autoSpaceDN w:val="0"/>
              <w:adjustRightInd w:val="0"/>
              <w:ind w:left="338"/>
              <w:contextualSpacing/>
              <w:jc w:val="both"/>
              <w:rPr>
                <w:color w:val="auto"/>
                <w:kern w:val="0"/>
                <w:sz w:val="24"/>
                <w:szCs w:val="24"/>
                <w:lang w:eastAsia="en-US"/>
              </w:rPr>
            </w:pPr>
            <w:r w:rsidRPr="0061742C">
              <w:rPr>
                <w:color w:val="auto"/>
                <w:kern w:val="0"/>
                <w:sz w:val="24"/>
                <w:szCs w:val="24"/>
                <w:lang w:eastAsia="en-US"/>
              </w:rPr>
              <w:t xml:space="preserve">Apžiūrinėja, tyrinėja muzikos instrumentus, aplinkos daiktus, jais išgauna garsus. Eksperimentuoja balsu: kuria ir </w:t>
            </w:r>
            <w:proofErr w:type="spellStart"/>
            <w:r w:rsidRPr="0061742C">
              <w:rPr>
                <w:color w:val="auto"/>
                <w:kern w:val="0"/>
                <w:sz w:val="24"/>
                <w:szCs w:val="24"/>
                <w:lang w:eastAsia="en-US"/>
              </w:rPr>
              <w:t>rečituoja</w:t>
            </w:r>
            <w:proofErr w:type="spellEnd"/>
            <w:r w:rsidRPr="0061742C">
              <w:rPr>
                <w:color w:val="auto"/>
                <w:kern w:val="0"/>
                <w:sz w:val="24"/>
                <w:szCs w:val="24"/>
                <w:lang w:eastAsia="en-US"/>
              </w:rPr>
              <w:t xml:space="preserve"> savitus žodžius; paskatintas kūnu išgauna garsus, išbando naujus judesius, tinkančius dainuojant ar klausant muzikos. Vienas ir kartu su kitais dainuoja nesudėtingas daineles, jų tekstą interpretuoja kūno judesiais. Imituoja ritmo ir melodinius darinius, vis tiksliau išlaiko ritminį pulsą. Spontaniškai dainuoja „</w:t>
            </w:r>
            <w:proofErr w:type="spellStart"/>
            <w:r w:rsidRPr="0061742C">
              <w:rPr>
                <w:color w:val="auto"/>
                <w:kern w:val="0"/>
                <w:sz w:val="24"/>
                <w:szCs w:val="24"/>
                <w:lang w:eastAsia="en-US"/>
              </w:rPr>
              <w:t>arioso</w:t>
            </w:r>
            <w:proofErr w:type="spellEnd"/>
            <w:r w:rsidRPr="0061742C">
              <w:rPr>
                <w:color w:val="auto"/>
                <w:kern w:val="0"/>
                <w:sz w:val="24"/>
                <w:szCs w:val="24"/>
                <w:lang w:eastAsia="en-US"/>
              </w:rPr>
              <w:t>“ dainas, kuriose platesnis diapazonas, juntamas metras ir reguliariai pasikartojantys ritmo dariniai, panaudojamos frazės iš išmoktų dainų. Groja lengvai įvaldomais melodiniais ir mušamaisiais instrumentais. Juda (su priemonėmis ir be jų) klausydamas ir kurdamas. Išlaiko dėmesį klausydamasis muzikos kūrinio, atpažįsta kai kurias anksčiau girdėtas melodijas ir klausytus kūrinius.</w:t>
            </w:r>
          </w:p>
          <w:p w14:paraId="577A27D8" w14:textId="77777777" w:rsidR="00281119" w:rsidRPr="0061742C" w:rsidRDefault="00281119" w:rsidP="00281119">
            <w:pPr>
              <w:pStyle w:val="Sraopastraipa"/>
              <w:numPr>
                <w:ilvl w:val="0"/>
                <w:numId w:val="28"/>
              </w:numPr>
              <w:autoSpaceDE w:val="0"/>
              <w:autoSpaceDN w:val="0"/>
              <w:adjustRightInd w:val="0"/>
              <w:ind w:left="338"/>
              <w:contextualSpacing/>
              <w:jc w:val="both"/>
              <w:rPr>
                <w:color w:val="auto"/>
                <w:sz w:val="24"/>
                <w:szCs w:val="24"/>
              </w:rPr>
            </w:pPr>
            <w:r w:rsidRPr="0061742C">
              <w:rPr>
                <w:color w:val="auto"/>
                <w:sz w:val="24"/>
                <w:szCs w:val="24"/>
              </w:rPr>
              <w:t>Įvardija arba parodo, kad supranta kai kuriuos muzikos kontrastus (garsiai – tyliai; greitai – lėtai, linksmai – liūdnai).  Muzikinę raišką naudoja kitoje veikloje. Noriai muzikuoja individualiai ir grupėje.</w:t>
            </w:r>
          </w:p>
          <w:p w14:paraId="045775AB" w14:textId="77777777" w:rsidR="00281119" w:rsidRPr="0061742C" w:rsidRDefault="00281119" w:rsidP="00281119">
            <w:pPr>
              <w:pStyle w:val="Sraopastraipa"/>
              <w:numPr>
                <w:ilvl w:val="0"/>
                <w:numId w:val="28"/>
              </w:numPr>
              <w:autoSpaceDE w:val="0"/>
              <w:autoSpaceDN w:val="0"/>
              <w:adjustRightInd w:val="0"/>
              <w:ind w:left="338"/>
              <w:contextualSpacing/>
              <w:jc w:val="both"/>
              <w:rPr>
                <w:b/>
                <w:bCs/>
                <w:i/>
                <w:iCs/>
                <w:color w:val="auto"/>
                <w:sz w:val="24"/>
                <w:szCs w:val="24"/>
              </w:rPr>
            </w:pPr>
            <w:r w:rsidRPr="0061742C">
              <w:rPr>
                <w:b/>
                <w:bCs/>
                <w:i/>
                <w:iCs/>
                <w:color w:val="auto"/>
                <w:kern w:val="0"/>
                <w:sz w:val="24"/>
                <w:szCs w:val="24"/>
                <w:lang w:eastAsia="en-US"/>
              </w:rPr>
              <w:t xml:space="preserve">Šokio </w:t>
            </w:r>
            <w:proofErr w:type="spellStart"/>
            <w:r w:rsidRPr="0061742C">
              <w:rPr>
                <w:b/>
                <w:bCs/>
                <w:i/>
                <w:iCs/>
                <w:color w:val="auto"/>
                <w:kern w:val="0"/>
                <w:sz w:val="24"/>
                <w:szCs w:val="24"/>
                <w:lang w:eastAsia="en-US"/>
              </w:rPr>
              <w:t>posritis</w:t>
            </w:r>
            <w:proofErr w:type="spellEnd"/>
          </w:p>
          <w:p w14:paraId="2A49DFB0" w14:textId="77777777" w:rsidR="00281119" w:rsidRPr="0061742C" w:rsidRDefault="00281119" w:rsidP="00281119">
            <w:pPr>
              <w:pStyle w:val="Sraopastraipa"/>
              <w:numPr>
                <w:ilvl w:val="0"/>
                <w:numId w:val="28"/>
              </w:numPr>
              <w:autoSpaceDE w:val="0"/>
              <w:autoSpaceDN w:val="0"/>
              <w:adjustRightInd w:val="0"/>
              <w:ind w:left="338"/>
              <w:jc w:val="both"/>
              <w:rPr>
                <w:color w:val="auto"/>
                <w:kern w:val="0"/>
                <w:sz w:val="24"/>
                <w:szCs w:val="24"/>
                <w:lang w:eastAsia="en-US"/>
              </w:rPr>
            </w:pPr>
            <w:r w:rsidRPr="0061742C">
              <w:rPr>
                <w:color w:val="auto"/>
                <w:kern w:val="0"/>
                <w:sz w:val="24"/>
                <w:szCs w:val="24"/>
                <w:lang w:eastAsia="en-US"/>
              </w:rPr>
              <w:lastRenderedPageBreak/>
              <w:t>Tyrinėja ir atranda naujų judesių bei jų derinimo būdų. Judėdamas tyrinėja savo ir kitų vaikų asmenines erdves.</w:t>
            </w:r>
          </w:p>
          <w:p w14:paraId="6F17301C" w14:textId="77777777" w:rsidR="00281119" w:rsidRPr="0061742C" w:rsidRDefault="00281119" w:rsidP="00281119">
            <w:pPr>
              <w:pStyle w:val="Sraopastraipa"/>
              <w:numPr>
                <w:ilvl w:val="0"/>
                <w:numId w:val="28"/>
              </w:numPr>
              <w:autoSpaceDE w:val="0"/>
              <w:autoSpaceDN w:val="0"/>
              <w:adjustRightInd w:val="0"/>
              <w:ind w:left="338"/>
              <w:jc w:val="both"/>
              <w:rPr>
                <w:color w:val="auto"/>
                <w:sz w:val="24"/>
                <w:szCs w:val="24"/>
              </w:rPr>
            </w:pPr>
            <w:r w:rsidRPr="0061742C">
              <w:rPr>
                <w:color w:val="auto"/>
                <w:kern w:val="0"/>
                <w:sz w:val="24"/>
                <w:szCs w:val="24"/>
                <w:lang w:eastAsia="en-US"/>
              </w:rPr>
              <w:t>Atlieka paprastus ratelius ir dainuojamuosius žaidimus, bandydamas nustatyta kryptimi koordinuotai judėti su kitais. Vienu metu judina kelias kūno dalis. Improvizuoja judesiais atliepdamas muzikos nuotaiką ir savybes, kuria, kurį laiką prisimena ir kartoja įvairias dviejų trijų judesių kombinacijas.</w:t>
            </w:r>
          </w:p>
          <w:p w14:paraId="679DA5D2" w14:textId="77777777" w:rsidR="00281119" w:rsidRPr="0061742C" w:rsidRDefault="00281119" w:rsidP="00281119">
            <w:pPr>
              <w:pStyle w:val="Sraopastraipa"/>
              <w:numPr>
                <w:ilvl w:val="0"/>
                <w:numId w:val="28"/>
              </w:numPr>
              <w:autoSpaceDE w:val="0"/>
              <w:autoSpaceDN w:val="0"/>
              <w:adjustRightInd w:val="0"/>
              <w:ind w:left="338"/>
              <w:jc w:val="both"/>
              <w:rPr>
                <w:color w:val="auto"/>
                <w:sz w:val="24"/>
                <w:szCs w:val="24"/>
              </w:rPr>
            </w:pPr>
            <w:r w:rsidRPr="0061742C">
              <w:rPr>
                <w:color w:val="auto"/>
                <w:sz w:val="24"/>
                <w:szCs w:val="24"/>
              </w:rPr>
              <w:t>Natūraliai ir džiaugsmingai šoka ir individualiai, ir drauge su kitais.</w:t>
            </w:r>
          </w:p>
          <w:p w14:paraId="25EF48AD" w14:textId="77777777" w:rsidR="00281119" w:rsidRPr="0061742C" w:rsidRDefault="00281119" w:rsidP="00281119">
            <w:pPr>
              <w:pStyle w:val="Sraopastraipa"/>
              <w:numPr>
                <w:ilvl w:val="0"/>
                <w:numId w:val="28"/>
              </w:numPr>
              <w:autoSpaceDE w:val="0"/>
              <w:autoSpaceDN w:val="0"/>
              <w:adjustRightInd w:val="0"/>
              <w:ind w:left="338"/>
              <w:jc w:val="both"/>
              <w:rPr>
                <w:b/>
                <w:bCs/>
                <w:i/>
                <w:iCs/>
                <w:color w:val="auto"/>
                <w:sz w:val="24"/>
                <w:szCs w:val="24"/>
              </w:rPr>
            </w:pPr>
            <w:r w:rsidRPr="0061742C">
              <w:rPr>
                <w:b/>
                <w:bCs/>
                <w:i/>
                <w:iCs/>
                <w:color w:val="auto"/>
                <w:sz w:val="24"/>
                <w:szCs w:val="24"/>
              </w:rPr>
              <w:t xml:space="preserve">Teatro </w:t>
            </w:r>
            <w:proofErr w:type="spellStart"/>
            <w:r w:rsidRPr="0061742C">
              <w:rPr>
                <w:b/>
                <w:bCs/>
                <w:i/>
                <w:iCs/>
                <w:color w:val="auto"/>
                <w:sz w:val="24"/>
                <w:szCs w:val="24"/>
              </w:rPr>
              <w:t>posritis</w:t>
            </w:r>
            <w:proofErr w:type="spellEnd"/>
          </w:p>
          <w:p w14:paraId="67C3D117" w14:textId="77777777" w:rsidR="00281119" w:rsidRPr="0061742C" w:rsidRDefault="00281119" w:rsidP="00281119">
            <w:pPr>
              <w:pStyle w:val="Sraopastraipa"/>
              <w:numPr>
                <w:ilvl w:val="0"/>
                <w:numId w:val="28"/>
              </w:numPr>
              <w:autoSpaceDE w:val="0"/>
              <w:autoSpaceDN w:val="0"/>
              <w:adjustRightInd w:val="0"/>
              <w:ind w:left="338"/>
              <w:jc w:val="both"/>
              <w:rPr>
                <w:color w:val="auto"/>
                <w:kern w:val="0"/>
                <w:sz w:val="24"/>
                <w:szCs w:val="24"/>
                <w:lang w:eastAsia="en-US"/>
              </w:rPr>
            </w:pPr>
            <w:r w:rsidRPr="0061742C">
              <w:rPr>
                <w:color w:val="auto"/>
                <w:kern w:val="0"/>
                <w:sz w:val="24"/>
                <w:szCs w:val="24"/>
                <w:lang w:eastAsia="en-US"/>
              </w:rPr>
              <w:t>Išbando balso, kūno ir mimikos raiškas ir priemones, siekdamas emocinio poveikio aplinkiniams pasirenka pritarimo sulaukusias raiškas.</w:t>
            </w:r>
          </w:p>
          <w:p w14:paraId="5E393AB1" w14:textId="77777777" w:rsidR="00281119" w:rsidRPr="0061742C" w:rsidRDefault="00281119" w:rsidP="00281119">
            <w:pPr>
              <w:pStyle w:val="Sraopastraipa"/>
              <w:numPr>
                <w:ilvl w:val="0"/>
                <w:numId w:val="28"/>
              </w:numPr>
              <w:tabs>
                <w:tab w:val="left" w:pos="432"/>
              </w:tabs>
              <w:autoSpaceDE w:val="0"/>
              <w:autoSpaceDN w:val="0"/>
              <w:adjustRightInd w:val="0"/>
              <w:ind w:left="338"/>
              <w:contextualSpacing/>
              <w:jc w:val="both"/>
              <w:rPr>
                <w:color w:val="auto"/>
                <w:kern w:val="0"/>
                <w:sz w:val="24"/>
                <w:szCs w:val="24"/>
                <w:lang w:eastAsia="en-US"/>
              </w:rPr>
            </w:pPr>
            <w:r w:rsidRPr="0061742C">
              <w:rPr>
                <w:color w:val="auto"/>
                <w:kern w:val="0"/>
                <w:sz w:val="24"/>
                <w:szCs w:val="24"/>
                <w:lang w:eastAsia="en-US"/>
              </w:rPr>
              <w:t>Režisūrinių ir vaidmenų žaidimų metu atlikdamas pasirinktą vaidmenį pasitelkia kūno judesius, veido mimiką, balso intonacijas ir priemones.</w:t>
            </w:r>
          </w:p>
          <w:p w14:paraId="548D8240" w14:textId="77777777" w:rsidR="00281119" w:rsidRDefault="00281119" w:rsidP="00B841A3">
            <w:pPr>
              <w:spacing w:before="120"/>
              <w:ind w:firstLine="198"/>
              <w:jc w:val="both"/>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Knygelė „Kūrybiniai dialogai“, kūrybinės ateljė „popieriaus ir virvės dialogas“ (8 psl.), kūrybinės ateljė „vielos ir polietileno dialogas“ (14 psl.), kūrybinės ateljė „popieriaus ir molio dialogas“ (19 psl.).</w:t>
            </w:r>
          </w:p>
        </w:tc>
        <w:tc>
          <w:tcPr>
            <w:tcW w:w="5953" w:type="dxa"/>
            <w:vMerge w:val="restart"/>
          </w:tcPr>
          <w:p w14:paraId="53CAA4F2" w14:textId="77777777" w:rsidR="00281119" w:rsidRPr="0061742C" w:rsidRDefault="00281119" w:rsidP="00281119">
            <w:pPr>
              <w:pStyle w:val="Sraopastraipa"/>
              <w:numPr>
                <w:ilvl w:val="0"/>
                <w:numId w:val="29"/>
              </w:numPr>
              <w:tabs>
                <w:tab w:val="left" w:pos="468"/>
              </w:tabs>
              <w:ind w:left="319"/>
              <w:contextualSpacing/>
              <w:jc w:val="both"/>
              <w:rPr>
                <w:b/>
                <w:bCs/>
                <w:color w:val="auto"/>
                <w:sz w:val="24"/>
                <w:szCs w:val="24"/>
              </w:rPr>
            </w:pPr>
            <w:r w:rsidRPr="0061742C">
              <w:rPr>
                <w:b/>
                <w:bCs/>
                <w:color w:val="auto"/>
                <w:sz w:val="24"/>
                <w:szCs w:val="24"/>
              </w:rPr>
              <w:lastRenderedPageBreak/>
              <w:t xml:space="preserve">Dailės </w:t>
            </w:r>
            <w:proofErr w:type="spellStart"/>
            <w:r w:rsidRPr="0061742C">
              <w:rPr>
                <w:b/>
                <w:bCs/>
                <w:color w:val="auto"/>
                <w:sz w:val="24"/>
                <w:szCs w:val="24"/>
              </w:rPr>
              <w:t>posritis</w:t>
            </w:r>
            <w:proofErr w:type="spellEnd"/>
          </w:p>
          <w:p w14:paraId="2026ADA2" w14:textId="77777777" w:rsidR="00281119" w:rsidRPr="0061742C" w:rsidRDefault="00281119" w:rsidP="00281119">
            <w:pPr>
              <w:numPr>
                <w:ilvl w:val="1"/>
                <w:numId w:val="29"/>
              </w:numPr>
              <w:tabs>
                <w:tab w:val="left" w:pos="468"/>
              </w:tabs>
              <w:ind w:left="319"/>
              <w:contextualSpacing/>
              <w:jc w:val="both"/>
              <w:rPr>
                <w:color w:val="auto"/>
                <w:sz w:val="24"/>
                <w:szCs w:val="24"/>
              </w:rPr>
            </w:pPr>
            <w:r w:rsidRPr="0061742C">
              <w:rPr>
                <w:color w:val="auto"/>
                <w:sz w:val="24"/>
                <w:szCs w:val="24"/>
              </w:rPr>
              <w:t>Eksperimentuoja sudėtingesnėmis dailės technikomis (</w:t>
            </w:r>
            <w:proofErr w:type="spellStart"/>
            <w:r w:rsidRPr="0061742C">
              <w:rPr>
                <w:color w:val="auto"/>
                <w:sz w:val="24"/>
                <w:szCs w:val="24"/>
              </w:rPr>
              <w:t>gratažas</w:t>
            </w:r>
            <w:proofErr w:type="spellEnd"/>
            <w:r w:rsidRPr="0061742C">
              <w:rPr>
                <w:color w:val="auto"/>
                <w:sz w:val="24"/>
                <w:szCs w:val="24"/>
              </w:rPr>
              <w:t>, monotipija), skaitmeninio piešimo ir kitomis kompiuterinėmis technologijomis.</w:t>
            </w:r>
          </w:p>
          <w:p w14:paraId="06DFF1E7" w14:textId="77777777" w:rsidR="00281119" w:rsidRPr="0061742C" w:rsidRDefault="00281119" w:rsidP="00281119">
            <w:pPr>
              <w:pStyle w:val="Sraopastraipa"/>
              <w:numPr>
                <w:ilvl w:val="0"/>
                <w:numId w:val="29"/>
              </w:numPr>
              <w:tabs>
                <w:tab w:val="left" w:pos="468"/>
              </w:tabs>
              <w:ind w:left="319"/>
              <w:contextualSpacing/>
              <w:jc w:val="both"/>
              <w:rPr>
                <w:color w:val="auto"/>
                <w:sz w:val="24"/>
                <w:szCs w:val="24"/>
              </w:rPr>
            </w:pPr>
            <w:r w:rsidRPr="0061742C">
              <w:rPr>
                <w:color w:val="auto"/>
                <w:sz w:val="24"/>
                <w:szCs w:val="24"/>
              </w:rPr>
              <w:t>Kuria darbus, pasižyminčius fantastinėmis detalėmis, grafiniais ženklais (skaitmenimis, žodžiais, raidėmis, rodyklėmis). Turi išankstinį kūrybinį sumanymą, nuosekliai bando jį įgyvendinti; įgyvendindamas įvairias idėjas dažniausiai tikslingai pasirenka dailės priemones ir technikas. Kartu su kitais kuria bendrus dailės darbus.</w:t>
            </w:r>
          </w:p>
          <w:p w14:paraId="584FDA6C" w14:textId="77777777" w:rsidR="00281119" w:rsidRPr="0061742C" w:rsidRDefault="00281119" w:rsidP="00281119">
            <w:pPr>
              <w:pStyle w:val="Sraopastraipa"/>
              <w:numPr>
                <w:ilvl w:val="1"/>
                <w:numId w:val="29"/>
              </w:numPr>
              <w:tabs>
                <w:tab w:val="left" w:pos="468"/>
              </w:tabs>
              <w:ind w:left="319"/>
              <w:contextualSpacing/>
              <w:jc w:val="both"/>
              <w:rPr>
                <w:color w:val="auto"/>
                <w:sz w:val="24"/>
                <w:szCs w:val="24"/>
              </w:rPr>
            </w:pPr>
            <w:r w:rsidRPr="0061742C">
              <w:rPr>
                <w:color w:val="auto"/>
                <w:sz w:val="24"/>
                <w:szCs w:val="24"/>
              </w:rPr>
              <w:t>Komentuoja ir kitaip reiškia nuomonę apie savo, kitų vaikų, menininkų darbus vartodamas žinomas dailės sąvokas. Gali išvardyti keletą technikų (piešta, fotografuota, tapyta). Samprotauja apie dailės kūrinių paskirtį. Supranta, kad yra skirtingos dailės rūšys.</w:t>
            </w:r>
          </w:p>
          <w:p w14:paraId="0A7B4139" w14:textId="77777777" w:rsidR="00281119" w:rsidRPr="0061742C" w:rsidRDefault="00281119" w:rsidP="00281119">
            <w:pPr>
              <w:pStyle w:val="Sraopastraipa"/>
              <w:numPr>
                <w:ilvl w:val="0"/>
                <w:numId w:val="29"/>
              </w:numPr>
              <w:tabs>
                <w:tab w:val="left" w:pos="468"/>
              </w:tabs>
              <w:ind w:left="319"/>
              <w:contextualSpacing/>
              <w:jc w:val="both"/>
              <w:rPr>
                <w:b/>
                <w:bCs/>
                <w:i/>
                <w:iCs/>
                <w:color w:val="auto"/>
                <w:sz w:val="24"/>
                <w:szCs w:val="24"/>
              </w:rPr>
            </w:pPr>
            <w:r w:rsidRPr="0061742C">
              <w:rPr>
                <w:b/>
                <w:bCs/>
                <w:i/>
                <w:iCs/>
                <w:color w:val="auto"/>
                <w:sz w:val="24"/>
                <w:szCs w:val="24"/>
              </w:rPr>
              <w:t xml:space="preserve">Muzikos </w:t>
            </w:r>
            <w:proofErr w:type="spellStart"/>
            <w:r w:rsidRPr="0061742C">
              <w:rPr>
                <w:b/>
                <w:bCs/>
                <w:i/>
                <w:iCs/>
                <w:color w:val="auto"/>
                <w:sz w:val="24"/>
                <w:szCs w:val="24"/>
              </w:rPr>
              <w:t>posritis</w:t>
            </w:r>
            <w:proofErr w:type="spellEnd"/>
          </w:p>
          <w:p w14:paraId="3581CEF8" w14:textId="77777777" w:rsidR="00281119" w:rsidRPr="0061742C" w:rsidRDefault="00281119" w:rsidP="00281119">
            <w:pPr>
              <w:pStyle w:val="Sraopastraipa"/>
              <w:numPr>
                <w:ilvl w:val="0"/>
                <w:numId w:val="29"/>
              </w:numPr>
              <w:tabs>
                <w:tab w:val="left" w:pos="468"/>
              </w:tabs>
              <w:ind w:left="319"/>
              <w:contextualSpacing/>
              <w:jc w:val="both"/>
              <w:rPr>
                <w:color w:val="auto"/>
                <w:sz w:val="24"/>
                <w:szCs w:val="24"/>
              </w:rPr>
            </w:pPr>
            <w:r w:rsidRPr="0061742C">
              <w:rPr>
                <w:color w:val="auto"/>
                <w:sz w:val="24"/>
                <w:szCs w:val="24"/>
              </w:rPr>
              <w:t xml:space="preserve">Tyrinėdamas ir išbandydamas garsų pasaulį balsu, instrumentais ir aplinkoje esančiais daiktais, lygina, apibūdina, grupuoja garsus. Išbando grojimą smulkesnės motorikos įgūdžių reikalaujančiais muzikos instrumentais. </w:t>
            </w:r>
          </w:p>
          <w:p w14:paraId="4FEDE0D3" w14:textId="77777777" w:rsidR="00281119" w:rsidRPr="0061742C" w:rsidRDefault="00281119" w:rsidP="00281119">
            <w:pPr>
              <w:pStyle w:val="Sraopastraipa"/>
              <w:numPr>
                <w:ilvl w:val="0"/>
                <w:numId w:val="29"/>
              </w:numPr>
              <w:tabs>
                <w:tab w:val="left" w:pos="468"/>
              </w:tabs>
              <w:ind w:left="319"/>
              <w:contextualSpacing/>
              <w:jc w:val="both"/>
              <w:rPr>
                <w:color w:val="auto"/>
                <w:sz w:val="24"/>
                <w:szCs w:val="24"/>
              </w:rPr>
            </w:pPr>
            <w:r w:rsidRPr="0061742C">
              <w:rPr>
                <w:color w:val="auto"/>
                <w:sz w:val="24"/>
                <w:szCs w:val="24"/>
              </w:rPr>
              <w:t xml:space="preserve">Dainuoja (vienas, poroje ar grupėje) sudėtingesnio ritmo, melodijos, platesnio diapazono vienbalses dainas, jas gana tiksliai intonuoja, įsiklausydamas į savo ir draugų dainavimą. Kuria ritminius ir melodinius darinius, improvizuoja ir komponuoja jungdamas kelis atskirus muzikos elementus (melodiją, ritmą, harmoniją, tembrą, tempą ir dinamiką). Pateikia savo muzikinę kūrybą grafiniais ženklais arba naudodamas skaitmenines programas. Kuria garsinius fonus ir </w:t>
            </w:r>
            <w:proofErr w:type="spellStart"/>
            <w:r w:rsidRPr="0061742C">
              <w:rPr>
                <w:color w:val="auto"/>
                <w:sz w:val="24"/>
                <w:szCs w:val="24"/>
              </w:rPr>
              <w:t>perkusinius</w:t>
            </w:r>
            <w:proofErr w:type="spellEnd"/>
            <w:r w:rsidRPr="0061742C">
              <w:rPr>
                <w:color w:val="auto"/>
                <w:sz w:val="24"/>
                <w:szCs w:val="24"/>
              </w:rPr>
              <w:t xml:space="preserve"> akompanimentus.</w:t>
            </w:r>
          </w:p>
          <w:p w14:paraId="73D6EB98" w14:textId="77777777" w:rsidR="00281119" w:rsidRPr="0061742C" w:rsidRDefault="00281119" w:rsidP="00281119">
            <w:pPr>
              <w:numPr>
                <w:ilvl w:val="0"/>
                <w:numId w:val="29"/>
              </w:numPr>
              <w:tabs>
                <w:tab w:val="left" w:pos="468"/>
              </w:tabs>
              <w:ind w:left="319"/>
              <w:contextualSpacing/>
              <w:jc w:val="both"/>
              <w:rPr>
                <w:color w:val="auto"/>
                <w:sz w:val="24"/>
                <w:szCs w:val="24"/>
              </w:rPr>
            </w:pPr>
            <w:r w:rsidRPr="0061742C">
              <w:rPr>
                <w:color w:val="auto"/>
                <w:sz w:val="24"/>
                <w:szCs w:val="24"/>
              </w:rPr>
              <w:lastRenderedPageBreak/>
              <w:t>Vartoja vis daugiau 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Dalinasi įspūdžiais, užduoda klausimus apie matytus koncertus, aptaria atlikėjų ir klausytojų vaidmenis gyvai atliekant muziką.</w:t>
            </w:r>
          </w:p>
          <w:p w14:paraId="17192A78" w14:textId="77777777" w:rsidR="00281119" w:rsidRPr="0061742C" w:rsidRDefault="00281119" w:rsidP="00281119">
            <w:pPr>
              <w:pStyle w:val="Sraopastraipa"/>
              <w:numPr>
                <w:ilvl w:val="0"/>
                <w:numId w:val="29"/>
              </w:numPr>
              <w:tabs>
                <w:tab w:val="left" w:pos="468"/>
              </w:tabs>
              <w:ind w:left="319"/>
              <w:contextualSpacing/>
              <w:jc w:val="both"/>
              <w:rPr>
                <w:b/>
                <w:bCs/>
                <w:i/>
                <w:iCs/>
                <w:color w:val="auto"/>
                <w:sz w:val="24"/>
                <w:szCs w:val="24"/>
              </w:rPr>
            </w:pPr>
            <w:r w:rsidRPr="0061742C">
              <w:rPr>
                <w:b/>
                <w:bCs/>
                <w:i/>
                <w:iCs/>
                <w:color w:val="auto"/>
                <w:sz w:val="24"/>
                <w:szCs w:val="24"/>
              </w:rPr>
              <w:t xml:space="preserve">Šokio </w:t>
            </w:r>
            <w:proofErr w:type="spellStart"/>
            <w:r w:rsidRPr="0061742C">
              <w:rPr>
                <w:b/>
                <w:bCs/>
                <w:i/>
                <w:iCs/>
                <w:color w:val="auto"/>
                <w:sz w:val="24"/>
                <w:szCs w:val="24"/>
              </w:rPr>
              <w:t>posritis</w:t>
            </w:r>
            <w:proofErr w:type="spellEnd"/>
          </w:p>
          <w:p w14:paraId="3B7F0800" w14:textId="77777777" w:rsidR="00281119" w:rsidRPr="0061742C" w:rsidRDefault="00281119" w:rsidP="00281119">
            <w:pPr>
              <w:numPr>
                <w:ilvl w:val="0"/>
                <w:numId w:val="29"/>
              </w:numPr>
              <w:tabs>
                <w:tab w:val="left" w:pos="468"/>
              </w:tabs>
              <w:ind w:left="319"/>
              <w:contextualSpacing/>
              <w:jc w:val="both"/>
              <w:rPr>
                <w:color w:val="auto"/>
                <w:sz w:val="24"/>
                <w:szCs w:val="24"/>
              </w:rPr>
            </w:pPr>
            <w:r w:rsidRPr="0061742C">
              <w:rPr>
                <w:color w:val="auto"/>
                <w:sz w:val="24"/>
                <w:szCs w:val="24"/>
              </w:rPr>
              <w:t>Siūlo naujus šokio raiškos būdus, eksperimentuoja, kaip judesiais galima pavaizduoti įvairias emocijas ir nuotaikas, charakteringus veikėjų judesius.</w:t>
            </w:r>
          </w:p>
          <w:p w14:paraId="1362A9A4" w14:textId="77777777" w:rsidR="00281119" w:rsidRPr="0061742C" w:rsidRDefault="00281119" w:rsidP="00281119">
            <w:pPr>
              <w:numPr>
                <w:ilvl w:val="1"/>
                <w:numId w:val="29"/>
              </w:numPr>
              <w:tabs>
                <w:tab w:val="left" w:pos="468"/>
              </w:tabs>
              <w:ind w:left="319"/>
              <w:contextualSpacing/>
              <w:jc w:val="both"/>
              <w:rPr>
                <w:color w:val="auto"/>
                <w:sz w:val="24"/>
                <w:szCs w:val="24"/>
              </w:rPr>
            </w:pPr>
            <w:r w:rsidRPr="0061742C">
              <w:rPr>
                <w:color w:val="auto"/>
                <w:sz w:val="24"/>
                <w:szCs w:val="24"/>
              </w:rPr>
              <w:t>Šoka sudėtingesnius autorinius ir liaudies šokius bei ratelius (tiltelius, grandinėles). Improvizuodamas ir kurdamas kompozicijas perteikia temą, siužetą ar pasirinktą nuotaiką, įtraukdamas šokio judesiui būdingas ypatybes. Padedamas mokytojo grafiškai fiksuoja savo sukurto šokio eigą.</w:t>
            </w:r>
          </w:p>
          <w:p w14:paraId="4B12B08D" w14:textId="77777777" w:rsidR="00281119" w:rsidRPr="0061742C" w:rsidRDefault="00281119" w:rsidP="00281119">
            <w:pPr>
              <w:numPr>
                <w:ilvl w:val="0"/>
                <w:numId w:val="29"/>
              </w:numPr>
              <w:tabs>
                <w:tab w:val="left" w:pos="468"/>
              </w:tabs>
              <w:ind w:left="319"/>
              <w:contextualSpacing/>
              <w:jc w:val="both"/>
              <w:rPr>
                <w:color w:val="auto"/>
                <w:sz w:val="24"/>
                <w:szCs w:val="24"/>
              </w:rPr>
            </w:pPr>
            <w:r w:rsidRPr="0061742C">
              <w:rPr>
                <w:color w:val="auto"/>
                <w:sz w:val="24"/>
                <w:szCs w:val="24"/>
              </w:rPr>
              <w:t>Apibūdina savo atlikto, sukurto ar stebėto šokio tempą, nuotaiką, charakteringus judesius, temą. Aiškina, kodėl kitų sukurti šokiai patiko ir kuo jie įdomūs; nusako, kur ir kada mato šokį savo aplinkoje, mokykloje ir už jos ribų.</w:t>
            </w:r>
          </w:p>
          <w:p w14:paraId="270BDF00" w14:textId="77777777" w:rsidR="00281119" w:rsidRPr="0061742C" w:rsidRDefault="00281119" w:rsidP="00281119">
            <w:pPr>
              <w:pStyle w:val="Sraopastraipa"/>
              <w:numPr>
                <w:ilvl w:val="0"/>
                <w:numId w:val="29"/>
              </w:numPr>
              <w:tabs>
                <w:tab w:val="left" w:pos="468"/>
              </w:tabs>
              <w:ind w:left="319"/>
              <w:contextualSpacing/>
              <w:jc w:val="both"/>
              <w:rPr>
                <w:b/>
                <w:bCs/>
                <w:i/>
                <w:iCs/>
                <w:color w:val="auto"/>
                <w:sz w:val="24"/>
                <w:szCs w:val="24"/>
              </w:rPr>
            </w:pPr>
            <w:r w:rsidRPr="0061742C">
              <w:rPr>
                <w:b/>
                <w:bCs/>
                <w:i/>
                <w:iCs/>
                <w:color w:val="auto"/>
                <w:sz w:val="24"/>
                <w:szCs w:val="24"/>
              </w:rPr>
              <w:t xml:space="preserve">Teatro </w:t>
            </w:r>
            <w:proofErr w:type="spellStart"/>
            <w:r w:rsidRPr="0061742C">
              <w:rPr>
                <w:b/>
                <w:bCs/>
                <w:i/>
                <w:iCs/>
                <w:color w:val="auto"/>
                <w:sz w:val="24"/>
                <w:szCs w:val="24"/>
              </w:rPr>
              <w:t>posritis</w:t>
            </w:r>
            <w:proofErr w:type="spellEnd"/>
          </w:p>
          <w:p w14:paraId="0D76CB4F" w14:textId="77777777" w:rsidR="00281119" w:rsidRPr="0061742C" w:rsidRDefault="00281119" w:rsidP="00281119">
            <w:pPr>
              <w:numPr>
                <w:ilvl w:val="1"/>
                <w:numId w:val="29"/>
              </w:numPr>
              <w:tabs>
                <w:tab w:val="left" w:pos="468"/>
              </w:tabs>
              <w:ind w:left="319"/>
              <w:contextualSpacing/>
              <w:jc w:val="both"/>
              <w:rPr>
                <w:color w:val="auto"/>
                <w:sz w:val="24"/>
                <w:szCs w:val="24"/>
              </w:rPr>
            </w:pPr>
            <w:r w:rsidRPr="0061742C">
              <w:rPr>
                <w:color w:val="auto"/>
                <w:sz w:val="24"/>
                <w:szCs w:val="24"/>
              </w:rPr>
              <w:t>Tyrinėja simbolinio personažo esmines savybes, emocijas ir jausmus, juos perteikia charakteringais kūno judesiais, veido išraiškomis, balso intonacijomis.</w:t>
            </w:r>
          </w:p>
          <w:p w14:paraId="2162540B" w14:textId="77777777" w:rsidR="00281119" w:rsidRPr="0061742C" w:rsidRDefault="00281119" w:rsidP="00281119">
            <w:pPr>
              <w:numPr>
                <w:ilvl w:val="0"/>
                <w:numId w:val="29"/>
              </w:numPr>
              <w:tabs>
                <w:tab w:val="left" w:pos="468"/>
              </w:tabs>
              <w:ind w:left="319"/>
              <w:contextualSpacing/>
              <w:jc w:val="both"/>
              <w:rPr>
                <w:color w:val="auto"/>
                <w:sz w:val="24"/>
                <w:szCs w:val="24"/>
              </w:rPr>
            </w:pPr>
            <w:r w:rsidRPr="0061742C">
              <w:rPr>
                <w:color w:val="auto"/>
                <w:sz w:val="24"/>
                <w:szCs w:val="24"/>
              </w:rPr>
              <w:t xml:space="preserve">Kuria lėlių, šokio, dramos, operos „spektaklius“ kartu su kitais vaikais, drąsiai improvizuoja „bendraudamas“ su jų kuriamais veikėjais; drauge su mokytojais ir vaikais </w:t>
            </w:r>
            <w:r w:rsidRPr="0061742C">
              <w:rPr>
                <w:color w:val="auto"/>
                <w:sz w:val="24"/>
                <w:szCs w:val="24"/>
              </w:rPr>
              <w:lastRenderedPageBreak/>
              <w:t>dalyvauja improvizacinio pobūdžio teatralizuotuose renginiuose ir juose prisiima skirtingus vaidmenis.</w:t>
            </w:r>
          </w:p>
          <w:p w14:paraId="543EE244" w14:textId="77777777" w:rsidR="00281119" w:rsidRPr="0061742C" w:rsidRDefault="00281119" w:rsidP="00281119">
            <w:pPr>
              <w:numPr>
                <w:ilvl w:val="1"/>
                <w:numId w:val="29"/>
              </w:numPr>
              <w:tabs>
                <w:tab w:val="left" w:pos="468"/>
              </w:tabs>
              <w:ind w:left="319"/>
              <w:contextualSpacing/>
              <w:jc w:val="both"/>
              <w:rPr>
                <w:color w:val="auto"/>
                <w:sz w:val="24"/>
                <w:szCs w:val="24"/>
              </w:rPr>
            </w:pPr>
            <w:r w:rsidRPr="0061742C">
              <w:rPr>
                <w:color w:val="auto"/>
                <w:sz w:val="24"/>
                <w:szCs w:val="24"/>
              </w:rPr>
              <w:t>Dalinasi savo teatrine patirtimi su kitais, apibūdina įsimintinus spektaklio epizodus, teatro formomis perteikiamas idėjas susieja su konkrečiomis gyvenimiškomis situacijomis ir išgyvenimais.</w:t>
            </w:r>
          </w:p>
          <w:p w14:paraId="0B7B345B" w14:textId="77777777" w:rsidR="00281119" w:rsidRDefault="00281119" w:rsidP="00B841A3">
            <w:pPr>
              <w:spacing w:before="120"/>
              <w:ind w:firstLine="198"/>
              <w:jc w:val="both"/>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Knygelė „Energijos upė“, kūrybinės dirbtuvės ,,statiniai“ (34 psl.), kūrybinės dirbtuvės, atradimų laboratorija ,,tiltai“ (39 psl.). Knygelė „Dėlionių kilimas“, tyrinėjimų stotelės, atradimų stotelės, spontaniški tyrinėjimai ,,dvimatės ir trimatės figūros“ (8 psl.).</w:t>
            </w:r>
          </w:p>
        </w:tc>
      </w:tr>
      <w:tr w:rsidR="00281119" w14:paraId="3AF602F3" w14:textId="77777777" w:rsidTr="00B841A3">
        <w:tc>
          <w:tcPr>
            <w:tcW w:w="3118" w:type="dxa"/>
          </w:tcPr>
          <w:p w14:paraId="223D23F1" w14:textId="77777777" w:rsidR="00281119" w:rsidRPr="0061742C" w:rsidRDefault="00281119" w:rsidP="00B841A3">
            <w:pPr>
              <w:jc w:val="both"/>
              <w:rPr>
                <w:color w:val="auto"/>
                <w:sz w:val="24"/>
                <w:szCs w:val="24"/>
              </w:rPr>
            </w:pPr>
            <w:r w:rsidRPr="0061742C">
              <w:rPr>
                <w:rFonts w:eastAsia="Calibri"/>
                <w:color w:val="auto"/>
                <w:sz w:val="24"/>
                <w:szCs w:val="24"/>
              </w:rPr>
              <w:t>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tc>
        <w:tc>
          <w:tcPr>
            <w:tcW w:w="5953" w:type="dxa"/>
            <w:vMerge/>
          </w:tcPr>
          <w:p w14:paraId="1E98A51A" w14:textId="77777777" w:rsidR="00281119" w:rsidRDefault="00281119" w:rsidP="00B841A3"/>
        </w:tc>
        <w:tc>
          <w:tcPr>
            <w:tcW w:w="5953" w:type="dxa"/>
            <w:vMerge/>
          </w:tcPr>
          <w:p w14:paraId="61029409" w14:textId="77777777" w:rsidR="00281119" w:rsidRDefault="00281119" w:rsidP="00B841A3"/>
        </w:tc>
      </w:tr>
      <w:tr w:rsidR="00281119" w14:paraId="31BC9896" w14:textId="77777777" w:rsidTr="00B841A3">
        <w:tc>
          <w:tcPr>
            <w:tcW w:w="15024" w:type="dxa"/>
            <w:gridSpan w:val="3"/>
            <w:vAlign w:val="center"/>
          </w:tcPr>
          <w:p w14:paraId="0ADBEA6A" w14:textId="77777777" w:rsidR="00281119" w:rsidRDefault="00281119" w:rsidP="00B841A3">
            <w:pPr>
              <w:jc w:val="center"/>
            </w:pPr>
            <w:r w:rsidRPr="0061742C">
              <w:rPr>
                <w:b/>
                <w:bCs/>
                <w:i/>
                <w:iCs/>
                <w:color w:val="auto"/>
                <w:sz w:val="24"/>
                <w:szCs w:val="24"/>
              </w:rPr>
              <w:lastRenderedPageBreak/>
              <w:t>Pasiekimų sritis</w:t>
            </w:r>
            <w:r>
              <w:rPr>
                <w:b/>
                <w:bCs/>
                <w:i/>
                <w:iCs/>
                <w:color w:val="auto"/>
                <w:sz w:val="24"/>
                <w:szCs w:val="24"/>
              </w:rPr>
              <w:t xml:space="preserve">: </w:t>
            </w:r>
            <w:r w:rsidRPr="0061742C">
              <w:rPr>
                <w:b/>
                <w:color w:val="auto"/>
                <w:sz w:val="24"/>
                <w:szCs w:val="24"/>
              </w:rPr>
              <w:t xml:space="preserve">ESTETINIS SUVOKIMAS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KOMUNIKABILUS</w:t>
            </w:r>
          </w:p>
        </w:tc>
      </w:tr>
      <w:tr w:rsidR="00281119" w14:paraId="7916A67D" w14:textId="77777777" w:rsidTr="00B841A3">
        <w:tc>
          <w:tcPr>
            <w:tcW w:w="3118" w:type="dxa"/>
          </w:tcPr>
          <w:p w14:paraId="2B366F30" w14:textId="77777777" w:rsidR="00281119" w:rsidRPr="0061742C" w:rsidRDefault="00281119" w:rsidP="00B841A3">
            <w:pPr>
              <w:rPr>
                <w:color w:val="auto"/>
                <w:sz w:val="24"/>
                <w:szCs w:val="24"/>
              </w:rPr>
            </w:pPr>
            <w:r w:rsidRPr="0061742C">
              <w:rPr>
                <w:rFonts w:eastAsia="Arial"/>
                <w:color w:val="auto"/>
                <w:sz w:val="24"/>
                <w:szCs w:val="24"/>
              </w:rPr>
              <w:t>Domisi, gėrisi, grožisi gamtine ir kultūrine aplinka.</w:t>
            </w:r>
          </w:p>
        </w:tc>
        <w:tc>
          <w:tcPr>
            <w:tcW w:w="5953" w:type="dxa"/>
            <w:vMerge w:val="restart"/>
          </w:tcPr>
          <w:p w14:paraId="62543CDB" w14:textId="77777777" w:rsidR="00281119" w:rsidRPr="0061742C" w:rsidRDefault="00281119" w:rsidP="00281119">
            <w:pPr>
              <w:numPr>
                <w:ilvl w:val="0"/>
                <w:numId w:val="30"/>
              </w:numPr>
              <w:tabs>
                <w:tab w:val="left" w:pos="456"/>
              </w:tabs>
              <w:ind w:left="338"/>
              <w:contextualSpacing/>
              <w:jc w:val="both"/>
              <w:rPr>
                <w:color w:val="auto"/>
                <w:sz w:val="24"/>
                <w:szCs w:val="24"/>
              </w:rPr>
            </w:pPr>
            <w:r w:rsidRPr="0061742C">
              <w:rPr>
                <w:color w:val="auto"/>
                <w:sz w:val="24"/>
                <w:szCs w:val="24"/>
              </w:rPr>
              <w:t xml:space="preserve">Emocingai reaguoja </w:t>
            </w:r>
            <w:proofErr w:type="spellStart"/>
            <w:r w:rsidRPr="0061742C">
              <w:rPr>
                <w:color w:val="auto"/>
                <w:sz w:val="24"/>
                <w:szCs w:val="24"/>
              </w:rPr>
              <w:t>girdėdamas</w:t>
            </w:r>
            <w:proofErr w:type="spellEnd"/>
            <w:r w:rsidRPr="0061742C">
              <w:rPr>
                <w:color w:val="auto"/>
                <w:sz w:val="24"/>
                <w:szCs w:val="24"/>
              </w:rPr>
              <w:t xml:space="preserve"> garsų, </w:t>
            </w:r>
            <w:proofErr w:type="spellStart"/>
            <w:r w:rsidRPr="0061742C">
              <w:rPr>
                <w:color w:val="auto"/>
                <w:sz w:val="24"/>
                <w:szCs w:val="24"/>
              </w:rPr>
              <w:t>intonaciju</w:t>
            </w:r>
            <w:proofErr w:type="spellEnd"/>
            <w:r w:rsidRPr="0061742C">
              <w:rPr>
                <w:color w:val="auto"/>
                <w:sz w:val="24"/>
                <w:szCs w:val="24"/>
              </w:rPr>
              <w:t xml:space="preserve">̨ </w:t>
            </w:r>
            <w:proofErr w:type="spellStart"/>
            <w:r w:rsidRPr="0061742C">
              <w:rPr>
                <w:color w:val="auto"/>
                <w:sz w:val="24"/>
                <w:szCs w:val="24"/>
              </w:rPr>
              <w:t>sąskambi</w:t>
            </w:r>
            <w:proofErr w:type="spellEnd"/>
            <w:r w:rsidRPr="0061742C">
              <w:rPr>
                <w:color w:val="auto"/>
                <w:sz w:val="24"/>
                <w:szCs w:val="24"/>
              </w:rPr>
              <w:t xml:space="preserve">̨, stebėdamas savo ir kitų </w:t>
            </w:r>
            <w:proofErr w:type="spellStart"/>
            <w:r w:rsidRPr="0061742C">
              <w:rPr>
                <w:color w:val="auto"/>
                <w:sz w:val="24"/>
                <w:szCs w:val="24"/>
              </w:rPr>
              <w:t>piešinius</w:t>
            </w:r>
            <w:proofErr w:type="spellEnd"/>
            <w:r w:rsidRPr="0061742C">
              <w:rPr>
                <w:color w:val="auto"/>
                <w:sz w:val="24"/>
                <w:szCs w:val="24"/>
              </w:rPr>
              <w:t>, paveikslus, šokių judesius, gamtos objektus bei reiškinius. </w:t>
            </w:r>
          </w:p>
          <w:p w14:paraId="54AF9525" w14:textId="77777777" w:rsidR="00281119" w:rsidRPr="0061742C" w:rsidRDefault="00281119" w:rsidP="00281119">
            <w:pPr>
              <w:numPr>
                <w:ilvl w:val="0"/>
                <w:numId w:val="30"/>
              </w:numPr>
              <w:tabs>
                <w:tab w:val="left" w:pos="456"/>
              </w:tabs>
              <w:ind w:left="338"/>
              <w:contextualSpacing/>
              <w:jc w:val="both"/>
              <w:rPr>
                <w:color w:val="auto"/>
                <w:sz w:val="24"/>
                <w:szCs w:val="24"/>
              </w:rPr>
            </w:pPr>
            <w:r w:rsidRPr="0061742C">
              <w:rPr>
                <w:color w:val="auto"/>
                <w:sz w:val="24"/>
                <w:szCs w:val="24"/>
              </w:rPr>
              <w:t>Skirtingai reaguoja į estetinio patyrimo kontrastus (gražu – bjauru; šviesu – tamsu; tylu – garsu).</w:t>
            </w:r>
          </w:p>
          <w:p w14:paraId="6EF98262" w14:textId="77777777" w:rsidR="00281119" w:rsidRPr="0061742C" w:rsidRDefault="00281119" w:rsidP="00281119">
            <w:pPr>
              <w:numPr>
                <w:ilvl w:val="0"/>
                <w:numId w:val="30"/>
              </w:numPr>
              <w:tabs>
                <w:tab w:val="left" w:pos="456"/>
              </w:tabs>
              <w:ind w:left="338"/>
              <w:contextualSpacing/>
              <w:jc w:val="both"/>
              <w:rPr>
                <w:color w:val="auto"/>
                <w:sz w:val="24"/>
                <w:szCs w:val="24"/>
              </w:rPr>
            </w:pPr>
            <w:r w:rsidRPr="0061742C">
              <w:rPr>
                <w:color w:val="auto"/>
                <w:sz w:val="24"/>
                <w:szCs w:val="24"/>
              </w:rPr>
              <w:t xml:space="preserve">Turi savo nuomonę (patinka, nepatinka) apie savo ir kitų kūrybą bei aplinką. </w:t>
            </w:r>
          </w:p>
          <w:p w14:paraId="750BD08D" w14:textId="77777777" w:rsidR="00281119" w:rsidRPr="0061742C" w:rsidRDefault="00281119" w:rsidP="00281119">
            <w:pPr>
              <w:numPr>
                <w:ilvl w:val="0"/>
                <w:numId w:val="30"/>
              </w:numPr>
              <w:tabs>
                <w:tab w:val="left" w:pos="456"/>
              </w:tabs>
              <w:ind w:left="338"/>
              <w:contextualSpacing/>
              <w:jc w:val="both"/>
              <w:rPr>
                <w:color w:val="auto"/>
                <w:sz w:val="24"/>
                <w:szCs w:val="24"/>
              </w:rPr>
            </w:pPr>
            <w:r w:rsidRPr="0061742C">
              <w:rPr>
                <w:color w:val="auto"/>
                <w:sz w:val="24"/>
                <w:szCs w:val="24"/>
              </w:rPr>
              <w:t>Džiaugiasi, rodo, ką nors sako kitiems apie savo kūrybą. </w:t>
            </w:r>
          </w:p>
          <w:p w14:paraId="614CA13D" w14:textId="77777777" w:rsidR="00281119" w:rsidRPr="006436A1" w:rsidRDefault="00281119" w:rsidP="00B841A3">
            <w:pPr>
              <w:spacing w:before="120"/>
              <w:ind w:firstLine="198"/>
              <w:jc w:val="both"/>
              <w:rPr>
                <w:bCs/>
                <w:iCs/>
                <w:color w:val="auto"/>
                <w:kern w:val="24"/>
                <w:sz w:val="24"/>
                <w:szCs w:val="24"/>
                <w:lang w:eastAsia="en-US"/>
              </w:rPr>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Knygelė „Puodų orkestras”, kūrybinė laboratorija „garsas, ką aš girdžiu” (24 psl.), tyrinėjimų stotelė „skambantys puodai” (34 psl.).</w:t>
            </w:r>
          </w:p>
        </w:tc>
        <w:tc>
          <w:tcPr>
            <w:tcW w:w="5953" w:type="dxa"/>
            <w:vMerge w:val="restart"/>
          </w:tcPr>
          <w:p w14:paraId="53D29047" w14:textId="77777777" w:rsidR="00281119" w:rsidRPr="0061742C" w:rsidRDefault="00281119" w:rsidP="00281119">
            <w:pPr>
              <w:numPr>
                <w:ilvl w:val="0"/>
                <w:numId w:val="31"/>
              </w:numPr>
              <w:tabs>
                <w:tab w:val="left" w:pos="468"/>
              </w:tabs>
              <w:ind w:left="319"/>
              <w:contextualSpacing/>
              <w:jc w:val="both"/>
              <w:rPr>
                <w:color w:val="auto"/>
                <w:sz w:val="24"/>
                <w:szCs w:val="24"/>
              </w:rPr>
            </w:pPr>
            <w:r w:rsidRPr="0061742C">
              <w:rPr>
                <w:color w:val="auto"/>
                <w:sz w:val="24"/>
                <w:szCs w:val="24"/>
              </w:rPr>
              <w:t>Įgyvendindamas naujas kūrybines idėjas nebijo eksperimentuoti, laužyti taisykles ir normas, žaismingai stulbinti. </w:t>
            </w:r>
          </w:p>
          <w:p w14:paraId="4FF5DBF1" w14:textId="77777777" w:rsidR="00281119" w:rsidRPr="0061742C" w:rsidRDefault="00281119" w:rsidP="00281119">
            <w:pPr>
              <w:numPr>
                <w:ilvl w:val="0"/>
                <w:numId w:val="31"/>
              </w:numPr>
              <w:tabs>
                <w:tab w:val="left" w:pos="468"/>
              </w:tabs>
              <w:ind w:left="319"/>
              <w:contextualSpacing/>
              <w:jc w:val="both"/>
              <w:rPr>
                <w:color w:val="auto"/>
                <w:sz w:val="24"/>
                <w:szCs w:val="24"/>
              </w:rPr>
            </w:pPr>
            <w:r w:rsidRPr="0061742C">
              <w:rPr>
                <w:color w:val="auto"/>
                <w:sz w:val="24"/>
                <w:szCs w:val="24"/>
              </w:rPr>
              <w:t>Atpažįsta meno paskirtis ir kontekstus, patirtus meno kūrinius susieja su savo asmenine raiška. </w:t>
            </w:r>
          </w:p>
          <w:p w14:paraId="260398D3" w14:textId="77777777" w:rsidR="00281119" w:rsidRPr="0061742C" w:rsidRDefault="00281119" w:rsidP="00281119">
            <w:pPr>
              <w:numPr>
                <w:ilvl w:val="0"/>
                <w:numId w:val="31"/>
              </w:numPr>
              <w:tabs>
                <w:tab w:val="left" w:pos="468"/>
              </w:tabs>
              <w:ind w:left="319"/>
              <w:contextualSpacing/>
              <w:jc w:val="both"/>
              <w:rPr>
                <w:rFonts w:eastAsia="Calibri"/>
                <w:color w:val="auto"/>
                <w:sz w:val="24"/>
                <w:szCs w:val="24"/>
              </w:rPr>
            </w:pPr>
            <w:r w:rsidRPr="0061742C">
              <w:rPr>
                <w:color w:val="auto"/>
                <w:sz w:val="24"/>
                <w:szCs w:val="24"/>
              </w:rPr>
              <w:t xml:space="preserve">Pasakoja apie matytus </w:t>
            </w:r>
            <w:proofErr w:type="spellStart"/>
            <w:r w:rsidRPr="0061742C">
              <w:rPr>
                <w:color w:val="auto"/>
                <w:sz w:val="24"/>
                <w:szCs w:val="24"/>
              </w:rPr>
              <w:t>dailės</w:t>
            </w:r>
            <w:proofErr w:type="spellEnd"/>
            <w:r w:rsidRPr="0061742C">
              <w:rPr>
                <w:color w:val="auto"/>
                <w:sz w:val="24"/>
                <w:szCs w:val="24"/>
              </w:rPr>
              <w:t xml:space="preserve"> </w:t>
            </w:r>
            <w:proofErr w:type="spellStart"/>
            <w:r w:rsidRPr="0061742C">
              <w:rPr>
                <w:color w:val="auto"/>
                <w:sz w:val="24"/>
                <w:szCs w:val="24"/>
              </w:rPr>
              <w:t>kūrinius</w:t>
            </w:r>
            <w:proofErr w:type="spellEnd"/>
            <w:r w:rsidRPr="0061742C">
              <w:rPr>
                <w:color w:val="auto"/>
                <w:sz w:val="24"/>
                <w:szCs w:val="24"/>
              </w:rPr>
              <w:t xml:space="preserve">, patirtą muziką, vaidinimą, </w:t>
            </w:r>
            <w:proofErr w:type="spellStart"/>
            <w:r w:rsidRPr="0061742C">
              <w:rPr>
                <w:color w:val="auto"/>
                <w:sz w:val="24"/>
                <w:szCs w:val="24"/>
              </w:rPr>
              <w:t>šokį</w:t>
            </w:r>
            <w:proofErr w:type="spellEnd"/>
            <w:r w:rsidRPr="0061742C">
              <w:rPr>
                <w:color w:val="auto"/>
                <w:sz w:val="24"/>
                <w:szCs w:val="24"/>
              </w:rPr>
              <w:t xml:space="preserve">, jų siužetus, </w:t>
            </w:r>
            <w:proofErr w:type="spellStart"/>
            <w:r w:rsidRPr="0061742C">
              <w:rPr>
                <w:color w:val="auto"/>
                <w:sz w:val="24"/>
                <w:szCs w:val="24"/>
              </w:rPr>
              <w:t>veikėjus</w:t>
            </w:r>
            <w:proofErr w:type="spellEnd"/>
            <w:r w:rsidRPr="0061742C">
              <w:rPr>
                <w:color w:val="auto"/>
                <w:sz w:val="24"/>
                <w:szCs w:val="24"/>
              </w:rPr>
              <w:t xml:space="preserve">, nuotaiką; gamtoje ir žmogaus sukurtoje aplinkoje kilusius vaizdinius. Siūlo, kaip savo aplinkoje ir už mokyklos ribų panaudoti tai, kas jam patinka ir priimtina. Vertina savo ir kitų </w:t>
            </w:r>
            <w:proofErr w:type="spellStart"/>
            <w:r w:rsidRPr="0061742C">
              <w:rPr>
                <w:color w:val="auto"/>
                <w:sz w:val="24"/>
                <w:szCs w:val="24"/>
              </w:rPr>
              <w:t>kūrybine</w:t>
            </w:r>
            <w:proofErr w:type="spellEnd"/>
            <w:r w:rsidRPr="0061742C">
              <w:rPr>
                <w:color w:val="auto"/>
                <w:sz w:val="24"/>
                <w:szCs w:val="24"/>
              </w:rPr>
              <w:t xml:space="preserve">̨ veiklą, pasakydamas vieną kitą </w:t>
            </w:r>
            <w:proofErr w:type="spellStart"/>
            <w:r w:rsidRPr="0061742C">
              <w:rPr>
                <w:color w:val="auto"/>
                <w:sz w:val="24"/>
                <w:szCs w:val="24"/>
              </w:rPr>
              <w:t>argumenta</w:t>
            </w:r>
            <w:proofErr w:type="spellEnd"/>
            <w:r w:rsidRPr="0061742C">
              <w:rPr>
                <w:color w:val="auto"/>
                <w:sz w:val="24"/>
                <w:szCs w:val="24"/>
              </w:rPr>
              <w:t>̨.</w:t>
            </w:r>
          </w:p>
          <w:p w14:paraId="730A9C2F" w14:textId="77777777" w:rsidR="00281119" w:rsidRDefault="00281119" w:rsidP="00B841A3">
            <w:pPr>
              <w:spacing w:before="120"/>
              <w:ind w:firstLine="198"/>
              <w:jc w:val="both"/>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Knygelė ,,Kalbos ir knygos gelmė“.</w:t>
            </w:r>
          </w:p>
        </w:tc>
      </w:tr>
      <w:tr w:rsidR="00281119" w14:paraId="78D6A7F8" w14:textId="77777777" w:rsidTr="00B841A3">
        <w:tc>
          <w:tcPr>
            <w:tcW w:w="3118" w:type="dxa"/>
          </w:tcPr>
          <w:p w14:paraId="74FE0D81" w14:textId="77777777" w:rsidR="00281119" w:rsidRPr="0061742C" w:rsidRDefault="00281119" w:rsidP="00B841A3">
            <w:pPr>
              <w:rPr>
                <w:rFonts w:eastAsia="Arial"/>
                <w:color w:val="auto"/>
                <w:sz w:val="24"/>
                <w:szCs w:val="24"/>
              </w:rPr>
            </w:pPr>
            <w:r w:rsidRPr="0061742C">
              <w:rPr>
                <w:rFonts w:eastAsia="Arial"/>
                <w:color w:val="auto"/>
                <w:sz w:val="24"/>
                <w:szCs w:val="24"/>
              </w:rPr>
              <w:t>Atpažįsta įvairius gamtinės ir kultūrinės aplinkos reiškinius, reaguoja į juos, jaučia, suvokia ir, remdamasis savo supratimu, aptaria estetinius jų ypatumus, dalinasi asmeninėmis estetinėmis patirtimis, džiaugiasi savo ir kitų kūryba.</w:t>
            </w:r>
          </w:p>
        </w:tc>
        <w:tc>
          <w:tcPr>
            <w:tcW w:w="5953" w:type="dxa"/>
            <w:vMerge/>
          </w:tcPr>
          <w:p w14:paraId="5159170E" w14:textId="77777777" w:rsidR="00281119" w:rsidRDefault="00281119" w:rsidP="00B841A3"/>
        </w:tc>
        <w:tc>
          <w:tcPr>
            <w:tcW w:w="5953" w:type="dxa"/>
            <w:vMerge/>
          </w:tcPr>
          <w:p w14:paraId="61D66467" w14:textId="77777777" w:rsidR="00281119" w:rsidRDefault="00281119" w:rsidP="00B841A3"/>
        </w:tc>
      </w:tr>
      <w:tr w:rsidR="00281119" w14:paraId="6002E622" w14:textId="77777777" w:rsidTr="00B841A3">
        <w:tc>
          <w:tcPr>
            <w:tcW w:w="15024" w:type="dxa"/>
            <w:gridSpan w:val="3"/>
            <w:shd w:val="clear" w:color="auto" w:fill="FFFF00"/>
            <w:vAlign w:val="center"/>
          </w:tcPr>
          <w:p w14:paraId="5DF6CC27" w14:textId="77777777" w:rsidR="00281119" w:rsidRDefault="00281119" w:rsidP="00B841A3">
            <w:pPr>
              <w:jc w:val="center"/>
            </w:pPr>
            <w:r w:rsidRPr="0061742C">
              <w:rPr>
                <w:b/>
                <w:bCs/>
                <w:color w:val="auto"/>
                <w:kern w:val="24"/>
                <w:sz w:val="24"/>
                <w:szCs w:val="24"/>
              </w:rPr>
              <w:t>Pagal mokyklos ugdymo(</w:t>
            </w:r>
            <w:proofErr w:type="spellStart"/>
            <w:r w:rsidRPr="0061742C">
              <w:rPr>
                <w:b/>
                <w:bCs/>
                <w:color w:val="auto"/>
                <w:kern w:val="24"/>
                <w:sz w:val="24"/>
                <w:szCs w:val="24"/>
              </w:rPr>
              <w:t>si</w:t>
            </w:r>
            <w:proofErr w:type="spellEnd"/>
            <w:r w:rsidRPr="0061742C">
              <w:rPr>
                <w:b/>
                <w:bCs/>
                <w:color w:val="auto"/>
                <w:kern w:val="24"/>
                <w:sz w:val="24"/>
                <w:szCs w:val="24"/>
              </w:rPr>
              <w:t>) organizavimo modelį pasiekimų sritys (EMOCIJŲ SUVOKIMAS IR RAIŠKA; PROBLEMŲ SPRENDIMAS; TYRINĖJIMAS; KŪRYBIŠKUMAS; GEBĖJIMAS ŽAISTI; MOKĖJIMAS MOKYTIS) yra būdingos ir visoms ugdymo(</w:t>
            </w:r>
            <w:proofErr w:type="spellStart"/>
            <w:r w:rsidRPr="0061742C">
              <w:rPr>
                <w:b/>
                <w:bCs/>
                <w:color w:val="auto"/>
                <w:kern w:val="24"/>
                <w:sz w:val="24"/>
                <w:szCs w:val="24"/>
              </w:rPr>
              <w:t>si</w:t>
            </w:r>
            <w:proofErr w:type="spellEnd"/>
            <w:r w:rsidRPr="0061742C">
              <w:rPr>
                <w:b/>
                <w:bCs/>
                <w:color w:val="auto"/>
                <w:kern w:val="24"/>
                <w:sz w:val="24"/>
                <w:szCs w:val="24"/>
              </w:rPr>
              <w:t>) sritims</w:t>
            </w:r>
          </w:p>
        </w:tc>
      </w:tr>
      <w:tr w:rsidR="00281119" w14:paraId="673A4CCE" w14:textId="77777777" w:rsidTr="00B841A3">
        <w:tc>
          <w:tcPr>
            <w:tcW w:w="3118" w:type="dxa"/>
            <w:vAlign w:val="center"/>
          </w:tcPr>
          <w:p w14:paraId="6A438AC1" w14:textId="77777777" w:rsidR="00281119" w:rsidRPr="0061742C" w:rsidRDefault="00281119" w:rsidP="00B841A3">
            <w:pPr>
              <w:ind w:left="-5"/>
              <w:jc w:val="center"/>
              <w:rPr>
                <w:b/>
                <w:bCs/>
                <w:color w:val="auto"/>
                <w:sz w:val="24"/>
                <w:szCs w:val="24"/>
              </w:rPr>
            </w:pPr>
            <w:r w:rsidRPr="0061742C">
              <w:rPr>
                <w:b/>
                <w:bCs/>
                <w:color w:val="auto"/>
                <w:sz w:val="24"/>
                <w:szCs w:val="24"/>
              </w:rPr>
              <w:t>Vertybinė nuostata,</w:t>
            </w:r>
          </w:p>
          <w:p w14:paraId="3C2EF73D" w14:textId="77777777" w:rsidR="00281119" w:rsidRPr="0061742C" w:rsidRDefault="00281119" w:rsidP="00B841A3">
            <w:pPr>
              <w:jc w:val="center"/>
              <w:rPr>
                <w:rFonts w:eastAsia="Arial"/>
                <w:color w:val="auto"/>
                <w:sz w:val="24"/>
                <w:szCs w:val="24"/>
              </w:rPr>
            </w:pPr>
            <w:r w:rsidRPr="0061742C">
              <w:rPr>
                <w:b/>
                <w:bCs/>
                <w:color w:val="auto"/>
                <w:sz w:val="24"/>
                <w:szCs w:val="24"/>
              </w:rPr>
              <w:t>esminis gebėjimas</w:t>
            </w:r>
          </w:p>
        </w:tc>
        <w:tc>
          <w:tcPr>
            <w:tcW w:w="5953" w:type="dxa"/>
            <w:vAlign w:val="center"/>
          </w:tcPr>
          <w:p w14:paraId="70CFB2ED" w14:textId="77777777" w:rsidR="00281119" w:rsidRDefault="00281119" w:rsidP="00B841A3">
            <w:pPr>
              <w:jc w:val="center"/>
            </w:pPr>
            <w:r w:rsidRPr="0061742C">
              <w:rPr>
                <w:b/>
                <w:bCs/>
                <w:color w:val="auto"/>
                <w:sz w:val="24"/>
                <w:szCs w:val="24"/>
              </w:rPr>
              <w:t>Iki 3 m.: siekiame 3 žingsnio pasiekimų</w:t>
            </w:r>
          </w:p>
        </w:tc>
        <w:tc>
          <w:tcPr>
            <w:tcW w:w="5953" w:type="dxa"/>
            <w:vAlign w:val="center"/>
          </w:tcPr>
          <w:p w14:paraId="6B103125" w14:textId="77777777" w:rsidR="00281119" w:rsidRDefault="00281119" w:rsidP="00B841A3">
            <w:pPr>
              <w:jc w:val="center"/>
            </w:pPr>
            <w:r w:rsidRPr="0061742C">
              <w:rPr>
                <w:b/>
                <w:bCs/>
                <w:color w:val="auto"/>
                <w:sz w:val="24"/>
                <w:szCs w:val="24"/>
              </w:rPr>
              <w:t>3</w:t>
            </w:r>
            <w:r>
              <w:rPr>
                <w:b/>
                <w:bCs/>
                <w:color w:val="auto"/>
                <w:sz w:val="24"/>
                <w:szCs w:val="24"/>
              </w:rPr>
              <w:t>–</w:t>
            </w:r>
            <w:r w:rsidRPr="0061742C">
              <w:rPr>
                <w:b/>
                <w:bCs/>
                <w:color w:val="auto"/>
                <w:sz w:val="24"/>
                <w:szCs w:val="24"/>
              </w:rPr>
              <w:t>6 m.: siekiame 5/6 žingsnio pasiekimų</w:t>
            </w:r>
          </w:p>
        </w:tc>
      </w:tr>
      <w:tr w:rsidR="00281119" w14:paraId="42BE7C92" w14:textId="77777777" w:rsidTr="00B841A3">
        <w:tc>
          <w:tcPr>
            <w:tcW w:w="15024" w:type="dxa"/>
            <w:gridSpan w:val="3"/>
            <w:vAlign w:val="center"/>
          </w:tcPr>
          <w:p w14:paraId="42A1581F"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EMOCIJŲ SUVOKIMAS IR RAIŠKA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PASITIKINTIS</w:t>
            </w:r>
          </w:p>
        </w:tc>
      </w:tr>
      <w:tr w:rsidR="00281119" w14:paraId="51213B13" w14:textId="77777777" w:rsidTr="00B841A3">
        <w:tc>
          <w:tcPr>
            <w:tcW w:w="3118" w:type="dxa"/>
          </w:tcPr>
          <w:p w14:paraId="20BDC8AE" w14:textId="77777777" w:rsidR="00281119" w:rsidRPr="0061742C" w:rsidRDefault="00281119" w:rsidP="00B841A3">
            <w:pPr>
              <w:rPr>
                <w:rFonts w:eastAsia="Arial"/>
                <w:color w:val="auto"/>
                <w:sz w:val="24"/>
                <w:szCs w:val="24"/>
              </w:rPr>
            </w:pPr>
            <w:r w:rsidRPr="0061742C">
              <w:rPr>
                <w:rFonts w:eastAsia="Calibri"/>
                <w:color w:val="auto"/>
                <w:sz w:val="24"/>
                <w:szCs w:val="24"/>
              </w:rPr>
              <w:lastRenderedPageBreak/>
              <w:t>Domisi savo ir kitų emocijomis bei jausmais.</w:t>
            </w:r>
          </w:p>
        </w:tc>
        <w:tc>
          <w:tcPr>
            <w:tcW w:w="5953" w:type="dxa"/>
            <w:vMerge w:val="restart"/>
          </w:tcPr>
          <w:p w14:paraId="2BC8744F" w14:textId="77777777" w:rsidR="00281119" w:rsidRPr="0061742C" w:rsidRDefault="00281119" w:rsidP="00281119">
            <w:pPr>
              <w:numPr>
                <w:ilvl w:val="0"/>
                <w:numId w:val="32"/>
              </w:numPr>
              <w:tabs>
                <w:tab w:val="left" w:pos="456"/>
              </w:tabs>
              <w:ind w:left="312"/>
              <w:contextualSpacing/>
              <w:jc w:val="both"/>
              <w:rPr>
                <w:rFonts w:eastAsia="Calibri"/>
                <w:color w:val="auto"/>
                <w:sz w:val="24"/>
                <w:szCs w:val="24"/>
              </w:rPr>
            </w:pPr>
            <w:r w:rsidRPr="0061742C">
              <w:rPr>
                <w:rFonts w:eastAsia="Calibri"/>
                <w:color w:val="auto"/>
                <w:sz w:val="24"/>
                <w:szCs w:val="24"/>
              </w:rPr>
              <w:t>Pradeda atpažinti, ką jaučia, turi savus emocijų ir jausmų raiškos būdus, pradeda vartoti emocijų pavadinimus.</w:t>
            </w:r>
          </w:p>
          <w:p w14:paraId="4422BDE9" w14:textId="77777777" w:rsidR="00281119" w:rsidRPr="0061742C" w:rsidRDefault="00281119" w:rsidP="00281119">
            <w:pPr>
              <w:numPr>
                <w:ilvl w:val="0"/>
                <w:numId w:val="32"/>
              </w:numPr>
              <w:tabs>
                <w:tab w:val="left" w:pos="456"/>
              </w:tabs>
              <w:ind w:left="312"/>
              <w:contextualSpacing/>
              <w:jc w:val="both"/>
              <w:rPr>
                <w:rFonts w:eastAsia="Calibri"/>
                <w:color w:val="auto"/>
                <w:sz w:val="24"/>
                <w:szCs w:val="24"/>
              </w:rPr>
            </w:pPr>
            <w:r w:rsidRPr="0061742C">
              <w:rPr>
                <w:rFonts w:eastAsia="Calibri"/>
                <w:color w:val="auto"/>
                <w:sz w:val="24"/>
                <w:szCs w:val="24"/>
              </w:rPr>
              <w:t>Domisi kito vaiko ar suaugusiojo įvairių emocijų ir jausmų raiška, pastebi aiškiai reiškiamas emocijas, į jas skirtingai reaguoja (pasitraukia šalin, jei kitas piktas; glosto, jei kitas nuliūdęs).</w:t>
            </w:r>
          </w:p>
          <w:p w14:paraId="03DC6ADD" w14:textId="77777777" w:rsidR="00281119" w:rsidRDefault="00281119" w:rsidP="00B841A3">
            <w:pPr>
              <w:spacing w:before="120"/>
              <w:ind w:firstLine="198"/>
              <w:jc w:val="both"/>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 xml:space="preserve">Knyga „Atradimų takelis“, tyrinėjimo laboratorija „veidrodėli </w:t>
            </w:r>
            <w:proofErr w:type="spellStart"/>
            <w:r w:rsidRPr="006436A1">
              <w:rPr>
                <w:bCs/>
                <w:iCs/>
                <w:color w:val="auto"/>
                <w:kern w:val="24"/>
                <w:sz w:val="24"/>
                <w:szCs w:val="24"/>
                <w:lang w:eastAsia="en-US"/>
              </w:rPr>
              <w:t>veidrodėli</w:t>
            </w:r>
            <w:proofErr w:type="spellEnd"/>
            <w:r w:rsidRPr="006436A1">
              <w:rPr>
                <w:bCs/>
                <w:iCs/>
                <w:color w:val="auto"/>
                <w:kern w:val="24"/>
                <w:sz w:val="24"/>
                <w:szCs w:val="24"/>
                <w:lang w:eastAsia="en-US"/>
              </w:rPr>
              <w:t>“ (14 psl.). Knyga „Judantys laiptai“, judesių tyrinėjimo stotelė „Nykštukai ir lobis“ (19 psl.). Knyga „Aš“ pasaulis“ tyrinėjimų stotelė „emocijų karuselė“ (24 psl.), „Mokomės dalytis“ (38 psl.). Knyga „Smėlio dėžė“, tyrinėjimų stotelė „Atpažink save“ (8 psl.).</w:t>
            </w:r>
          </w:p>
        </w:tc>
        <w:tc>
          <w:tcPr>
            <w:tcW w:w="5953" w:type="dxa"/>
            <w:vMerge w:val="restart"/>
          </w:tcPr>
          <w:p w14:paraId="39FC643F" w14:textId="77777777" w:rsidR="00281119" w:rsidRPr="0061742C" w:rsidRDefault="00281119" w:rsidP="00281119">
            <w:pPr>
              <w:numPr>
                <w:ilvl w:val="0"/>
                <w:numId w:val="33"/>
              </w:numPr>
              <w:tabs>
                <w:tab w:val="left" w:pos="468"/>
              </w:tabs>
              <w:ind w:left="317"/>
              <w:contextualSpacing/>
              <w:jc w:val="both"/>
              <w:rPr>
                <w:rFonts w:eastAsia="Calibri"/>
                <w:color w:val="auto"/>
                <w:sz w:val="24"/>
                <w:szCs w:val="24"/>
              </w:rPr>
            </w:pPr>
            <w:r w:rsidRPr="0061742C">
              <w:rPr>
                <w:rFonts w:eastAsia="Calibri"/>
                <w:color w:val="auto"/>
                <w:sz w:val="24"/>
                <w:szCs w:val="24"/>
              </w:rPr>
              <w:t>Apibūdina savo emocijas ir jausmus, skirtingus jų raiškos būdus, pakomentuoja emocijas ir jausmus sukėlusias situacijas bei priežastis.</w:t>
            </w:r>
          </w:p>
          <w:p w14:paraId="229E9510" w14:textId="77777777" w:rsidR="00281119" w:rsidRPr="0061742C" w:rsidRDefault="00281119" w:rsidP="00281119">
            <w:pPr>
              <w:numPr>
                <w:ilvl w:val="0"/>
                <w:numId w:val="33"/>
              </w:numPr>
              <w:tabs>
                <w:tab w:val="left" w:pos="468"/>
              </w:tabs>
              <w:ind w:left="317"/>
              <w:contextualSpacing/>
              <w:jc w:val="both"/>
              <w:rPr>
                <w:color w:val="auto"/>
                <w:sz w:val="24"/>
                <w:szCs w:val="24"/>
              </w:rPr>
            </w:pPr>
            <w:r w:rsidRPr="0061742C">
              <w:rPr>
                <w:color w:val="auto"/>
                <w:sz w:val="24"/>
                <w:szCs w:val="24"/>
              </w:rPr>
              <w:t>Gana tiksliai iš veido mimikos, balso, kūno pozos nustato ir pasako, kaip jaučiasi kitas; pastebi nuskriaustą, nusiminusį ir dažniausiai geranoriškai stengiasi jam padėti.</w:t>
            </w:r>
          </w:p>
          <w:p w14:paraId="38C947ED" w14:textId="77777777" w:rsidR="00281119" w:rsidRPr="0061742C" w:rsidRDefault="00281119" w:rsidP="00281119">
            <w:pPr>
              <w:numPr>
                <w:ilvl w:val="0"/>
                <w:numId w:val="33"/>
              </w:numPr>
              <w:tabs>
                <w:tab w:val="left" w:pos="468"/>
              </w:tabs>
              <w:ind w:left="317"/>
              <w:contextualSpacing/>
              <w:jc w:val="both"/>
              <w:rPr>
                <w:color w:val="auto"/>
                <w:sz w:val="24"/>
                <w:szCs w:val="24"/>
              </w:rPr>
            </w:pPr>
            <w:r w:rsidRPr="0061742C">
              <w:rPr>
                <w:color w:val="auto"/>
                <w:sz w:val="24"/>
                <w:szCs w:val="24"/>
              </w:rPr>
              <w:t>Pradeda kalbėtis apie tai, kaip jaučiasi ir išreiškia jausmus, kokie emocijų ir jausmų raiškos būdai yra tinkami, kas gali padėti pasijusti geriau, jei esi nusiminęs, piktas.</w:t>
            </w:r>
          </w:p>
          <w:p w14:paraId="1CD92305" w14:textId="77777777" w:rsidR="00281119" w:rsidRDefault="00281119" w:rsidP="00B841A3">
            <w:pPr>
              <w:spacing w:before="120"/>
              <w:ind w:firstLine="198"/>
              <w:jc w:val="both"/>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Knygelė ,,Mokymosi veidrodis“ istorijų kūrimo stotelės ,,kaip man lengviau suprasti ir kurti?“ (28 psl.). Knygelė ,,Kalbos ir knygos gelmė”, bendravimo sala ,,bežodis, bespalvis filmas“(14 psl.).</w:t>
            </w:r>
          </w:p>
        </w:tc>
      </w:tr>
      <w:tr w:rsidR="00281119" w14:paraId="78088C93" w14:textId="77777777" w:rsidTr="00B841A3">
        <w:tc>
          <w:tcPr>
            <w:tcW w:w="3118" w:type="dxa"/>
          </w:tcPr>
          <w:p w14:paraId="02E433F4" w14:textId="77777777" w:rsidR="00281119" w:rsidRPr="0061742C" w:rsidRDefault="00281119" w:rsidP="00B841A3">
            <w:pPr>
              <w:rPr>
                <w:rFonts w:eastAsia="Arial"/>
                <w:color w:val="auto"/>
                <w:sz w:val="24"/>
                <w:szCs w:val="24"/>
              </w:rPr>
            </w:pPr>
            <w:r w:rsidRPr="0061742C">
              <w:rPr>
                <w:color w:val="auto"/>
                <w:sz w:val="24"/>
                <w:szCs w:val="24"/>
              </w:rPr>
              <w:t>Atpažįsta, atliepia, įvardija, aptaria savo ir kitų emocijas ar jausmus, jų priežastis, įprastose ramiose situacijose emocijas ir jausmus išreiškia tinkamais, kitiems priimtinais būdais, žodžiais ir elgesiu atliepia kito jausmus.</w:t>
            </w:r>
          </w:p>
        </w:tc>
        <w:tc>
          <w:tcPr>
            <w:tcW w:w="5953" w:type="dxa"/>
            <w:vMerge/>
          </w:tcPr>
          <w:p w14:paraId="07A9C846" w14:textId="77777777" w:rsidR="00281119" w:rsidRDefault="00281119" w:rsidP="00B841A3"/>
        </w:tc>
        <w:tc>
          <w:tcPr>
            <w:tcW w:w="5953" w:type="dxa"/>
            <w:vMerge/>
          </w:tcPr>
          <w:p w14:paraId="1774D47D" w14:textId="77777777" w:rsidR="00281119" w:rsidRDefault="00281119" w:rsidP="00B841A3"/>
        </w:tc>
      </w:tr>
      <w:tr w:rsidR="00281119" w14:paraId="2A34C763" w14:textId="77777777" w:rsidTr="00B841A3">
        <w:tc>
          <w:tcPr>
            <w:tcW w:w="15024" w:type="dxa"/>
            <w:gridSpan w:val="3"/>
            <w:vAlign w:val="center"/>
          </w:tcPr>
          <w:p w14:paraId="7B05D7CD"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PROBLEMŲ SPRENDIMAS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SĖKMINGAI BESIMOKANTIS</w:t>
            </w:r>
          </w:p>
        </w:tc>
      </w:tr>
      <w:tr w:rsidR="00281119" w14:paraId="20308528" w14:textId="77777777" w:rsidTr="00B841A3">
        <w:tc>
          <w:tcPr>
            <w:tcW w:w="3118" w:type="dxa"/>
          </w:tcPr>
          <w:p w14:paraId="45D1FACE" w14:textId="77777777" w:rsidR="00281119" w:rsidRPr="0061742C" w:rsidRDefault="00281119" w:rsidP="00B841A3">
            <w:pPr>
              <w:rPr>
                <w:color w:val="auto"/>
                <w:sz w:val="24"/>
                <w:szCs w:val="24"/>
              </w:rPr>
            </w:pPr>
            <w:r w:rsidRPr="0061742C">
              <w:rPr>
                <w:rFonts w:eastAsia="Arial"/>
                <w:color w:val="auto"/>
                <w:sz w:val="24"/>
                <w:szCs w:val="24"/>
              </w:rPr>
              <w:t>Nusiteikęs priimti iššūkius ir spręsti problemas.</w:t>
            </w:r>
          </w:p>
        </w:tc>
        <w:tc>
          <w:tcPr>
            <w:tcW w:w="5953" w:type="dxa"/>
            <w:vMerge w:val="restart"/>
          </w:tcPr>
          <w:p w14:paraId="238F8283" w14:textId="77777777" w:rsidR="00281119" w:rsidRPr="0061742C" w:rsidRDefault="00281119" w:rsidP="00281119">
            <w:pPr>
              <w:numPr>
                <w:ilvl w:val="0"/>
                <w:numId w:val="34"/>
              </w:numPr>
              <w:tabs>
                <w:tab w:val="left" w:pos="456"/>
              </w:tabs>
              <w:ind w:left="312"/>
              <w:contextualSpacing/>
              <w:jc w:val="both"/>
              <w:rPr>
                <w:color w:val="auto"/>
                <w:sz w:val="24"/>
                <w:szCs w:val="24"/>
              </w:rPr>
            </w:pPr>
            <w:r w:rsidRPr="0061742C">
              <w:rPr>
                <w:color w:val="auto"/>
                <w:sz w:val="24"/>
                <w:szCs w:val="24"/>
              </w:rPr>
              <w:t>Susidūręs su kliūtimi, žodžiais, mimika ir kūno kalba parodo suaugusiajam, su kokia problema susidūrė. </w:t>
            </w:r>
          </w:p>
          <w:p w14:paraId="538E8E9D" w14:textId="77777777" w:rsidR="00281119" w:rsidRPr="0061742C" w:rsidRDefault="00281119" w:rsidP="00281119">
            <w:pPr>
              <w:numPr>
                <w:ilvl w:val="0"/>
                <w:numId w:val="34"/>
              </w:numPr>
              <w:tabs>
                <w:tab w:val="left" w:pos="456"/>
              </w:tabs>
              <w:ind w:left="312"/>
              <w:contextualSpacing/>
              <w:jc w:val="both"/>
              <w:rPr>
                <w:color w:val="auto"/>
                <w:sz w:val="24"/>
                <w:szCs w:val="24"/>
              </w:rPr>
            </w:pPr>
            <w:r w:rsidRPr="0061742C">
              <w:rPr>
                <w:color w:val="auto"/>
                <w:sz w:val="24"/>
                <w:szCs w:val="24"/>
              </w:rPr>
              <w:t>Bando savarankiškai spręsti kasdienes problemas. Nepavykus stebi, kaip tai daro kiti ir išbando jų taikomus problemų sprendimo būdus arba kreipiasi pagalbos į suaugusįjį.</w:t>
            </w:r>
          </w:p>
          <w:p w14:paraId="1F0211A0" w14:textId="77777777" w:rsidR="00281119" w:rsidRPr="0061742C" w:rsidRDefault="00281119" w:rsidP="00281119">
            <w:pPr>
              <w:numPr>
                <w:ilvl w:val="0"/>
                <w:numId w:val="34"/>
              </w:numPr>
              <w:tabs>
                <w:tab w:val="left" w:pos="456"/>
              </w:tabs>
              <w:ind w:left="312"/>
              <w:contextualSpacing/>
              <w:jc w:val="both"/>
              <w:rPr>
                <w:color w:val="auto"/>
                <w:sz w:val="24"/>
                <w:szCs w:val="24"/>
              </w:rPr>
            </w:pPr>
            <w:r w:rsidRPr="0061742C">
              <w:rPr>
                <w:color w:val="auto"/>
                <w:sz w:val="24"/>
                <w:szCs w:val="24"/>
              </w:rPr>
              <w:t>Atsižvelgia į ankstesnę patirtį ir taiso, tobulina sprendimą.</w:t>
            </w:r>
          </w:p>
          <w:p w14:paraId="2D6AF2E1" w14:textId="77777777" w:rsidR="00281119" w:rsidRDefault="00281119" w:rsidP="00B841A3">
            <w:pPr>
              <w:spacing w:before="120"/>
              <w:ind w:firstLine="198"/>
              <w:jc w:val="both"/>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 xml:space="preserve">Knygelė „Korys“ bendravimo salos, problemų sprendimo stotelės, vaikų projektas, pažinimo salos „pokyčiai“ (28 psl.). Knygelė „Kalbos spintelė“, kūrybinė laboratorija „mažieji režisieriai“(13 psl.). Knygelė „Atradimų takelis“, tyrinėjimo laboratorija „gamtos radinių kraitelė“ (46 psl.). Knygelė </w:t>
            </w:r>
            <w:r w:rsidRPr="006436A1">
              <w:rPr>
                <w:bCs/>
                <w:iCs/>
                <w:color w:val="auto"/>
                <w:kern w:val="24"/>
                <w:sz w:val="24"/>
                <w:szCs w:val="24"/>
                <w:lang w:eastAsia="en-US"/>
              </w:rPr>
              <w:lastRenderedPageBreak/>
              <w:t>„Aš“ pasaulis“, tyrinėjimų stotelės „aš moku, aš galiu“ (51</w:t>
            </w:r>
            <w:r>
              <w:rPr>
                <w:bCs/>
                <w:iCs/>
                <w:color w:val="auto"/>
                <w:kern w:val="24"/>
                <w:sz w:val="24"/>
                <w:szCs w:val="24"/>
                <w:lang w:eastAsia="en-US"/>
              </w:rPr>
              <w:t> </w:t>
            </w:r>
            <w:r w:rsidRPr="006436A1">
              <w:rPr>
                <w:bCs/>
                <w:iCs/>
                <w:color w:val="auto"/>
                <w:kern w:val="24"/>
                <w:sz w:val="24"/>
                <w:szCs w:val="24"/>
                <w:lang w:eastAsia="en-US"/>
              </w:rPr>
              <w:t>psl.).</w:t>
            </w:r>
          </w:p>
        </w:tc>
        <w:tc>
          <w:tcPr>
            <w:tcW w:w="5953" w:type="dxa"/>
            <w:vMerge w:val="restart"/>
          </w:tcPr>
          <w:p w14:paraId="7AF46DB6" w14:textId="77777777" w:rsidR="00281119" w:rsidRPr="0061742C" w:rsidRDefault="00281119" w:rsidP="00281119">
            <w:pPr>
              <w:numPr>
                <w:ilvl w:val="0"/>
                <w:numId w:val="35"/>
              </w:numPr>
              <w:tabs>
                <w:tab w:val="left" w:pos="468"/>
              </w:tabs>
              <w:ind w:left="317"/>
              <w:contextualSpacing/>
              <w:jc w:val="both"/>
              <w:rPr>
                <w:color w:val="auto"/>
                <w:sz w:val="24"/>
                <w:szCs w:val="24"/>
              </w:rPr>
            </w:pPr>
            <w:r w:rsidRPr="0061742C">
              <w:rPr>
                <w:color w:val="auto"/>
                <w:sz w:val="24"/>
                <w:szCs w:val="24"/>
              </w:rPr>
              <w:lastRenderedPageBreak/>
              <w:t>Atpažįsta ir natūraliai priima sudėtingą veiklą, kliūtis, sunkumus ar problemas, yra nusiteikęs jas savarankiškai ar drauge su kitais įveikti.</w:t>
            </w:r>
          </w:p>
          <w:p w14:paraId="0E21E65E" w14:textId="77777777" w:rsidR="00281119" w:rsidRPr="0061742C" w:rsidRDefault="00281119" w:rsidP="00281119">
            <w:pPr>
              <w:numPr>
                <w:ilvl w:val="0"/>
                <w:numId w:val="35"/>
              </w:numPr>
              <w:tabs>
                <w:tab w:val="left" w:pos="468"/>
              </w:tabs>
              <w:ind w:left="317"/>
              <w:contextualSpacing/>
              <w:jc w:val="both"/>
              <w:rPr>
                <w:color w:val="auto"/>
                <w:sz w:val="24"/>
                <w:szCs w:val="24"/>
              </w:rPr>
            </w:pPr>
            <w:r w:rsidRPr="0061742C">
              <w:rPr>
                <w:color w:val="auto"/>
                <w:sz w:val="24"/>
                <w:szCs w:val="24"/>
              </w:rPr>
              <w:t>Susidūręs su nauja problema, taiko turimas žinias ir patirtį, pradeda problemą vertinti iš skirtingų perspektyvų. Pasirenka tinkamiausią sprendimą iš kelių galimų, tariasi su kitais, siūlo ir priima pagalbą.  </w:t>
            </w:r>
          </w:p>
          <w:p w14:paraId="458F5261" w14:textId="77777777" w:rsidR="00281119" w:rsidRPr="0061742C" w:rsidRDefault="00281119" w:rsidP="00281119">
            <w:pPr>
              <w:numPr>
                <w:ilvl w:val="0"/>
                <w:numId w:val="35"/>
              </w:numPr>
              <w:tabs>
                <w:tab w:val="left" w:pos="468"/>
              </w:tabs>
              <w:ind w:left="317"/>
              <w:contextualSpacing/>
              <w:jc w:val="both"/>
              <w:rPr>
                <w:color w:val="auto"/>
                <w:sz w:val="24"/>
                <w:szCs w:val="24"/>
              </w:rPr>
            </w:pPr>
            <w:r w:rsidRPr="0061742C">
              <w:rPr>
                <w:color w:val="auto"/>
                <w:sz w:val="24"/>
                <w:szCs w:val="24"/>
              </w:rPr>
              <w:t>Stebi, aptaria ir atsižvelgia į priimtų sprendimų pasekmes. </w:t>
            </w:r>
          </w:p>
          <w:p w14:paraId="26582FDA" w14:textId="77777777" w:rsidR="00281119" w:rsidRDefault="00281119" w:rsidP="00B841A3">
            <w:pPr>
              <w:spacing w:before="120"/>
              <w:ind w:firstLine="198"/>
              <w:jc w:val="both"/>
            </w:pPr>
            <w:r w:rsidRPr="006436A1">
              <w:rPr>
                <w:b/>
                <w:iCs/>
                <w:color w:val="auto"/>
                <w:kern w:val="24"/>
                <w:sz w:val="24"/>
                <w:szCs w:val="24"/>
                <w:lang w:eastAsia="en-US"/>
              </w:rPr>
              <w:t xml:space="preserve">Knygelių rinkinys „Žaismė ir atradimai“. </w:t>
            </w:r>
            <w:r w:rsidRPr="006436A1">
              <w:rPr>
                <w:bCs/>
                <w:iCs/>
                <w:color w:val="auto"/>
                <w:kern w:val="24"/>
                <w:sz w:val="24"/>
                <w:szCs w:val="24"/>
                <w:lang w:eastAsia="en-US"/>
              </w:rPr>
              <w:t xml:space="preserve">Knygelė „Aš“– matomas ir nematomas“, tyrinėjimų laboratorija „nematoma maisto kelionė“ (25 psl.), tyrinėjimų stotelės „asmeninė erdvė“ (55 psl.). </w:t>
            </w:r>
          </w:p>
        </w:tc>
      </w:tr>
      <w:tr w:rsidR="00281119" w14:paraId="4C78178F" w14:textId="77777777" w:rsidTr="00B841A3">
        <w:tc>
          <w:tcPr>
            <w:tcW w:w="3118" w:type="dxa"/>
          </w:tcPr>
          <w:p w14:paraId="00710389" w14:textId="77777777" w:rsidR="00281119" w:rsidRPr="0061742C" w:rsidRDefault="00281119" w:rsidP="00B841A3">
            <w:pPr>
              <w:rPr>
                <w:color w:val="auto"/>
                <w:sz w:val="24"/>
                <w:szCs w:val="24"/>
              </w:rPr>
            </w:pPr>
            <w:r w:rsidRPr="0061742C">
              <w:rPr>
                <w:rFonts w:eastAsia="Arial"/>
                <w:color w:val="auto"/>
                <w:sz w:val="24"/>
                <w:szCs w:val="24"/>
              </w:rPr>
              <w:t>Geba atpažinti ir įvardyti iššūkį, problemą, kliūtį, savarankiškai ir drauge su kitais ieško iššūkio įveikos, problemos sprendimo būdų, apsvarsto ir pasirenka tinkamus konkrečiai situacijai, įvertina priimtų sprendimų pasekmes.</w:t>
            </w:r>
          </w:p>
        </w:tc>
        <w:tc>
          <w:tcPr>
            <w:tcW w:w="5953" w:type="dxa"/>
            <w:vMerge/>
          </w:tcPr>
          <w:p w14:paraId="0AA1547F" w14:textId="77777777" w:rsidR="00281119" w:rsidRDefault="00281119" w:rsidP="00B841A3"/>
        </w:tc>
        <w:tc>
          <w:tcPr>
            <w:tcW w:w="5953" w:type="dxa"/>
            <w:vMerge/>
          </w:tcPr>
          <w:p w14:paraId="6A3348AD" w14:textId="77777777" w:rsidR="00281119" w:rsidRDefault="00281119" w:rsidP="00B841A3"/>
        </w:tc>
      </w:tr>
      <w:tr w:rsidR="00281119" w14:paraId="6B92F85A" w14:textId="77777777" w:rsidTr="00B841A3">
        <w:tc>
          <w:tcPr>
            <w:tcW w:w="15024" w:type="dxa"/>
            <w:gridSpan w:val="3"/>
            <w:vAlign w:val="center"/>
          </w:tcPr>
          <w:p w14:paraId="362CB11A"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TYRINĖJIMAS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SĖKMINGAI BESIMOKANTIS</w:t>
            </w:r>
          </w:p>
        </w:tc>
      </w:tr>
      <w:tr w:rsidR="00281119" w14:paraId="679084C8" w14:textId="77777777" w:rsidTr="00B841A3">
        <w:tc>
          <w:tcPr>
            <w:tcW w:w="3118" w:type="dxa"/>
          </w:tcPr>
          <w:p w14:paraId="004E8099" w14:textId="77777777" w:rsidR="00281119" w:rsidRPr="0061742C" w:rsidRDefault="00281119" w:rsidP="00B841A3">
            <w:pPr>
              <w:rPr>
                <w:color w:val="auto"/>
                <w:sz w:val="24"/>
                <w:szCs w:val="24"/>
              </w:rPr>
            </w:pPr>
            <w:r w:rsidRPr="0061742C">
              <w:rPr>
                <w:rFonts w:eastAsia="Arial"/>
                <w:color w:val="auto"/>
                <w:sz w:val="24"/>
                <w:szCs w:val="24"/>
              </w:rPr>
              <w:t>Domisi viskuo, kas vyksta aplinkui, noriai stebi, bando ir samprotauja.</w:t>
            </w:r>
          </w:p>
        </w:tc>
        <w:tc>
          <w:tcPr>
            <w:tcW w:w="5953" w:type="dxa"/>
            <w:vMerge w:val="restart"/>
          </w:tcPr>
          <w:p w14:paraId="5EA81046" w14:textId="77777777" w:rsidR="00281119" w:rsidRPr="0061742C" w:rsidRDefault="00281119" w:rsidP="00281119">
            <w:pPr>
              <w:numPr>
                <w:ilvl w:val="0"/>
                <w:numId w:val="36"/>
              </w:numPr>
              <w:tabs>
                <w:tab w:val="left" w:pos="456"/>
              </w:tabs>
              <w:ind w:left="312"/>
              <w:contextualSpacing/>
              <w:jc w:val="both"/>
              <w:rPr>
                <w:color w:val="auto"/>
                <w:sz w:val="24"/>
                <w:szCs w:val="24"/>
              </w:rPr>
            </w:pPr>
            <w:r w:rsidRPr="0061742C">
              <w:rPr>
                <w:color w:val="auto"/>
                <w:sz w:val="24"/>
                <w:szCs w:val="24"/>
              </w:rPr>
              <w:t>Smalsauja, stebisi; atsargiai elgiasi su nepažįstamais daiktais ir medžiagomis; stebi ir bando aiškintis, kas tai yra, kaip tai veikia, vyksta.</w:t>
            </w:r>
          </w:p>
          <w:p w14:paraId="70852B17" w14:textId="77777777" w:rsidR="00281119" w:rsidRPr="0061742C" w:rsidRDefault="00281119" w:rsidP="00281119">
            <w:pPr>
              <w:numPr>
                <w:ilvl w:val="0"/>
                <w:numId w:val="36"/>
              </w:numPr>
              <w:tabs>
                <w:tab w:val="left" w:pos="456"/>
              </w:tabs>
              <w:ind w:left="312"/>
              <w:contextualSpacing/>
              <w:jc w:val="both"/>
              <w:rPr>
                <w:color w:val="auto"/>
                <w:sz w:val="24"/>
                <w:szCs w:val="24"/>
              </w:rPr>
            </w:pPr>
            <w:r w:rsidRPr="0061742C">
              <w:rPr>
                <w:color w:val="auto"/>
                <w:sz w:val="24"/>
                <w:szCs w:val="24"/>
              </w:rPr>
              <w:t>Fantazuoja ir eksperimentuoja su gamtine medžiaga, formomis, dydžiais, kiekiais, spalvomis, judesiu, mimika, garsais ir intonacija; tyrinėdamas atranda naujus veikimo būdus.</w:t>
            </w:r>
          </w:p>
          <w:p w14:paraId="3FD2FB87" w14:textId="77777777" w:rsidR="00281119" w:rsidRPr="0061742C" w:rsidRDefault="00281119" w:rsidP="00281119">
            <w:pPr>
              <w:numPr>
                <w:ilvl w:val="0"/>
                <w:numId w:val="36"/>
              </w:numPr>
              <w:tabs>
                <w:tab w:val="left" w:pos="456"/>
              </w:tabs>
              <w:ind w:left="312"/>
              <w:contextualSpacing/>
              <w:jc w:val="both"/>
              <w:rPr>
                <w:color w:val="auto"/>
                <w:sz w:val="24"/>
                <w:szCs w:val="24"/>
              </w:rPr>
            </w:pPr>
            <w:r w:rsidRPr="0061742C">
              <w:rPr>
                <w:color w:val="auto"/>
                <w:sz w:val="24"/>
                <w:szCs w:val="24"/>
              </w:rPr>
              <w:t>Pamėgdžiodamas suaugusįjį ilgesnį laiką įsitraukia į tyrinėjimo veiklas; džiaugiasi tyrinėjimo atradimu, rezultatą rodo kitiems.</w:t>
            </w:r>
          </w:p>
          <w:p w14:paraId="1C0852B8" w14:textId="77777777" w:rsidR="00281119" w:rsidRDefault="00281119" w:rsidP="00B841A3">
            <w:pPr>
              <w:spacing w:before="120"/>
              <w:ind w:firstLine="198"/>
              <w:jc w:val="both"/>
            </w:pPr>
            <w:r w:rsidRPr="0061742C">
              <w:rPr>
                <w:b/>
                <w:iCs/>
                <w:color w:val="auto"/>
                <w:kern w:val="24"/>
                <w:sz w:val="24"/>
                <w:szCs w:val="24"/>
                <w:lang w:eastAsia="en-US"/>
              </w:rPr>
              <w:t xml:space="preserve">Knygelių rinkinys „Žaismė ir atradimai“. </w:t>
            </w:r>
            <w:r w:rsidRPr="003200A3">
              <w:rPr>
                <w:bCs/>
                <w:iCs/>
                <w:color w:val="auto"/>
                <w:kern w:val="24"/>
                <w:sz w:val="24"/>
                <w:szCs w:val="24"/>
                <w:lang w:eastAsia="en-US"/>
              </w:rPr>
              <w:t>Knygelė „Medžiagų dialogai“ kūrybinė ateljė ,,purvo piešiniai, linija ir dėmė“ (18 psl.), ,,judantys voleliai“ (23 psl.). Knygelė „Kalbos spintelė“, kūrybinė laboratorija, tyrinėjimų stotelė ,,pojūčių ratas, balta“ (26 psl.). Knygelė „Atradimų takelis“, tyrinėjimo laboratorija ,,tyrinėju liesdamas“ (8 psl.).</w:t>
            </w:r>
          </w:p>
        </w:tc>
        <w:tc>
          <w:tcPr>
            <w:tcW w:w="5953" w:type="dxa"/>
            <w:vMerge w:val="restart"/>
          </w:tcPr>
          <w:p w14:paraId="065A2D2C" w14:textId="77777777" w:rsidR="00281119" w:rsidRPr="0061742C" w:rsidRDefault="00281119" w:rsidP="00281119">
            <w:pPr>
              <w:numPr>
                <w:ilvl w:val="0"/>
                <w:numId w:val="37"/>
              </w:numPr>
              <w:tabs>
                <w:tab w:val="left" w:pos="468"/>
              </w:tabs>
              <w:ind w:left="317"/>
              <w:contextualSpacing/>
              <w:jc w:val="both"/>
              <w:rPr>
                <w:color w:val="auto"/>
                <w:sz w:val="24"/>
                <w:szCs w:val="24"/>
              </w:rPr>
            </w:pPr>
            <w:r w:rsidRPr="0061742C">
              <w:rPr>
                <w:color w:val="auto"/>
                <w:sz w:val="24"/>
                <w:szCs w:val="24"/>
              </w:rPr>
              <w:t xml:space="preserve">Domisi daiktų ir reiškinių savybėmis, tyrinėja, kaip auga augalai ir gyvūnai, kaip auga ir keičiasi jis pats; kaip žmonės gyveno seniau ir kaip gyvena dabar; kaip jie gyvena kitose šalyse, kuo jie panašūs ir kuo skiriasi.  </w:t>
            </w:r>
          </w:p>
          <w:p w14:paraId="4C8399AC" w14:textId="77777777" w:rsidR="00281119" w:rsidRPr="0061742C" w:rsidRDefault="00281119" w:rsidP="00281119">
            <w:pPr>
              <w:numPr>
                <w:ilvl w:val="0"/>
                <w:numId w:val="37"/>
              </w:numPr>
              <w:tabs>
                <w:tab w:val="left" w:pos="468"/>
              </w:tabs>
              <w:ind w:left="317"/>
              <w:contextualSpacing/>
              <w:jc w:val="both"/>
              <w:rPr>
                <w:color w:val="auto"/>
                <w:sz w:val="24"/>
                <w:szCs w:val="24"/>
              </w:rPr>
            </w:pPr>
            <w:r w:rsidRPr="0061742C">
              <w:rPr>
                <w:color w:val="auto"/>
                <w:sz w:val="24"/>
                <w:szCs w:val="24"/>
              </w:rPr>
              <w:t>Lygina daiktus, medžiagas, augalus, gyvūnus, žmones, atsižvelgdamas į jų požymius, savybes; objektus ir reiškinius tikslingai grupuoja; iš pasiūlytų įrankių, priemonių, medžiagų pasirenka reikiamas tyrinėjimui. </w:t>
            </w:r>
          </w:p>
          <w:p w14:paraId="6FAB2729" w14:textId="77777777" w:rsidR="00281119" w:rsidRPr="0061742C" w:rsidRDefault="00281119" w:rsidP="00281119">
            <w:pPr>
              <w:numPr>
                <w:ilvl w:val="0"/>
                <w:numId w:val="37"/>
              </w:numPr>
              <w:tabs>
                <w:tab w:val="left" w:pos="468"/>
              </w:tabs>
              <w:ind w:left="317"/>
              <w:contextualSpacing/>
              <w:jc w:val="both"/>
              <w:rPr>
                <w:color w:val="auto"/>
                <w:sz w:val="24"/>
                <w:szCs w:val="24"/>
                <w:u w:val="single"/>
              </w:rPr>
            </w:pPr>
            <w:r w:rsidRPr="0061742C">
              <w:rPr>
                <w:color w:val="auto"/>
                <w:sz w:val="24"/>
                <w:szCs w:val="24"/>
              </w:rPr>
              <w:t>Samprotauja apie tai, ką pajuto, patyrė, atrado, sužinojo; remdamasis tyrinėjimo rezultatais kelia klausimus; siūlo idėjas, ką dar būtų galima tyrinėti. </w:t>
            </w:r>
          </w:p>
          <w:p w14:paraId="140A3B45" w14:textId="77777777" w:rsidR="00281119" w:rsidRDefault="00281119" w:rsidP="00B841A3">
            <w:pPr>
              <w:spacing w:before="120"/>
              <w:ind w:firstLine="198"/>
              <w:jc w:val="both"/>
            </w:pPr>
            <w:r w:rsidRPr="003200A3">
              <w:rPr>
                <w:b/>
                <w:iCs/>
                <w:color w:val="auto"/>
                <w:kern w:val="24"/>
                <w:sz w:val="24"/>
                <w:szCs w:val="24"/>
                <w:lang w:eastAsia="en-US"/>
              </w:rPr>
              <w:t xml:space="preserve">Knygelių rinkinys „Žaismė ir atradimai. </w:t>
            </w:r>
            <w:r w:rsidRPr="003200A3">
              <w:rPr>
                <w:bCs/>
                <w:iCs/>
                <w:color w:val="auto"/>
                <w:kern w:val="24"/>
                <w:sz w:val="24"/>
                <w:szCs w:val="24"/>
                <w:lang w:eastAsia="en-US"/>
              </w:rPr>
              <w:t>Knygelė „Pasaulis be sienų“, kūrybinė laboratorija ,,upių žemėlapis“, (16 psl.). Knygelė  „Dėlionių kilimas“, kūrybinės dirbtuvėlės ,,metų laikų paletė“ (28 psl.)</w:t>
            </w:r>
          </w:p>
        </w:tc>
      </w:tr>
      <w:tr w:rsidR="00281119" w14:paraId="2AC3C2A8" w14:textId="77777777" w:rsidTr="00B841A3">
        <w:tc>
          <w:tcPr>
            <w:tcW w:w="3118" w:type="dxa"/>
          </w:tcPr>
          <w:p w14:paraId="2E42C7C5" w14:textId="77777777" w:rsidR="00281119" w:rsidRPr="0061742C" w:rsidRDefault="00281119" w:rsidP="00B841A3">
            <w:pPr>
              <w:jc w:val="both"/>
              <w:rPr>
                <w:rFonts w:eastAsia="Arial"/>
                <w:color w:val="auto"/>
                <w:sz w:val="24"/>
                <w:szCs w:val="24"/>
              </w:rPr>
            </w:pPr>
            <w:r w:rsidRPr="0061742C">
              <w:rPr>
                <w:rFonts w:eastAsia="Arial"/>
                <w:color w:val="auto"/>
                <w:sz w:val="24"/>
                <w:szCs w:val="24"/>
              </w:rPr>
              <w:t xml:space="preserve">Aktyviai tyrinėja save, socialinę, kultūrinę ir gamtinę aplinką, įvaldo tyrinėjimo būdus (stebėjimą, </w:t>
            </w:r>
          </w:p>
          <w:p w14:paraId="52F6A59C" w14:textId="77777777" w:rsidR="00281119" w:rsidRPr="0061742C" w:rsidRDefault="00281119" w:rsidP="00B841A3">
            <w:pPr>
              <w:rPr>
                <w:color w:val="auto"/>
                <w:sz w:val="24"/>
                <w:szCs w:val="24"/>
              </w:rPr>
            </w:pPr>
            <w:r w:rsidRPr="0061742C">
              <w:rPr>
                <w:rFonts w:eastAsia="Arial"/>
                <w:color w:val="auto"/>
                <w:sz w:val="24"/>
                <w:szCs w:val="24"/>
              </w:rPr>
              <w:t xml:space="preserve">eksperimentavimą, klausinėjimą), samprotauja apie tai, ką pastebėjo, atrado, pajuto, patyrė. </w:t>
            </w:r>
          </w:p>
        </w:tc>
        <w:tc>
          <w:tcPr>
            <w:tcW w:w="5953" w:type="dxa"/>
            <w:vMerge/>
          </w:tcPr>
          <w:p w14:paraId="5B3C31BB" w14:textId="77777777" w:rsidR="00281119" w:rsidRDefault="00281119" w:rsidP="00B841A3"/>
        </w:tc>
        <w:tc>
          <w:tcPr>
            <w:tcW w:w="5953" w:type="dxa"/>
            <w:vMerge/>
          </w:tcPr>
          <w:p w14:paraId="2F4CA787" w14:textId="77777777" w:rsidR="00281119" w:rsidRDefault="00281119" w:rsidP="00B841A3"/>
        </w:tc>
      </w:tr>
      <w:tr w:rsidR="00281119" w14:paraId="71FB5D45" w14:textId="77777777" w:rsidTr="00B841A3">
        <w:tc>
          <w:tcPr>
            <w:tcW w:w="15024" w:type="dxa"/>
            <w:gridSpan w:val="3"/>
            <w:vAlign w:val="center"/>
          </w:tcPr>
          <w:p w14:paraId="330F6DFD"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KŪRYBIŠKUMAS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KŪRYBINGAS</w:t>
            </w:r>
          </w:p>
        </w:tc>
      </w:tr>
      <w:tr w:rsidR="00281119" w14:paraId="7AF12D55" w14:textId="77777777" w:rsidTr="00B841A3">
        <w:tc>
          <w:tcPr>
            <w:tcW w:w="3118" w:type="dxa"/>
          </w:tcPr>
          <w:p w14:paraId="53362284" w14:textId="77777777" w:rsidR="00281119" w:rsidRPr="0061742C" w:rsidRDefault="00281119" w:rsidP="00B841A3">
            <w:pPr>
              <w:rPr>
                <w:color w:val="auto"/>
                <w:sz w:val="24"/>
                <w:szCs w:val="24"/>
              </w:rPr>
            </w:pPr>
            <w:r w:rsidRPr="0061742C">
              <w:rPr>
                <w:rFonts w:eastAsia="Arial"/>
                <w:color w:val="auto"/>
                <w:sz w:val="24"/>
                <w:szCs w:val="24"/>
              </w:rPr>
              <w:t>Nusiteikęs drąsiai kurti ir autentiškai išreikšti save, noriai tyrinėti naujas idėjas.</w:t>
            </w:r>
          </w:p>
        </w:tc>
        <w:tc>
          <w:tcPr>
            <w:tcW w:w="5953" w:type="dxa"/>
            <w:vMerge w:val="restart"/>
          </w:tcPr>
          <w:p w14:paraId="5ED704EF" w14:textId="77777777" w:rsidR="00281119" w:rsidRPr="0061742C" w:rsidRDefault="00281119" w:rsidP="00281119">
            <w:pPr>
              <w:numPr>
                <w:ilvl w:val="0"/>
                <w:numId w:val="38"/>
              </w:numPr>
              <w:tabs>
                <w:tab w:val="left" w:pos="456"/>
              </w:tabs>
              <w:ind w:left="312"/>
              <w:contextualSpacing/>
              <w:jc w:val="both"/>
              <w:rPr>
                <w:color w:val="auto"/>
                <w:sz w:val="24"/>
                <w:szCs w:val="24"/>
              </w:rPr>
            </w:pPr>
            <w:r w:rsidRPr="0061742C">
              <w:rPr>
                <w:color w:val="auto"/>
                <w:sz w:val="24"/>
                <w:szCs w:val="24"/>
              </w:rPr>
              <w:t>Pakartotinai sugrįžta prie dominančių raiškos būdų tyrinėjimo.</w:t>
            </w:r>
          </w:p>
          <w:p w14:paraId="79E51CA3" w14:textId="77777777" w:rsidR="00281119" w:rsidRPr="0061742C" w:rsidRDefault="00281119" w:rsidP="00281119">
            <w:pPr>
              <w:numPr>
                <w:ilvl w:val="0"/>
                <w:numId w:val="38"/>
              </w:numPr>
              <w:tabs>
                <w:tab w:val="left" w:pos="456"/>
              </w:tabs>
              <w:ind w:left="312"/>
              <w:contextualSpacing/>
              <w:jc w:val="both"/>
              <w:rPr>
                <w:color w:val="auto"/>
                <w:sz w:val="24"/>
                <w:szCs w:val="24"/>
              </w:rPr>
            </w:pPr>
            <w:r w:rsidRPr="0061742C">
              <w:rPr>
                <w:color w:val="auto"/>
                <w:sz w:val="24"/>
                <w:szCs w:val="24"/>
              </w:rPr>
              <w:t>Perkuria patikusius garsus, judesius, veiksmus, vaizdus, atrasdamas naujus derinius. Žaisdamas atlieka įsivaizduojamus menamus veikėjo veiksmus.</w:t>
            </w:r>
          </w:p>
          <w:p w14:paraId="658894EB" w14:textId="77777777" w:rsidR="00281119" w:rsidRPr="0061742C" w:rsidRDefault="00281119" w:rsidP="00281119">
            <w:pPr>
              <w:numPr>
                <w:ilvl w:val="0"/>
                <w:numId w:val="38"/>
              </w:numPr>
              <w:tabs>
                <w:tab w:val="left" w:pos="456"/>
              </w:tabs>
              <w:ind w:left="312"/>
              <w:contextualSpacing/>
              <w:jc w:val="both"/>
              <w:rPr>
                <w:color w:val="auto"/>
                <w:sz w:val="24"/>
                <w:szCs w:val="24"/>
              </w:rPr>
            </w:pPr>
            <w:r w:rsidRPr="0061742C">
              <w:rPr>
                <w:color w:val="auto"/>
                <w:sz w:val="24"/>
                <w:szCs w:val="24"/>
              </w:rPr>
              <w:t>Rodo susidomėjimą kitų kūryba ir norą veikti kartu su kitais.</w:t>
            </w:r>
          </w:p>
          <w:p w14:paraId="43C5F761" w14:textId="77777777" w:rsidR="00281119" w:rsidRDefault="00281119" w:rsidP="00B841A3">
            <w:pPr>
              <w:spacing w:before="120"/>
              <w:ind w:firstLine="198"/>
              <w:jc w:val="both"/>
            </w:pPr>
            <w:r w:rsidRPr="003200A3">
              <w:rPr>
                <w:b/>
                <w:iCs/>
                <w:color w:val="auto"/>
                <w:kern w:val="24"/>
                <w:sz w:val="24"/>
                <w:szCs w:val="24"/>
                <w:lang w:eastAsia="en-US"/>
              </w:rPr>
              <w:t xml:space="preserve">Knygelių rinkinys ,,Žaismė ir atradimai“. </w:t>
            </w:r>
            <w:r w:rsidRPr="003200A3">
              <w:rPr>
                <w:bCs/>
                <w:iCs/>
                <w:color w:val="auto"/>
                <w:kern w:val="24"/>
                <w:sz w:val="24"/>
                <w:szCs w:val="24"/>
                <w:lang w:eastAsia="en-US"/>
              </w:rPr>
              <w:t xml:space="preserve">Knygelė „Medžiagų dialogai“, kūrybinės ateljė „tekstilės ir pirštukų dialogas“ (8 psl.), kūrybinės </w:t>
            </w:r>
            <w:proofErr w:type="spellStart"/>
            <w:r w:rsidRPr="003200A3">
              <w:rPr>
                <w:bCs/>
                <w:iCs/>
                <w:color w:val="auto"/>
                <w:kern w:val="24"/>
                <w:sz w:val="24"/>
                <w:szCs w:val="24"/>
                <w:lang w:eastAsia="en-US"/>
              </w:rPr>
              <w:t>atelje</w:t>
            </w:r>
            <w:proofErr w:type="spellEnd"/>
            <w:r w:rsidRPr="003200A3">
              <w:rPr>
                <w:bCs/>
                <w:iCs/>
                <w:color w:val="auto"/>
                <w:kern w:val="24"/>
                <w:sz w:val="24"/>
                <w:szCs w:val="24"/>
                <w:lang w:eastAsia="en-US"/>
              </w:rPr>
              <w:t xml:space="preserve"> „radinių dialogai“</w:t>
            </w:r>
            <w:r>
              <w:rPr>
                <w:bCs/>
                <w:iCs/>
                <w:color w:val="auto"/>
                <w:kern w:val="24"/>
                <w:sz w:val="24"/>
                <w:szCs w:val="24"/>
                <w:lang w:eastAsia="en-US"/>
              </w:rPr>
              <w:t xml:space="preserve"> </w:t>
            </w:r>
            <w:r w:rsidRPr="003200A3">
              <w:rPr>
                <w:bCs/>
                <w:iCs/>
                <w:color w:val="auto"/>
                <w:kern w:val="24"/>
                <w:sz w:val="24"/>
                <w:szCs w:val="24"/>
                <w:lang w:eastAsia="en-US"/>
              </w:rPr>
              <w:t>(13</w:t>
            </w:r>
            <w:r>
              <w:rPr>
                <w:bCs/>
                <w:iCs/>
                <w:color w:val="auto"/>
                <w:kern w:val="24"/>
                <w:sz w:val="24"/>
                <w:szCs w:val="24"/>
                <w:lang w:eastAsia="en-US"/>
              </w:rPr>
              <w:t> </w:t>
            </w:r>
            <w:r w:rsidRPr="003200A3">
              <w:rPr>
                <w:bCs/>
                <w:iCs/>
                <w:color w:val="auto"/>
                <w:kern w:val="24"/>
                <w:sz w:val="24"/>
                <w:szCs w:val="24"/>
                <w:lang w:eastAsia="en-US"/>
              </w:rPr>
              <w:t>psl</w:t>
            </w:r>
            <w:r>
              <w:rPr>
                <w:bCs/>
                <w:iCs/>
                <w:color w:val="auto"/>
                <w:kern w:val="24"/>
                <w:sz w:val="24"/>
                <w:szCs w:val="24"/>
                <w:lang w:eastAsia="en-US"/>
              </w:rPr>
              <w:t>.</w:t>
            </w:r>
            <w:r w:rsidRPr="003200A3">
              <w:rPr>
                <w:bCs/>
                <w:iCs/>
                <w:color w:val="auto"/>
                <w:kern w:val="24"/>
                <w:sz w:val="24"/>
                <w:szCs w:val="24"/>
                <w:lang w:eastAsia="en-US"/>
              </w:rPr>
              <w:t>).</w:t>
            </w:r>
          </w:p>
        </w:tc>
        <w:tc>
          <w:tcPr>
            <w:tcW w:w="5953" w:type="dxa"/>
            <w:vMerge w:val="restart"/>
          </w:tcPr>
          <w:p w14:paraId="1CB00F52" w14:textId="77777777" w:rsidR="00281119" w:rsidRPr="0061742C" w:rsidRDefault="00281119" w:rsidP="00281119">
            <w:pPr>
              <w:numPr>
                <w:ilvl w:val="0"/>
                <w:numId w:val="39"/>
              </w:numPr>
              <w:tabs>
                <w:tab w:val="left" w:pos="468"/>
              </w:tabs>
              <w:ind w:left="317"/>
              <w:contextualSpacing/>
              <w:jc w:val="both"/>
              <w:rPr>
                <w:color w:val="auto"/>
                <w:sz w:val="24"/>
                <w:szCs w:val="24"/>
              </w:rPr>
            </w:pPr>
            <w:r w:rsidRPr="0061742C">
              <w:rPr>
                <w:color w:val="auto"/>
                <w:sz w:val="24"/>
                <w:szCs w:val="24"/>
              </w:rPr>
              <w:t>Domisi, fantazuoja, užduoda klausimus apie kūrybinę veiklą, išbando įvairias naujas kūrybos priemones, būdus, sritis. Savo kūryboje atkartoja pastebėtus kitų kūrybos elementus.</w:t>
            </w:r>
          </w:p>
          <w:p w14:paraId="2948706B" w14:textId="77777777" w:rsidR="00281119" w:rsidRPr="0061742C" w:rsidRDefault="00281119" w:rsidP="00281119">
            <w:pPr>
              <w:numPr>
                <w:ilvl w:val="0"/>
                <w:numId w:val="39"/>
              </w:numPr>
              <w:tabs>
                <w:tab w:val="left" w:pos="468"/>
              </w:tabs>
              <w:ind w:left="317"/>
              <w:contextualSpacing/>
              <w:jc w:val="both"/>
              <w:rPr>
                <w:color w:val="auto"/>
                <w:sz w:val="24"/>
                <w:szCs w:val="24"/>
              </w:rPr>
            </w:pPr>
            <w:r w:rsidRPr="0061742C">
              <w:rPr>
                <w:color w:val="auto"/>
                <w:sz w:val="24"/>
                <w:szCs w:val="24"/>
              </w:rPr>
              <w:t xml:space="preserve">Numato, kaip ir kokiomis priemonėmis sieks kūrybinio rezultato, padedamas sprendžia kūrybinius iššūkius, pagal savo įsivaizdavimą siekia pabaigti kūrybinį darbą, paskatintas jį tobulina.  </w:t>
            </w:r>
          </w:p>
          <w:p w14:paraId="5B0D721D" w14:textId="77777777" w:rsidR="00281119" w:rsidRPr="0061742C" w:rsidRDefault="00281119" w:rsidP="00281119">
            <w:pPr>
              <w:numPr>
                <w:ilvl w:val="0"/>
                <w:numId w:val="39"/>
              </w:numPr>
              <w:tabs>
                <w:tab w:val="left" w:pos="468"/>
              </w:tabs>
              <w:ind w:left="317"/>
              <w:contextualSpacing/>
              <w:jc w:val="both"/>
              <w:rPr>
                <w:color w:val="auto"/>
                <w:sz w:val="24"/>
                <w:szCs w:val="24"/>
              </w:rPr>
            </w:pPr>
            <w:r w:rsidRPr="0061742C">
              <w:rPr>
                <w:color w:val="auto"/>
                <w:sz w:val="24"/>
                <w:szCs w:val="24"/>
              </w:rPr>
              <w:t>Dalinasi savo kūryba artimoje aplinkoje, pasakoja apie kūrybos procesą, paaiškina, kas jam svarbu ir įdomu, pasako, kam skirti jo paties ir kitų žmonių kūrybos rezultatai.</w:t>
            </w:r>
          </w:p>
          <w:p w14:paraId="2DDFBA0C" w14:textId="77777777" w:rsidR="00281119" w:rsidRDefault="00281119" w:rsidP="00B841A3">
            <w:pPr>
              <w:spacing w:before="120"/>
              <w:ind w:firstLine="198"/>
              <w:jc w:val="both"/>
            </w:pPr>
            <w:r w:rsidRPr="003200A3">
              <w:rPr>
                <w:b/>
                <w:iCs/>
                <w:color w:val="auto"/>
                <w:kern w:val="24"/>
                <w:sz w:val="24"/>
                <w:szCs w:val="24"/>
                <w:lang w:eastAsia="en-US"/>
              </w:rPr>
              <w:lastRenderedPageBreak/>
              <w:t xml:space="preserve">Knygelių rinkinys ,,Žaismė ir atradimai“. </w:t>
            </w:r>
            <w:r w:rsidRPr="003200A3">
              <w:rPr>
                <w:bCs/>
                <w:iCs/>
                <w:color w:val="auto"/>
                <w:kern w:val="24"/>
                <w:sz w:val="24"/>
                <w:szCs w:val="24"/>
                <w:lang w:eastAsia="en-US"/>
              </w:rPr>
              <w:t xml:space="preserve">Knygelė ,,Energijos upė“, kūrybinės dirbtuvės, atradimų laboratorija ,,Paprastieji mechanizmai“ (16 psl.), kūrybinės dirbtuvės ,,statiniai“ (34 psl.), kūrybinės dirbtuvės, atradimų laboratorija ,,tiltai“ (39 psl.), ,,elektros energija“ (49 psl.). Knygelė ,,Kūrybiniai dialogai“, kūrybinės </w:t>
            </w:r>
            <w:proofErr w:type="spellStart"/>
            <w:r w:rsidRPr="003200A3">
              <w:rPr>
                <w:bCs/>
                <w:iCs/>
                <w:color w:val="auto"/>
                <w:kern w:val="24"/>
                <w:sz w:val="24"/>
                <w:szCs w:val="24"/>
                <w:lang w:eastAsia="en-US"/>
              </w:rPr>
              <w:t>atelje</w:t>
            </w:r>
            <w:proofErr w:type="spellEnd"/>
            <w:r w:rsidRPr="003200A3">
              <w:rPr>
                <w:bCs/>
                <w:iCs/>
                <w:color w:val="auto"/>
                <w:kern w:val="24"/>
                <w:sz w:val="24"/>
                <w:szCs w:val="24"/>
                <w:lang w:eastAsia="en-US"/>
              </w:rPr>
              <w:t xml:space="preserve"> ,,popieriaus ir virvės dialogas“ (8 psl.), ,,vielos ir polietileno dialogas“ (14 psl.), ,,popieriaus ir molio dialogas“ (19 psl.), ,,daikto ir piešinio dialogas“ (25 psl.), kūrybinė laboratorija „judesio ir molio dialogas“ (35 psl.).</w:t>
            </w:r>
          </w:p>
        </w:tc>
      </w:tr>
      <w:tr w:rsidR="00281119" w14:paraId="21EC22B9" w14:textId="77777777" w:rsidTr="00B841A3">
        <w:tc>
          <w:tcPr>
            <w:tcW w:w="3118" w:type="dxa"/>
          </w:tcPr>
          <w:p w14:paraId="116500F4" w14:textId="77777777" w:rsidR="00281119" w:rsidRPr="0061742C" w:rsidRDefault="00281119" w:rsidP="00B841A3">
            <w:pPr>
              <w:rPr>
                <w:color w:val="auto"/>
                <w:sz w:val="24"/>
                <w:szCs w:val="24"/>
              </w:rPr>
            </w:pPr>
            <w:r w:rsidRPr="0061742C">
              <w:rPr>
                <w:rFonts w:eastAsia="Arial"/>
                <w:color w:val="auto"/>
                <w:sz w:val="24"/>
                <w:szCs w:val="24"/>
              </w:rPr>
              <w:t>Pasitelkia patirtį ir vaizduotę, tyrinėja savo ir kitų idėjas, randa būdų ir priemonių parodyti originalumą ir išradingumą įgyvendindamas kūrybinius sumanymus, aptaria tai su kitais.</w:t>
            </w:r>
          </w:p>
        </w:tc>
        <w:tc>
          <w:tcPr>
            <w:tcW w:w="5953" w:type="dxa"/>
            <w:vMerge/>
          </w:tcPr>
          <w:p w14:paraId="6AE259D8" w14:textId="77777777" w:rsidR="00281119" w:rsidRDefault="00281119" w:rsidP="00B841A3"/>
        </w:tc>
        <w:tc>
          <w:tcPr>
            <w:tcW w:w="5953" w:type="dxa"/>
            <w:vMerge/>
          </w:tcPr>
          <w:p w14:paraId="089D9F12" w14:textId="77777777" w:rsidR="00281119" w:rsidRDefault="00281119" w:rsidP="00B841A3"/>
        </w:tc>
      </w:tr>
      <w:tr w:rsidR="00281119" w14:paraId="5169F633" w14:textId="77777777" w:rsidTr="00B841A3">
        <w:tc>
          <w:tcPr>
            <w:tcW w:w="15024" w:type="dxa"/>
            <w:gridSpan w:val="3"/>
            <w:vAlign w:val="center"/>
          </w:tcPr>
          <w:p w14:paraId="7AFCDAFC"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GEBĖJIMAS ŽAISTI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KŪRYBINGAS</w:t>
            </w:r>
          </w:p>
        </w:tc>
      </w:tr>
      <w:tr w:rsidR="00281119" w14:paraId="1F28354B" w14:textId="77777777" w:rsidTr="00B841A3">
        <w:tc>
          <w:tcPr>
            <w:tcW w:w="3118" w:type="dxa"/>
          </w:tcPr>
          <w:p w14:paraId="6916D7B8" w14:textId="77777777" w:rsidR="00281119" w:rsidRPr="0061742C" w:rsidRDefault="00281119" w:rsidP="00B841A3">
            <w:pPr>
              <w:rPr>
                <w:color w:val="auto"/>
                <w:sz w:val="24"/>
                <w:szCs w:val="24"/>
              </w:rPr>
            </w:pPr>
            <w:r w:rsidRPr="0061742C">
              <w:rPr>
                <w:rFonts w:eastAsia="Arial"/>
                <w:color w:val="auto"/>
                <w:sz w:val="24"/>
                <w:szCs w:val="24"/>
              </w:rPr>
              <w:t>Nusiteikęs kartu su kitais vaikais plėtoti žaidimus, kurdamas vaikų žaidimo kultūrą.</w:t>
            </w:r>
          </w:p>
        </w:tc>
        <w:tc>
          <w:tcPr>
            <w:tcW w:w="5953" w:type="dxa"/>
            <w:vMerge w:val="restart"/>
          </w:tcPr>
          <w:p w14:paraId="2C5E9BD7" w14:textId="77777777" w:rsidR="00281119" w:rsidRPr="0061742C" w:rsidRDefault="00281119" w:rsidP="00281119">
            <w:pPr>
              <w:numPr>
                <w:ilvl w:val="0"/>
                <w:numId w:val="40"/>
              </w:numPr>
              <w:tabs>
                <w:tab w:val="left" w:pos="456"/>
              </w:tabs>
              <w:ind w:left="312"/>
              <w:contextualSpacing/>
              <w:jc w:val="both"/>
              <w:rPr>
                <w:color w:val="auto"/>
                <w:sz w:val="24"/>
                <w:szCs w:val="24"/>
              </w:rPr>
            </w:pPr>
            <w:r w:rsidRPr="0061742C">
              <w:rPr>
                <w:color w:val="auto"/>
                <w:sz w:val="24"/>
                <w:szCs w:val="24"/>
              </w:rPr>
              <w:t>Žaidžia su suaugusiuoju ar kitu vaiku, pradeda derinti savo veiksmus su kito žaidėjo veiksmais.</w:t>
            </w:r>
          </w:p>
          <w:p w14:paraId="448D5375" w14:textId="77777777" w:rsidR="00281119" w:rsidRPr="0061742C" w:rsidRDefault="00281119" w:rsidP="00281119">
            <w:pPr>
              <w:numPr>
                <w:ilvl w:val="0"/>
                <w:numId w:val="40"/>
              </w:numPr>
              <w:tabs>
                <w:tab w:val="left" w:pos="456"/>
              </w:tabs>
              <w:ind w:left="312"/>
              <w:contextualSpacing/>
              <w:jc w:val="both"/>
              <w:rPr>
                <w:color w:val="auto"/>
                <w:sz w:val="24"/>
                <w:szCs w:val="24"/>
              </w:rPr>
            </w:pPr>
            <w:r w:rsidRPr="0061742C">
              <w:rPr>
                <w:color w:val="auto"/>
                <w:sz w:val="24"/>
                <w:szCs w:val="24"/>
              </w:rPr>
              <w:t>Tikslingai renkasi žaislus, pasirenka arba pats susikuria erdvę žaidimui.</w:t>
            </w:r>
          </w:p>
          <w:p w14:paraId="7CC78CDC" w14:textId="77777777" w:rsidR="00281119" w:rsidRPr="0061742C" w:rsidRDefault="00281119" w:rsidP="00281119">
            <w:pPr>
              <w:numPr>
                <w:ilvl w:val="0"/>
                <w:numId w:val="40"/>
              </w:numPr>
              <w:tabs>
                <w:tab w:val="left" w:pos="456"/>
              </w:tabs>
              <w:ind w:left="312"/>
              <w:contextualSpacing/>
              <w:jc w:val="both"/>
              <w:rPr>
                <w:color w:val="auto"/>
                <w:sz w:val="24"/>
                <w:szCs w:val="24"/>
              </w:rPr>
            </w:pPr>
            <w:r w:rsidRPr="0061742C">
              <w:rPr>
                <w:color w:val="auto"/>
                <w:sz w:val="24"/>
                <w:szCs w:val="24"/>
              </w:rPr>
              <w:t>Kartodamas veiksmus žaidžia vieną įsiminusį įvykį, jungia du tris žaidybinius veiksmus į paprastą kasdienį siužetą.</w:t>
            </w:r>
          </w:p>
          <w:p w14:paraId="0E73E091" w14:textId="77777777" w:rsidR="00281119" w:rsidRPr="0061742C" w:rsidRDefault="00281119" w:rsidP="00281119">
            <w:pPr>
              <w:numPr>
                <w:ilvl w:val="0"/>
                <w:numId w:val="40"/>
              </w:numPr>
              <w:tabs>
                <w:tab w:val="left" w:pos="456"/>
              </w:tabs>
              <w:ind w:left="312"/>
              <w:contextualSpacing/>
              <w:jc w:val="both"/>
              <w:rPr>
                <w:color w:val="auto"/>
                <w:sz w:val="24"/>
                <w:szCs w:val="24"/>
              </w:rPr>
            </w:pPr>
            <w:r w:rsidRPr="0061742C">
              <w:rPr>
                <w:color w:val="auto"/>
                <w:sz w:val="24"/>
                <w:szCs w:val="24"/>
              </w:rPr>
              <w:t>Individualiai ar dviese žaidžia paprastą režisūrinį ar vaidmenų žaidimą, laikosi žaidimo vaidmens taisyklių.</w:t>
            </w:r>
          </w:p>
          <w:p w14:paraId="0E7ACBE8" w14:textId="77777777" w:rsidR="00281119" w:rsidRDefault="00281119" w:rsidP="00B841A3">
            <w:pPr>
              <w:spacing w:before="120"/>
              <w:ind w:firstLine="198"/>
              <w:jc w:val="both"/>
            </w:pPr>
            <w:r w:rsidRPr="005D0719">
              <w:rPr>
                <w:b/>
                <w:iCs/>
                <w:color w:val="auto"/>
                <w:kern w:val="24"/>
                <w:sz w:val="24"/>
                <w:szCs w:val="24"/>
                <w:lang w:eastAsia="en-US"/>
              </w:rPr>
              <w:t xml:space="preserve">Knygelių rinkinys „Žaismė ir atradimai“. </w:t>
            </w:r>
            <w:r w:rsidRPr="005D0719">
              <w:rPr>
                <w:bCs/>
                <w:iCs/>
                <w:color w:val="auto"/>
                <w:kern w:val="24"/>
                <w:sz w:val="24"/>
                <w:szCs w:val="24"/>
                <w:lang w:eastAsia="en-US"/>
              </w:rPr>
              <w:t>Knygelė „Medžiagų dialogai“, kūrybinė ateljė „purvo piešiniai, linija ir dėmė“ (18 psl.). Knygelė „Puodų orkestras“, tyrinėjimų stotelė „didelė – maža spalvota žuvis“ (8 psl.). Knygelė „Atradimų takelis“, tyrinėjimo laboratorija „Gamtos radinių kraitelė“ (46 psl.).</w:t>
            </w:r>
          </w:p>
        </w:tc>
        <w:tc>
          <w:tcPr>
            <w:tcW w:w="5953" w:type="dxa"/>
            <w:vMerge w:val="restart"/>
          </w:tcPr>
          <w:p w14:paraId="17ED43B9" w14:textId="77777777" w:rsidR="00281119" w:rsidRPr="0061742C" w:rsidRDefault="00281119" w:rsidP="00281119">
            <w:pPr>
              <w:numPr>
                <w:ilvl w:val="0"/>
                <w:numId w:val="41"/>
              </w:numPr>
              <w:tabs>
                <w:tab w:val="left" w:pos="468"/>
              </w:tabs>
              <w:ind w:left="317"/>
              <w:contextualSpacing/>
              <w:jc w:val="both"/>
              <w:rPr>
                <w:color w:val="auto"/>
                <w:sz w:val="24"/>
                <w:szCs w:val="24"/>
              </w:rPr>
            </w:pPr>
            <w:r w:rsidRPr="0061742C">
              <w:rPr>
                <w:color w:val="auto"/>
                <w:sz w:val="24"/>
                <w:szCs w:val="24"/>
              </w:rPr>
              <w:t>Mėgsta žaisti netradicinėse erdvėse (kieme, gamtoje), išradingai jas pritaikydamas žaidimui. Tvarko žaidimo erdves prieš žaidimą ir jį baigus.</w:t>
            </w:r>
          </w:p>
          <w:p w14:paraId="044BCBC7" w14:textId="77777777" w:rsidR="00281119" w:rsidRPr="0061742C" w:rsidRDefault="00281119" w:rsidP="00281119">
            <w:pPr>
              <w:numPr>
                <w:ilvl w:val="0"/>
                <w:numId w:val="41"/>
              </w:numPr>
              <w:tabs>
                <w:tab w:val="left" w:pos="468"/>
              </w:tabs>
              <w:ind w:left="317"/>
              <w:contextualSpacing/>
              <w:jc w:val="both"/>
              <w:rPr>
                <w:color w:val="auto"/>
                <w:sz w:val="24"/>
                <w:szCs w:val="24"/>
              </w:rPr>
            </w:pPr>
            <w:r w:rsidRPr="0061742C">
              <w:rPr>
                <w:color w:val="auto"/>
                <w:sz w:val="24"/>
                <w:szCs w:val="24"/>
              </w:rPr>
              <w:t xml:space="preserve">Kuria išplėtotus ilgalaikių naratyvinių žaidimų siužetus mėgstamų knygų, filmų ir vaizdo žaidimų pagrindu. </w:t>
            </w:r>
          </w:p>
          <w:p w14:paraId="6AD55447" w14:textId="77777777" w:rsidR="00281119" w:rsidRPr="0061742C" w:rsidRDefault="00281119" w:rsidP="00281119">
            <w:pPr>
              <w:numPr>
                <w:ilvl w:val="0"/>
                <w:numId w:val="41"/>
              </w:numPr>
              <w:tabs>
                <w:tab w:val="left" w:pos="468"/>
              </w:tabs>
              <w:ind w:left="317"/>
              <w:contextualSpacing/>
              <w:jc w:val="both"/>
              <w:rPr>
                <w:color w:val="auto"/>
                <w:sz w:val="24"/>
                <w:szCs w:val="24"/>
              </w:rPr>
            </w:pPr>
            <w:r w:rsidRPr="0061742C">
              <w:rPr>
                <w:color w:val="auto"/>
                <w:sz w:val="24"/>
                <w:szCs w:val="24"/>
              </w:rPr>
              <w:t>Žaisdamas su kitais lanksčiai kaitalioja vaidmenis, kontroliuoja savo ir kitų veiksmus, konstruktyviai sprendžia kylančius nesutarimus.</w:t>
            </w:r>
          </w:p>
          <w:p w14:paraId="150F1079" w14:textId="77777777" w:rsidR="00281119" w:rsidRPr="0061742C" w:rsidRDefault="00281119" w:rsidP="00281119">
            <w:pPr>
              <w:numPr>
                <w:ilvl w:val="0"/>
                <w:numId w:val="41"/>
              </w:numPr>
              <w:tabs>
                <w:tab w:val="left" w:pos="468"/>
              </w:tabs>
              <w:ind w:left="317"/>
              <w:contextualSpacing/>
              <w:jc w:val="both"/>
              <w:rPr>
                <w:color w:val="auto"/>
                <w:sz w:val="24"/>
                <w:szCs w:val="24"/>
              </w:rPr>
            </w:pPr>
            <w:r w:rsidRPr="0061742C">
              <w:rPr>
                <w:color w:val="auto"/>
                <w:sz w:val="24"/>
                <w:szCs w:val="24"/>
              </w:rPr>
              <w:t>Laikosi taisyklių dalyvaudamas kolektyviniuose sportiniuose, judriuosiuose ir didaktiniuose žaidimuose.</w:t>
            </w:r>
          </w:p>
          <w:p w14:paraId="7DF79BFD" w14:textId="77777777" w:rsidR="00281119" w:rsidRDefault="00281119" w:rsidP="00B841A3">
            <w:pPr>
              <w:spacing w:before="120"/>
              <w:ind w:firstLine="198"/>
              <w:jc w:val="both"/>
            </w:pPr>
            <w:r w:rsidRPr="005D0719">
              <w:rPr>
                <w:b/>
                <w:iCs/>
                <w:color w:val="auto"/>
                <w:kern w:val="24"/>
                <w:sz w:val="24"/>
                <w:szCs w:val="24"/>
                <w:lang w:eastAsia="en-US"/>
              </w:rPr>
              <w:t xml:space="preserve">Knygelių rinkinys „Žaismė ir atradimai“. </w:t>
            </w:r>
            <w:r w:rsidRPr="005D0719">
              <w:rPr>
                <w:bCs/>
                <w:iCs/>
                <w:color w:val="auto"/>
                <w:kern w:val="24"/>
                <w:sz w:val="24"/>
                <w:szCs w:val="24"/>
                <w:lang w:eastAsia="en-US"/>
              </w:rPr>
              <w:t>Knygelė „Mokymosi veidrodis“. Knygelė „Kalbos ir knygos gelmė“, kūrybinės dirbtuvės „iliustracijų kūrimas“ (34 psl.). Knygelė „Realybių žaismė“, realybių žaidimas „rask, kur tai yra“               (9 psl.).</w:t>
            </w:r>
          </w:p>
        </w:tc>
      </w:tr>
      <w:tr w:rsidR="00281119" w14:paraId="573AB28E" w14:textId="77777777" w:rsidTr="00B841A3">
        <w:tc>
          <w:tcPr>
            <w:tcW w:w="3118" w:type="dxa"/>
          </w:tcPr>
          <w:p w14:paraId="649145CD" w14:textId="77777777" w:rsidR="00281119" w:rsidRPr="0061742C" w:rsidRDefault="00281119" w:rsidP="00B841A3">
            <w:pPr>
              <w:rPr>
                <w:color w:val="auto"/>
                <w:sz w:val="24"/>
                <w:szCs w:val="24"/>
              </w:rPr>
            </w:pPr>
            <w:r w:rsidRPr="0061742C">
              <w:rPr>
                <w:rFonts w:eastAsia="Arial"/>
                <w:color w:val="auto"/>
                <w:sz w:val="24"/>
                <w:szCs w:val="24"/>
              </w:rPr>
              <w:t>Individualiai ir drauge su kitais žaidžia ir pats kuria įvairius žaidimus: režisūrinius, vaidmenų ir žaidimus su taisyklėmis, moka laikytis skirtingų žaidimų taisyklių.</w:t>
            </w:r>
          </w:p>
        </w:tc>
        <w:tc>
          <w:tcPr>
            <w:tcW w:w="5953" w:type="dxa"/>
            <w:vMerge/>
          </w:tcPr>
          <w:p w14:paraId="342FB538" w14:textId="77777777" w:rsidR="00281119" w:rsidRDefault="00281119" w:rsidP="00B841A3"/>
        </w:tc>
        <w:tc>
          <w:tcPr>
            <w:tcW w:w="5953" w:type="dxa"/>
            <w:vMerge/>
          </w:tcPr>
          <w:p w14:paraId="254806D4" w14:textId="77777777" w:rsidR="00281119" w:rsidRDefault="00281119" w:rsidP="00B841A3"/>
        </w:tc>
      </w:tr>
      <w:tr w:rsidR="00281119" w14:paraId="2816E434" w14:textId="77777777" w:rsidTr="00B841A3">
        <w:tc>
          <w:tcPr>
            <w:tcW w:w="15024" w:type="dxa"/>
            <w:gridSpan w:val="3"/>
            <w:vAlign w:val="center"/>
          </w:tcPr>
          <w:p w14:paraId="01E0CCA1" w14:textId="77777777" w:rsidR="00281119" w:rsidRDefault="00281119" w:rsidP="00B841A3">
            <w:pPr>
              <w:jc w:val="center"/>
            </w:pPr>
            <w:r w:rsidRPr="0061742C">
              <w:rPr>
                <w:b/>
                <w:bCs/>
                <w:i/>
                <w:iCs/>
                <w:color w:val="auto"/>
                <w:sz w:val="24"/>
                <w:szCs w:val="24"/>
              </w:rPr>
              <w:t>Pasiekimų sritis</w:t>
            </w:r>
            <w:r>
              <w:rPr>
                <w:b/>
                <w:bCs/>
                <w:i/>
                <w:iCs/>
                <w:color w:val="auto"/>
                <w:sz w:val="24"/>
                <w:szCs w:val="24"/>
              </w:rPr>
              <w:t xml:space="preserve">: </w:t>
            </w:r>
            <w:r w:rsidRPr="0061742C">
              <w:rPr>
                <w:b/>
                <w:color w:val="auto"/>
                <w:sz w:val="24"/>
                <w:szCs w:val="24"/>
              </w:rPr>
              <w:t xml:space="preserve">MOKĖJIMAS MOKYTIS / </w:t>
            </w:r>
            <w:r>
              <w:rPr>
                <w:b/>
                <w:bCs/>
                <w:i/>
                <w:iCs/>
                <w:color w:val="auto"/>
                <w:sz w:val="24"/>
                <w:szCs w:val="24"/>
              </w:rPr>
              <w:t>V</w:t>
            </w:r>
            <w:r w:rsidRPr="0061742C">
              <w:rPr>
                <w:b/>
                <w:bCs/>
                <w:i/>
                <w:iCs/>
                <w:color w:val="auto"/>
                <w:sz w:val="24"/>
                <w:szCs w:val="24"/>
              </w:rPr>
              <w:t>aiko galia</w:t>
            </w:r>
            <w:r>
              <w:rPr>
                <w:b/>
                <w:bCs/>
                <w:color w:val="auto"/>
                <w:sz w:val="24"/>
                <w:szCs w:val="24"/>
              </w:rPr>
              <w:t xml:space="preserve">: </w:t>
            </w:r>
            <w:r w:rsidRPr="0061742C">
              <w:rPr>
                <w:b/>
                <w:color w:val="auto"/>
                <w:sz w:val="24"/>
                <w:szCs w:val="24"/>
              </w:rPr>
              <w:t>SĖKMINGAI BESIMOKANTIS</w:t>
            </w:r>
          </w:p>
        </w:tc>
      </w:tr>
      <w:tr w:rsidR="00281119" w14:paraId="22F21DEC" w14:textId="77777777" w:rsidTr="00B841A3">
        <w:tc>
          <w:tcPr>
            <w:tcW w:w="3118" w:type="dxa"/>
          </w:tcPr>
          <w:p w14:paraId="113D5CB6" w14:textId="77777777" w:rsidR="00281119" w:rsidRPr="0061742C" w:rsidRDefault="00281119" w:rsidP="00B841A3">
            <w:pPr>
              <w:rPr>
                <w:color w:val="auto"/>
                <w:sz w:val="24"/>
                <w:szCs w:val="24"/>
              </w:rPr>
            </w:pPr>
            <w:r w:rsidRPr="0061742C">
              <w:rPr>
                <w:color w:val="auto"/>
                <w:sz w:val="24"/>
                <w:szCs w:val="24"/>
              </w:rPr>
              <w:t>Noriai mokosi, džiaugiasi tuo, ką išmoko.</w:t>
            </w:r>
          </w:p>
        </w:tc>
        <w:tc>
          <w:tcPr>
            <w:tcW w:w="5953" w:type="dxa"/>
            <w:vMerge w:val="restart"/>
          </w:tcPr>
          <w:p w14:paraId="7A1A76F9" w14:textId="77777777" w:rsidR="00281119" w:rsidRPr="0061742C" w:rsidRDefault="00281119" w:rsidP="00281119">
            <w:pPr>
              <w:numPr>
                <w:ilvl w:val="0"/>
                <w:numId w:val="42"/>
              </w:numPr>
              <w:tabs>
                <w:tab w:val="left" w:pos="288"/>
              </w:tabs>
              <w:ind w:left="312"/>
              <w:contextualSpacing/>
              <w:jc w:val="both"/>
              <w:rPr>
                <w:color w:val="auto"/>
                <w:sz w:val="24"/>
                <w:szCs w:val="24"/>
              </w:rPr>
            </w:pPr>
            <w:r w:rsidRPr="0061742C">
              <w:rPr>
                <w:color w:val="auto"/>
                <w:sz w:val="24"/>
                <w:szCs w:val="24"/>
              </w:rPr>
              <w:t>Trumpam įsitraukia į sudominusią ar savo sumanytą veiklą.</w:t>
            </w:r>
          </w:p>
          <w:p w14:paraId="64532BE3" w14:textId="77777777" w:rsidR="00281119" w:rsidRPr="0061742C" w:rsidRDefault="00281119" w:rsidP="00281119">
            <w:pPr>
              <w:numPr>
                <w:ilvl w:val="0"/>
                <w:numId w:val="42"/>
              </w:numPr>
              <w:tabs>
                <w:tab w:val="left" w:pos="288"/>
              </w:tabs>
              <w:ind w:left="312"/>
              <w:contextualSpacing/>
              <w:jc w:val="both"/>
              <w:rPr>
                <w:color w:val="auto"/>
                <w:sz w:val="24"/>
                <w:szCs w:val="24"/>
              </w:rPr>
            </w:pPr>
            <w:r w:rsidRPr="0061742C">
              <w:rPr>
                <w:color w:val="auto"/>
                <w:sz w:val="24"/>
                <w:szCs w:val="24"/>
              </w:rPr>
              <w:t>Pasirenka mėgstamą žaislą, meno kūrinį, stengiasi atlikti patinkančią pasirinktą veiklą.</w:t>
            </w:r>
          </w:p>
          <w:p w14:paraId="65C78000" w14:textId="77777777" w:rsidR="00281119" w:rsidRPr="0061742C" w:rsidRDefault="00281119" w:rsidP="00281119">
            <w:pPr>
              <w:numPr>
                <w:ilvl w:val="0"/>
                <w:numId w:val="42"/>
              </w:numPr>
              <w:tabs>
                <w:tab w:val="left" w:pos="288"/>
              </w:tabs>
              <w:ind w:left="312"/>
              <w:contextualSpacing/>
              <w:jc w:val="both"/>
              <w:rPr>
                <w:color w:val="auto"/>
                <w:sz w:val="24"/>
                <w:szCs w:val="24"/>
              </w:rPr>
            </w:pPr>
            <w:r w:rsidRPr="0061742C">
              <w:rPr>
                <w:color w:val="auto"/>
                <w:sz w:val="24"/>
                <w:szCs w:val="24"/>
              </w:rPr>
              <w:lastRenderedPageBreak/>
              <w:t>Atidžiai stebi, bando, aiškinasi, klausinėja, kaip kažkas veikia, vyksta.</w:t>
            </w:r>
          </w:p>
          <w:p w14:paraId="3186665A" w14:textId="77777777" w:rsidR="00281119" w:rsidRPr="0061742C" w:rsidRDefault="00281119" w:rsidP="00281119">
            <w:pPr>
              <w:numPr>
                <w:ilvl w:val="0"/>
                <w:numId w:val="42"/>
              </w:numPr>
              <w:tabs>
                <w:tab w:val="left" w:pos="288"/>
              </w:tabs>
              <w:ind w:left="312"/>
              <w:contextualSpacing/>
              <w:jc w:val="both"/>
              <w:rPr>
                <w:color w:val="auto"/>
                <w:sz w:val="24"/>
                <w:szCs w:val="24"/>
              </w:rPr>
            </w:pPr>
            <w:r w:rsidRPr="0061742C">
              <w:rPr>
                <w:color w:val="auto"/>
                <w:sz w:val="24"/>
                <w:szCs w:val="24"/>
              </w:rPr>
              <w:t>Džiaugiasi tuo, ką atliko ir ko išmoko veikdamas.</w:t>
            </w:r>
          </w:p>
          <w:p w14:paraId="0C11692F" w14:textId="77777777" w:rsidR="00281119" w:rsidRPr="0061742C" w:rsidRDefault="00281119" w:rsidP="00B841A3">
            <w:pPr>
              <w:ind w:left="312"/>
              <w:jc w:val="both"/>
              <w:rPr>
                <w:color w:val="auto"/>
                <w:sz w:val="24"/>
                <w:szCs w:val="24"/>
              </w:rPr>
            </w:pPr>
          </w:p>
          <w:p w14:paraId="12FCE56D" w14:textId="77777777" w:rsidR="00281119" w:rsidRPr="005D0719" w:rsidRDefault="00281119" w:rsidP="00B841A3">
            <w:pPr>
              <w:spacing w:before="120"/>
              <w:ind w:firstLine="198"/>
              <w:jc w:val="both"/>
              <w:rPr>
                <w:bCs/>
                <w:iCs/>
                <w:color w:val="auto"/>
                <w:kern w:val="24"/>
                <w:sz w:val="24"/>
                <w:szCs w:val="24"/>
                <w:lang w:eastAsia="en-US"/>
              </w:rPr>
            </w:pPr>
            <w:r w:rsidRPr="005D0719">
              <w:rPr>
                <w:b/>
                <w:iCs/>
                <w:color w:val="auto"/>
                <w:kern w:val="24"/>
                <w:sz w:val="24"/>
                <w:szCs w:val="24"/>
                <w:lang w:eastAsia="en-US"/>
              </w:rPr>
              <w:t xml:space="preserve">Knygelių rinkinys „Žaismė ir atradimai“. </w:t>
            </w:r>
            <w:r w:rsidRPr="005D0719">
              <w:rPr>
                <w:bCs/>
                <w:iCs/>
                <w:color w:val="auto"/>
                <w:kern w:val="24"/>
                <w:sz w:val="24"/>
                <w:szCs w:val="24"/>
                <w:lang w:eastAsia="en-US"/>
              </w:rPr>
              <w:t>Knyga „Korys“ žaidimas, istorijų kūrimo stotelės, atradimų stotelės, pažinimo salos ,,milžinai ir nykštukai“ (19 psl.). Knyga „Judantys laiptai“.</w:t>
            </w:r>
          </w:p>
          <w:p w14:paraId="0AFA46AA" w14:textId="77777777" w:rsidR="00281119" w:rsidRDefault="00281119" w:rsidP="00B841A3"/>
        </w:tc>
        <w:tc>
          <w:tcPr>
            <w:tcW w:w="5953" w:type="dxa"/>
            <w:vMerge w:val="restart"/>
          </w:tcPr>
          <w:p w14:paraId="3E75A6D9" w14:textId="77777777" w:rsidR="00281119" w:rsidRPr="0061742C" w:rsidRDefault="00281119" w:rsidP="00281119">
            <w:pPr>
              <w:numPr>
                <w:ilvl w:val="0"/>
                <w:numId w:val="43"/>
              </w:numPr>
              <w:tabs>
                <w:tab w:val="left" w:pos="468"/>
              </w:tabs>
              <w:ind w:left="317"/>
              <w:contextualSpacing/>
              <w:jc w:val="both"/>
              <w:rPr>
                <w:color w:val="auto"/>
                <w:sz w:val="24"/>
                <w:szCs w:val="24"/>
              </w:rPr>
            </w:pPr>
            <w:r w:rsidRPr="0061742C">
              <w:rPr>
                <w:color w:val="auto"/>
                <w:sz w:val="24"/>
                <w:szCs w:val="24"/>
              </w:rPr>
              <w:lastRenderedPageBreak/>
              <w:t xml:space="preserve">Įsitraukia į naują, iššūkio reikalaujančią veiklą, drąsiai kalba apie tai, ką jau moka, ką norėtų sužinoti, ko išmokti.  </w:t>
            </w:r>
          </w:p>
          <w:p w14:paraId="428EAA6C" w14:textId="77777777" w:rsidR="00281119" w:rsidRPr="0061742C" w:rsidRDefault="00281119" w:rsidP="00281119">
            <w:pPr>
              <w:numPr>
                <w:ilvl w:val="0"/>
                <w:numId w:val="43"/>
              </w:numPr>
              <w:tabs>
                <w:tab w:val="left" w:pos="468"/>
              </w:tabs>
              <w:ind w:left="317"/>
              <w:contextualSpacing/>
              <w:jc w:val="both"/>
              <w:rPr>
                <w:color w:val="auto"/>
                <w:sz w:val="24"/>
                <w:szCs w:val="24"/>
              </w:rPr>
            </w:pPr>
            <w:r w:rsidRPr="0061742C">
              <w:rPr>
                <w:color w:val="auto"/>
                <w:sz w:val="24"/>
                <w:szCs w:val="24"/>
              </w:rPr>
              <w:lastRenderedPageBreak/>
              <w:t>Numato veiksmų ir priemonių planą tikslui pasiekti. Priimdamas sprendimus ieško informacijos ir ją tikslingai atsirenka. </w:t>
            </w:r>
          </w:p>
          <w:p w14:paraId="762CD808" w14:textId="77777777" w:rsidR="00281119" w:rsidRPr="0061742C" w:rsidRDefault="00281119" w:rsidP="00281119">
            <w:pPr>
              <w:numPr>
                <w:ilvl w:val="0"/>
                <w:numId w:val="43"/>
              </w:numPr>
              <w:tabs>
                <w:tab w:val="left" w:pos="468"/>
              </w:tabs>
              <w:ind w:left="317"/>
              <w:contextualSpacing/>
              <w:jc w:val="both"/>
              <w:rPr>
                <w:color w:val="auto"/>
                <w:sz w:val="24"/>
                <w:szCs w:val="24"/>
              </w:rPr>
            </w:pPr>
            <w:r w:rsidRPr="0061742C">
              <w:rPr>
                <w:color w:val="auto"/>
                <w:sz w:val="24"/>
                <w:szCs w:val="24"/>
              </w:rPr>
              <w:t>Stebi savo veiklos procesą, jį koreguoja, išbandydamas įvairius veikimo būdus ir kylančias idėjas, kol pasiekia tikslą.</w:t>
            </w:r>
          </w:p>
          <w:p w14:paraId="3168B334" w14:textId="77777777" w:rsidR="00281119" w:rsidRPr="0061742C" w:rsidRDefault="00281119" w:rsidP="00281119">
            <w:pPr>
              <w:numPr>
                <w:ilvl w:val="0"/>
                <w:numId w:val="43"/>
              </w:numPr>
              <w:tabs>
                <w:tab w:val="left" w:pos="468"/>
              </w:tabs>
              <w:ind w:left="317"/>
              <w:contextualSpacing/>
              <w:jc w:val="both"/>
              <w:rPr>
                <w:color w:val="auto"/>
                <w:sz w:val="24"/>
                <w:szCs w:val="24"/>
              </w:rPr>
            </w:pPr>
            <w:r w:rsidRPr="0061742C">
              <w:rPr>
                <w:color w:val="auto"/>
                <w:sz w:val="24"/>
                <w:szCs w:val="24"/>
              </w:rPr>
              <w:t>Noriai dalinasi patirtimi apie veiklos procesą ir rezultatą, pasako, ko ir kaip mokėsi, kas pavyko (nepavyko), ką dar norėtų išbandyti, ko išmokti.</w:t>
            </w:r>
          </w:p>
          <w:p w14:paraId="18AF94F4" w14:textId="77777777" w:rsidR="00281119" w:rsidRDefault="00281119" w:rsidP="00B841A3">
            <w:pPr>
              <w:spacing w:before="120"/>
              <w:ind w:firstLine="198"/>
              <w:jc w:val="both"/>
            </w:pPr>
            <w:r w:rsidRPr="005D0719">
              <w:rPr>
                <w:b/>
                <w:iCs/>
                <w:color w:val="auto"/>
                <w:kern w:val="24"/>
                <w:sz w:val="24"/>
                <w:szCs w:val="24"/>
                <w:lang w:eastAsia="en-US"/>
              </w:rPr>
              <w:t xml:space="preserve">Knygelių rinkinys: „Žaismė ir atradimai“. </w:t>
            </w:r>
            <w:r w:rsidRPr="005D0719">
              <w:rPr>
                <w:bCs/>
                <w:iCs/>
                <w:color w:val="auto"/>
                <w:kern w:val="24"/>
                <w:sz w:val="24"/>
                <w:szCs w:val="24"/>
                <w:lang w:eastAsia="en-US"/>
              </w:rPr>
              <w:t>Knyga „Realybių žaismė“, tyrinėjimo stotelė ,,prabilę piešiniai“, (37 psl</w:t>
            </w:r>
            <w:r>
              <w:rPr>
                <w:bCs/>
                <w:iCs/>
                <w:color w:val="auto"/>
                <w:kern w:val="24"/>
                <w:sz w:val="24"/>
                <w:szCs w:val="24"/>
                <w:lang w:eastAsia="en-US"/>
              </w:rPr>
              <w:t>.</w:t>
            </w:r>
            <w:r w:rsidRPr="005D0719">
              <w:rPr>
                <w:bCs/>
                <w:iCs/>
                <w:color w:val="auto"/>
                <w:kern w:val="24"/>
                <w:sz w:val="24"/>
                <w:szCs w:val="24"/>
                <w:lang w:eastAsia="en-US"/>
              </w:rPr>
              <w:t>). Knyga „Pakylėta kasdienybė“ kūrybinė stotelė ,,ypatinga šventė“ (37</w:t>
            </w:r>
            <w:r>
              <w:rPr>
                <w:bCs/>
                <w:iCs/>
                <w:color w:val="auto"/>
                <w:kern w:val="24"/>
                <w:sz w:val="24"/>
                <w:szCs w:val="24"/>
                <w:lang w:eastAsia="en-US"/>
              </w:rPr>
              <w:t xml:space="preserve"> </w:t>
            </w:r>
            <w:r w:rsidRPr="005D0719">
              <w:rPr>
                <w:bCs/>
                <w:iCs/>
                <w:color w:val="auto"/>
                <w:kern w:val="24"/>
                <w:sz w:val="24"/>
                <w:szCs w:val="24"/>
                <w:lang w:eastAsia="en-US"/>
              </w:rPr>
              <w:t>psl.). Knyga „Aš – matomas ir nematomas“, tyrinėjimo laboratorija ,,nematoma maisto kelionė“ (25 psl.).</w:t>
            </w:r>
          </w:p>
        </w:tc>
      </w:tr>
      <w:tr w:rsidR="00281119" w14:paraId="74C5D1A4" w14:textId="77777777" w:rsidTr="00B841A3">
        <w:tc>
          <w:tcPr>
            <w:tcW w:w="3118" w:type="dxa"/>
          </w:tcPr>
          <w:p w14:paraId="3D72B2F0" w14:textId="77777777" w:rsidR="00281119" w:rsidRPr="0061742C" w:rsidRDefault="00281119" w:rsidP="00B841A3">
            <w:pPr>
              <w:rPr>
                <w:color w:val="auto"/>
                <w:sz w:val="24"/>
                <w:szCs w:val="24"/>
              </w:rPr>
            </w:pPr>
            <w:r w:rsidRPr="0061742C">
              <w:rPr>
                <w:color w:val="auto"/>
                <w:sz w:val="24"/>
                <w:szCs w:val="24"/>
              </w:rPr>
              <w:t xml:space="preserve">Geba mokytis ir pradeda valdyti savo mokymosi </w:t>
            </w:r>
            <w:r w:rsidRPr="0061742C">
              <w:rPr>
                <w:color w:val="auto"/>
                <w:sz w:val="24"/>
                <w:szCs w:val="24"/>
              </w:rPr>
              <w:lastRenderedPageBreak/>
              <w:t>veiklą, smalsauja, įsitraukia į savo sumanytas ir kitų pasiūlytas veiklas, aktyviai siekia tikslo, stebi, apmąsto ir koreguoja savo veiklos procesą bei rezultatus.</w:t>
            </w:r>
          </w:p>
        </w:tc>
        <w:tc>
          <w:tcPr>
            <w:tcW w:w="5953" w:type="dxa"/>
            <w:vMerge/>
          </w:tcPr>
          <w:p w14:paraId="7447709C" w14:textId="77777777" w:rsidR="00281119" w:rsidRDefault="00281119" w:rsidP="00B841A3"/>
        </w:tc>
        <w:tc>
          <w:tcPr>
            <w:tcW w:w="5953" w:type="dxa"/>
            <w:vMerge/>
          </w:tcPr>
          <w:p w14:paraId="73B7FF30" w14:textId="77777777" w:rsidR="00281119" w:rsidRDefault="00281119" w:rsidP="00B841A3"/>
        </w:tc>
      </w:tr>
    </w:tbl>
    <w:p w14:paraId="64086E7F" w14:textId="77777777" w:rsidR="00281119" w:rsidRDefault="00281119" w:rsidP="00281119"/>
    <w:p w14:paraId="68D7EF3A" w14:textId="77777777" w:rsidR="00967C2B" w:rsidRDefault="00967C2B"/>
    <w:p w14:paraId="6073517F" w14:textId="77777777" w:rsidR="00967C2B" w:rsidRDefault="00967C2B"/>
    <w:p w14:paraId="1DFC9353" w14:textId="77777777" w:rsidR="00E03863" w:rsidRPr="00792A94" w:rsidRDefault="00E03863"/>
    <w:p w14:paraId="04680842" w14:textId="77777777" w:rsidR="00643DA5" w:rsidRPr="00792A94" w:rsidRDefault="00643DA5" w:rsidP="00200F52">
      <w:pPr>
        <w:spacing w:line="360" w:lineRule="auto"/>
        <w:ind w:firstLine="284"/>
        <w:jc w:val="both"/>
        <w:rPr>
          <w:color w:val="auto"/>
          <w:kern w:val="0"/>
        </w:rPr>
        <w:sectPr w:rsidR="00643DA5" w:rsidRPr="00792A94" w:rsidSect="007E051F">
          <w:pgSz w:w="16838" w:h="11906" w:orient="landscape"/>
          <w:pgMar w:top="1701" w:right="1134" w:bottom="567" w:left="1134" w:header="567" w:footer="567" w:gutter="0"/>
          <w:cols w:space="1296"/>
          <w:docGrid w:linePitch="360"/>
        </w:sectPr>
      </w:pPr>
    </w:p>
    <w:p w14:paraId="3174A744" w14:textId="09BDB4CE" w:rsidR="005D06DC" w:rsidRPr="00792A94" w:rsidRDefault="00BA5535" w:rsidP="00154410">
      <w:pPr>
        <w:tabs>
          <w:tab w:val="left" w:pos="567"/>
        </w:tabs>
        <w:spacing w:after="120"/>
        <w:jc w:val="center"/>
        <w:rPr>
          <w:b/>
          <w:color w:val="auto"/>
          <w:sz w:val="24"/>
          <w:szCs w:val="24"/>
        </w:rPr>
      </w:pPr>
      <w:r w:rsidRPr="00792A94">
        <w:rPr>
          <w:b/>
          <w:color w:val="auto"/>
          <w:sz w:val="24"/>
          <w:szCs w:val="24"/>
        </w:rPr>
        <w:lastRenderedPageBreak/>
        <w:t>V</w:t>
      </w:r>
      <w:r w:rsidR="00B407C5" w:rsidRPr="00792A94">
        <w:rPr>
          <w:b/>
          <w:color w:val="auto"/>
          <w:sz w:val="24"/>
          <w:szCs w:val="24"/>
        </w:rPr>
        <w:t xml:space="preserve">. </w:t>
      </w:r>
      <w:r w:rsidR="002619AF" w:rsidRPr="00792A94">
        <w:rPr>
          <w:b/>
          <w:color w:val="auto"/>
          <w:sz w:val="24"/>
          <w:szCs w:val="24"/>
        </w:rPr>
        <w:t xml:space="preserve">VAIKŲ </w:t>
      </w:r>
      <w:r w:rsidR="006E455E" w:rsidRPr="00792A94">
        <w:rPr>
          <w:b/>
          <w:color w:val="auto"/>
          <w:sz w:val="24"/>
          <w:szCs w:val="24"/>
        </w:rPr>
        <w:t>UGDYMO</w:t>
      </w:r>
      <w:r w:rsidR="002619AF" w:rsidRPr="00792A94">
        <w:rPr>
          <w:b/>
          <w:color w:val="auto"/>
          <w:sz w:val="24"/>
          <w:szCs w:val="24"/>
        </w:rPr>
        <w:t>SI</w:t>
      </w:r>
      <w:r w:rsidR="006E455E" w:rsidRPr="00792A94">
        <w:rPr>
          <w:b/>
          <w:color w:val="auto"/>
          <w:sz w:val="24"/>
          <w:szCs w:val="24"/>
        </w:rPr>
        <w:t xml:space="preserve"> PA</w:t>
      </w:r>
      <w:r w:rsidR="002619AF" w:rsidRPr="00792A94">
        <w:rPr>
          <w:b/>
          <w:color w:val="auto"/>
          <w:sz w:val="24"/>
          <w:szCs w:val="24"/>
        </w:rPr>
        <w:t>ŽANGA, UGDYMOSI TĘSTINUMAS</w:t>
      </w:r>
    </w:p>
    <w:p w14:paraId="0EF7BBFC" w14:textId="5282D111" w:rsidR="00A4524C" w:rsidRPr="00792A94" w:rsidRDefault="00A4524C" w:rsidP="00643DA5">
      <w:pPr>
        <w:ind w:firstLine="851"/>
        <w:jc w:val="both"/>
        <w:rPr>
          <w:color w:val="auto"/>
          <w:sz w:val="24"/>
          <w:szCs w:val="24"/>
        </w:rPr>
      </w:pPr>
      <w:r w:rsidRPr="00792A94">
        <w:rPr>
          <w:color w:val="auto"/>
          <w:sz w:val="24"/>
          <w:szCs w:val="24"/>
        </w:rPr>
        <w:t>Vaikų ugdymosi pažanga – tai vaikų pasiekimų įrodymų kaupimas ir pasiekimų dokumentavimas bei stebėsena</w:t>
      </w:r>
      <w:r w:rsidR="007113A7" w:rsidRPr="00792A94">
        <w:rPr>
          <w:color w:val="auto"/>
          <w:sz w:val="24"/>
          <w:szCs w:val="24"/>
        </w:rPr>
        <w:t>,</w:t>
      </w:r>
      <w:r w:rsidRPr="00792A94">
        <w:rPr>
          <w:color w:val="auto"/>
          <w:sz w:val="24"/>
          <w:szCs w:val="24"/>
        </w:rPr>
        <w:t xml:space="preserve"> padedanti siekti ugdymo ir ugdymosi kokybės. Vaikų ugdymosi pažangos ir tęstinumo tikslas – geriau pažinti kiekvieną vaiką numatant jo ugdymosi perspektyvą, kryptingai planuoti lankstų bendrą vaikų grupės ugdymo(</w:t>
      </w:r>
      <w:proofErr w:type="spellStart"/>
      <w:r w:rsidRPr="00792A94">
        <w:rPr>
          <w:color w:val="auto"/>
          <w:sz w:val="24"/>
          <w:szCs w:val="24"/>
        </w:rPr>
        <w:t>si</w:t>
      </w:r>
      <w:proofErr w:type="spellEnd"/>
      <w:r w:rsidRPr="00792A94">
        <w:rPr>
          <w:color w:val="auto"/>
          <w:sz w:val="24"/>
          <w:szCs w:val="24"/>
        </w:rPr>
        <w:t>) procesą. Nuosekliai vertinti taikomų pedagoginių strategijų ir metodų, sukurtos aplinkos ir pagalbos vaikams poveikį kiekvieno vaiko pažangai bei derinti vaiko, tėvų (globėjų), mokytojų, švietimo pagalbos specialistų lūkesčius dėl vaiko tolesnio ugdymo(</w:t>
      </w:r>
      <w:proofErr w:type="spellStart"/>
      <w:r w:rsidRPr="00792A94">
        <w:rPr>
          <w:color w:val="auto"/>
          <w:sz w:val="24"/>
          <w:szCs w:val="24"/>
        </w:rPr>
        <w:t>si</w:t>
      </w:r>
      <w:proofErr w:type="spellEnd"/>
      <w:r w:rsidRPr="00792A94">
        <w:rPr>
          <w:color w:val="auto"/>
          <w:sz w:val="24"/>
          <w:szCs w:val="24"/>
        </w:rPr>
        <w:t>), siekiant visų ugdymo(</w:t>
      </w:r>
      <w:proofErr w:type="spellStart"/>
      <w:r w:rsidRPr="00792A94">
        <w:rPr>
          <w:color w:val="auto"/>
          <w:sz w:val="24"/>
          <w:szCs w:val="24"/>
        </w:rPr>
        <w:t>si</w:t>
      </w:r>
      <w:proofErr w:type="spellEnd"/>
      <w:r w:rsidRPr="00792A94">
        <w:rPr>
          <w:color w:val="auto"/>
          <w:sz w:val="24"/>
          <w:szCs w:val="24"/>
        </w:rPr>
        <w:t>) proceso dalyvių kryptingo įsitraukimo į ugdymo(</w:t>
      </w:r>
      <w:proofErr w:type="spellStart"/>
      <w:r w:rsidRPr="00792A94">
        <w:rPr>
          <w:color w:val="auto"/>
          <w:sz w:val="24"/>
          <w:szCs w:val="24"/>
        </w:rPr>
        <w:t>si</w:t>
      </w:r>
      <w:proofErr w:type="spellEnd"/>
      <w:r w:rsidRPr="00792A94">
        <w:rPr>
          <w:color w:val="auto"/>
          <w:sz w:val="24"/>
          <w:szCs w:val="24"/>
        </w:rPr>
        <w:t>) procesą</w:t>
      </w:r>
      <w:r w:rsidRPr="00792A94">
        <w:rPr>
          <w:color w:val="auto"/>
        </w:rPr>
        <w:t xml:space="preserve">. </w:t>
      </w:r>
      <w:r w:rsidRPr="00792A94">
        <w:rPr>
          <w:color w:val="auto"/>
          <w:sz w:val="24"/>
          <w:szCs w:val="24"/>
        </w:rPr>
        <w:t>Fiksuojant vaikų daromą pažangą, didžiausias dėmesys skiriamas formuojamajam vertinimui, nes tai nuolatinis, kasdienis procesas, skirtas stebėti ir suprasti vaiko ugdymosi pažangą. Formuojamasis vertinimas padeda individualizuoti ugdymą, laiku pastebėti vaiko poreikius ir skatinti nuolatinę jo pažangą. Siekiant geriau pažinti vaiką bei užtikrinti  ugdymo įstaigoje bei šeimoje tęstinumą, vertinama kiekvieno naujai atvykusio vaiko adaptacija, nepriklausomai nuo jo amžiaus. Šiame etape vyksta vaiko stebėjimas ir pokalbiai su tėvais (globėjais), padedantys sužinoti, iš kokios aplinkos vaikas atėjęs, kokie jo pomėgiai, gebėjimai ir kokie jo šeimos prioritetai. Kiekvieno grupę lankančio vaiko ugdymosi duomenys renkami nuolat stebint, kaupiant jų darbelius, užrašomi nauji pastebėjimai „Vaiko pasiekimų aplanke“. Tokie stebėjimai leidžia sekti vaiko vystymosi raidą, ją aptarti su tėvais, logopedu bei kitais mokyklos pagalbos vaikui specialistais. Remiantis vertinimo informacija analizuojamas, koreguojamas ugdymo(</w:t>
      </w:r>
      <w:proofErr w:type="spellStart"/>
      <w:r w:rsidRPr="00792A94">
        <w:rPr>
          <w:color w:val="auto"/>
          <w:sz w:val="24"/>
          <w:szCs w:val="24"/>
        </w:rPr>
        <w:t>si</w:t>
      </w:r>
      <w:proofErr w:type="spellEnd"/>
      <w:r w:rsidRPr="00792A94">
        <w:rPr>
          <w:color w:val="auto"/>
          <w:sz w:val="24"/>
          <w:szCs w:val="24"/>
        </w:rPr>
        <w:t>) procesas, pasirenkam</w:t>
      </w:r>
      <w:r w:rsidR="007113A7" w:rsidRPr="00792A94">
        <w:rPr>
          <w:color w:val="auto"/>
          <w:sz w:val="24"/>
          <w:szCs w:val="24"/>
        </w:rPr>
        <w:t>i</w:t>
      </w:r>
      <w:r w:rsidRPr="00792A94">
        <w:rPr>
          <w:color w:val="auto"/>
          <w:sz w:val="24"/>
          <w:szCs w:val="24"/>
        </w:rPr>
        <w:t xml:space="preserve"> veiksmingiausi būdai ir metodai, kad vaikas patirtų sėkmę, rūpinamasi, kad laiku būtų suteikta specialioji pagalba.  </w:t>
      </w:r>
    </w:p>
    <w:p w14:paraId="50F37DA0" w14:textId="4052E91F" w:rsidR="00A4524C" w:rsidRPr="00792A94" w:rsidRDefault="00A4524C" w:rsidP="00643DA5">
      <w:pPr>
        <w:ind w:firstLine="851"/>
        <w:jc w:val="both"/>
        <w:rPr>
          <w:color w:val="auto"/>
          <w:sz w:val="24"/>
          <w:szCs w:val="24"/>
        </w:rPr>
      </w:pPr>
      <w:r w:rsidRPr="00792A94">
        <w:rPr>
          <w:color w:val="auto"/>
          <w:sz w:val="24"/>
          <w:szCs w:val="24"/>
        </w:rPr>
        <w:t xml:space="preserve">Vertinimas atliekamas du kartus metuose </w:t>
      </w:r>
      <w:r w:rsidR="007113A7" w:rsidRPr="00792A94">
        <w:rPr>
          <w:color w:val="auto"/>
          <w:sz w:val="24"/>
          <w:szCs w:val="24"/>
        </w:rPr>
        <w:t>–</w:t>
      </w:r>
      <w:r w:rsidRPr="00792A94">
        <w:rPr>
          <w:color w:val="auto"/>
          <w:sz w:val="24"/>
          <w:szCs w:val="24"/>
        </w:rPr>
        <w:t xml:space="preserve"> rudenį (spalio mėn.) ir pavasarį (gegužės mėn.). Įvertinama vaiko veikla pagal visas pasiekimų sritis duomenis užrašant į atitinkamas lenteles. </w:t>
      </w:r>
    </w:p>
    <w:p w14:paraId="28273D1E" w14:textId="04BA245F" w:rsidR="00A4524C" w:rsidRPr="00154410" w:rsidRDefault="00A4524C" w:rsidP="00154410">
      <w:pPr>
        <w:ind w:firstLine="851"/>
        <w:jc w:val="both"/>
        <w:rPr>
          <w:color w:val="auto"/>
          <w:sz w:val="24"/>
          <w:szCs w:val="24"/>
        </w:rPr>
      </w:pPr>
      <w:r w:rsidRPr="00792A94">
        <w:rPr>
          <w:color w:val="auto"/>
          <w:sz w:val="24"/>
          <w:szCs w:val="24"/>
        </w:rPr>
        <w:t>Tėvai apie vaiko ugdymosi pasiekimus supažindinami individualių pokalbių metu detaliai aptariant jo vystymosi raidą. Informacija apie vaiko individualius pasiekimus neviešinama, laikomasi konfidencialumo principo.</w:t>
      </w:r>
    </w:p>
    <w:p w14:paraId="4BB469B2" w14:textId="77777777" w:rsidR="00200F52" w:rsidRPr="00792A94" w:rsidRDefault="00200F52" w:rsidP="00154410">
      <w:pPr>
        <w:spacing w:before="120" w:after="120" w:line="278" w:lineRule="auto"/>
        <w:jc w:val="center"/>
        <w:rPr>
          <w:rFonts w:eastAsia="Aptos"/>
          <w:b/>
          <w:bCs/>
          <w:color w:val="auto"/>
          <w:kern w:val="2"/>
          <w:sz w:val="24"/>
          <w:szCs w:val="24"/>
          <w:lang w:eastAsia="en-US"/>
          <w14:ligatures w14:val="standardContextual"/>
        </w:rPr>
      </w:pPr>
      <w:r w:rsidRPr="00792A94">
        <w:rPr>
          <w:rFonts w:eastAsia="Aptos"/>
          <w:b/>
          <w:bCs/>
          <w:color w:val="auto"/>
          <w:kern w:val="2"/>
          <w:sz w:val="24"/>
          <w:szCs w:val="24"/>
          <w:lang w:eastAsia="en-US"/>
          <w14:ligatures w14:val="standardContextual"/>
        </w:rPr>
        <w:t>Ikimokyklinio ir priešmokyklinio ugdymo(</w:t>
      </w:r>
      <w:proofErr w:type="spellStart"/>
      <w:r w:rsidRPr="00792A94">
        <w:rPr>
          <w:rFonts w:eastAsia="Aptos"/>
          <w:b/>
          <w:bCs/>
          <w:color w:val="auto"/>
          <w:kern w:val="2"/>
          <w:sz w:val="24"/>
          <w:szCs w:val="24"/>
          <w:lang w:eastAsia="en-US"/>
          <w14:ligatures w14:val="standardContextual"/>
        </w:rPr>
        <w:t>si</w:t>
      </w:r>
      <w:proofErr w:type="spellEnd"/>
      <w:r w:rsidRPr="00792A94">
        <w:rPr>
          <w:rFonts w:eastAsia="Aptos"/>
          <w:b/>
          <w:bCs/>
          <w:color w:val="auto"/>
          <w:kern w:val="2"/>
          <w:sz w:val="24"/>
          <w:szCs w:val="24"/>
          <w:lang w:eastAsia="en-US"/>
          <w14:ligatures w14:val="standardContextual"/>
        </w:rPr>
        <w:t>) dermė bei tęstinumas</w:t>
      </w:r>
    </w:p>
    <w:p w14:paraId="6347A030" w14:textId="77777777" w:rsidR="00200F52" w:rsidRDefault="00200F52" w:rsidP="007113A7">
      <w:pPr>
        <w:spacing w:after="160"/>
        <w:ind w:firstLine="851"/>
        <w:jc w:val="both"/>
        <w:rPr>
          <w:rFonts w:eastAsia="Aptos"/>
          <w:color w:val="auto"/>
          <w:kern w:val="2"/>
          <w:sz w:val="24"/>
          <w:szCs w:val="24"/>
          <w:lang w:eastAsia="en-US"/>
          <w14:ligatures w14:val="standardContextual"/>
        </w:rPr>
      </w:pPr>
      <w:r w:rsidRPr="00792A94">
        <w:rPr>
          <w:rFonts w:eastAsia="Aptos"/>
          <w:color w:val="auto"/>
          <w:kern w:val="2"/>
          <w:sz w:val="24"/>
          <w:szCs w:val="24"/>
          <w:lang w:eastAsia="en-US"/>
          <w14:ligatures w14:val="standardContextual"/>
        </w:rPr>
        <w:t>Vaikų ugdymo(</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dermę bei tęstinumą užtikrina Ikimokyklinio ugdymo programos ir Priešmokyklinio ugdymo programos svarbiausių ugdymo(</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principų atitiktis ir ugdymo(</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proceso kryptingumas – ugdymo(</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modeliavimas iš vaiko raidos ir ugdymosi perspektyvos, išskirtinis dėmesys žaidimo pedagogikai ir patirtiniam vaikų ugdymui(</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Taip pat ikimokyklinio ir priešmokyklinio ugdymo(</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tęstinumą užtikrina ikimokyklinio ugdymo(</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laikotarpiu plėtojamų pasiekimų sričių ir priešmokyklinio ugdymo(</w:t>
      </w:r>
      <w:proofErr w:type="spellStart"/>
      <w:r w:rsidRPr="00792A94">
        <w:rPr>
          <w:rFonts w:eastAsia="Aptos"/>
          <w:color w:val="auto"/>
          <w:kern w:val="2"/>
          <w:sz w:val="24"/>
          <w:szCs w:val="24"/>
          <w:lang w:eastAsia="en-US"/>
          <w14:ligatures w14:val="standardContextual"/>
        </w:rPr>
        <w:t>si</w:t>
      </w:r>
      <w:proofErr w:type="spellEnd"/>
      <w:r w:rsidRPr="00792A94">
        <w:rPr>
          <w:rFonts w:eastAsia="Aptos"/>
          <w:color w:val="auto"/>
          <w:kern w:val="2"/>
          <w:sz w:val="24"/>
          <w:szCs w:val="24"/>
          <w:lang w:eastAsia="en-US"/>
          <w14:ligatures w14:val="standardContextual"/>
        </w:rPr>
        <w:t xml:space="preserve">) laikotarpiu plėtojamų kompetencijų dermė. </w:t>
      </w:r>
    </w:p>
    <w:p w14:paraId="77C82121" w14:textId="37342AA3" w:rsidR="00154410" w:rsidRPr="00792A94" w:rsidRDefault="00154410" w:rsidP="00154410">
      <w:pPr>
        <w:spacing w:after="160"/>
        <w:ind w:firstLine="851"/>
        <w:jc w:val="center"/>
        <w:rPr>
          <w:rFonts w:eastAsia="Aptos"/>
          <w:color w:val="auto"/>
          <w:kern w:val="2"/>
          <w:sz w:val="24"/>
          <w:szCs w:val="24"/>
          <w:lang w:eastAsia="en-US"/>
          <w14:ligatures w14:val="standardContextual"/>
        </w:rPr>
      </w:pPr>
      <w:r w:rsidRPr="00154410">
        <w:rPr>
          <w:rFonts w:eastAsia="Aptos"/>
          <w:noProof/>
          <w:color w:val="auto"/>
          <w:kern w:val="2"/>
          <w:sz w:val="24"/>
          <w:szCs w:val="24"/>
          <w:lang w:eastAsia="en-US"/>
          <w14:ligatures w14:val="standardContextual"/>
        </w:rPr>
        <w:drawing>
          <wp:inline distT="0" distB="0" distL="0" distR="0" wp14:anchorId="67546D8E" wp14:editId="2237CEF7">
            <wp:extent cx="4003674" cy="2713318"/>
            <wp:effectExtent l="0" t="0" r="0" b="0"/>
            <wp:docPr id="10333379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37996" name=""/>
                    <pic:cNvPicPr/>
                  </pic:nvPicPr>
                  <pic:blipFill>
                    <a:blip r:embed="rId15"/>
                    <a:stretch>
                      <a:fillRect/>
                    </a:stretch>
                  </pic:blipFill>
                  <pic:spPr>
                    <a:xfrm>
                      <a:off x="0" y="0"/>
                      <a:ext cx="4017460" cy="2722661"/>
                    </a:xfrm>
                    <a:prstGeom prst="rect">
                      <a:avLst/>
                    </a:prstGeom>
                  </pic:spPr>
                </pic:pic>
              </a:graphicData>
            </a:graphic>
          </wp:inline>
        </w:drawing>
      </w:r>
    </w:p>
    <w:p w14:paraId="181BE170" w14:textId="690BBFE3" w:rsidR="00200F52" w:rsidRPr="00154410" w:rsidRDefault="00764F09" w:rsidP="00200F52">
      <w:pPr>
        <w:spacing w:after="160" w:line="278" w:lineRule="auto"/>
        <w:rPr>
          <w:rFonts w:eastAsia="Aptos"/>
          <w:color w:val="auto"/>
          <w:kern w:val="2"/>
          <w:lang w:eastAsia="en-US"/>
          <w14:ligatures w14:val="standardContextual"/>
        </w:rPr>
      </w:pPr>
      <w:r w:rsidRPr="00154410">
        <w:rPr>
          <w:rFonts w:eastAsia="Aptos"/>
          <w:color w:val="auto"/>
          <w:kern w:val="2"/>
          <w:lang w:eastAsia="en-US"/>
          <w14:ligatures w14:val="standardContextual"/>
        </w:rPr>
        <w:t>2</w:t>
      </w:r>
      <w:r w:rsidR="00200F52" w:rsidRPr="00154410">
        <w:rPr>
          <w:rFonts w:eastAsia="Aptos"/>
          <w:color w:val="auto"/>
          <w:kern w:val="2"/>
          <w:lang w:eastAsia="en-US"/>
          <w14:ligatures w14:val="standardContextual"/>
        </w:rPr>
        <w:t xml:space="preserve"> pav. Ikimokyklinio ugdymo(</w:t>
      </w:r>
      <w:proofErr w:type="spellStart"/>
      <w:r w:rsidR="00200F52" w:rsidRPr="00154410">
        <w:rPr>
          <w:rFonts w:eastAsia="Aptos"/>
          <w:color w:val="auto"/>
          <w:kern w:val="2"/>
          <w:lang w:eastAsia="en-US"/>
          <w14:ligatures w14:val="standardContextual"/>
        </w:rPr>
        <w:t>si</w:t>
      </w:r>
      <w:proofErr w:type="spellEnd"/>
      <w:r w:rsidR="00200F52" w:rsidRPr="00154410">
        <w:rPr>
          <w:rFonts w:eastAsia="Aptos"/>
          <w:color w:val="auto"/>
          <w:kern w:val="2"/>
          <w:lang w:eastAsia="en-US"/>
          <w14:ligatures w14:val="standardContextual"/>
        </w:rPr>
        <w:t>) pasiekimų sričių ir priešmokyklinio ugdymo(</w:t>
      </w:r>
      <w:proofErr w:type="spellStart"/>
      <w:r w:rsidR="00200F52" w:rsidRPr="00154410">
        <w:rPr>
          <w:rFonts w:eastAsia="Aptos"/>
          <w:color w:val="auto"/>
          <w:kern w:val="2"/>
          <w:lang w:eastAsia="en-US"/>
          <w14:ligatures w14:val="standardContextual"/>
        </w:rPr>
        <w:t>si</w:t>
      </w:r>
      <w:proofErr w:type="spellEnd"/>
      <w:r w:rsidR="00200F52" w:rsidRPr="00154410">
        <w:rPr>
          <w:rFonts w:eastAsia="Aptos"/>
          <w:color w:val="auto"/>
          <w:kern w:val="2"/>
          <w:lang w:eastAsia="en-US"/>
          <w14:ligatures w14:val="standardContextual"/>
        </w:rPr>
        <w:t xml:space="preserve">) kompetencijų dermė </w:t>
      </w:r>
    </w:p>
    <w:p w14:paraId="00A44827" w14:textId="75C13AB6" w:rsidR="00200F52" w:rsidRPr="00792A94" w:rsidRDefault="00200F52" w:rsidP="007113A7">
      <w:pPr>
        <w:spacing w:after="160"/>
        <w:ind w:firstLine="851"/>
        <w:jc w:val="both"/>
        <w:rPr>
          <w:rFonts w:eastAsia="Aptos"/>
          <w:color w:val="auto"/>
          <w:kern w:val="2"/>
          <w:sz w:val="24"/>
          <w:szCs w:val="24"/>
          <w:lang w:eastAsia="en-US"/>
          <w14:ligatures w14:val="standardContextual"/>
        </w:rPr>
      </w:pPr>
      <w:r w:rsidRPr="00792A94">
        <w:rPr>
          <w:rFonts w:eastAsia="Aptos"/>
          <w:color w:val="auto"/>
          <w:kern w:val="2"/>
          <w:sz w:val="24"/>
          <w:szCs w:val="24"/>
          <w:lang w:eastAsia="en-US"/>
          <w14:ligatures w14:val="standardContextual"/>
        </w:rPr>
        <w:t xml:space="preserve">Ikimokykliniame ugdyme įgytų pasiekimų visuma sukuria prielaidas vaikui sėkmingai ugdytis kompetencijas, numatytas Priešmokyklinio ugdymo bendrojoje programoje. Vaiko priešmokyklinis </w:t>
      </w:r>
      <w:r w:rsidRPr="00792A94">
        <w:rPr>
          <w:rFonts w:eastAsia="Aptos"/>
          <w:color w:val="auto"/>
          <w:kern w:val="2"/>
          <w:sz w:val="24"/>
          <w:szCs w:val="24"/>
          <w:lang w:eastAsia="en-US"/>
          <w14:ligatures w14:val="standardContextual"/>
        </w:rPr>
        <w:lastRenderedPageBreak/>
        <w:t>ugdymas nuosekliai tęsiamas, atsižvelgiant į tai, kurio žingsnio pasiekimus įvairiose pasiekimų srityse jis jau yra įgijęs. Jeigu penkerių metų vaikas nėra pasiekęs penkto pasiekimų žingsnio, jam rekomenduojama dar vienus metus ugdytis pagal ikimokyklinio ugdymo programą.</w:t>
      </w:r>
    </w:p>
    <w:sectPr w:rsidR="00200F52" w:rsidRPr="00792A94" w:rsidSect="00625CA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C3322" w14:textId="77777777" w:rsidR="007D4EFF" w:rsidRDefault="007D4EFF">
      <w:r>
        <w:separator/>
      </w:r>
    </w:p>
  </w:endnote>
  <w:endnote w:type="continuationSeparator" w:id="0">
    <w:p w14:paraId="6F716819" w14:textId="77777777" w:rsidR="007D4EFF" w:rsidRDefault="007D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aleway">
    <w:altName w:val="Trebuchet MS"/>
    <w:charset w:val="BA"/>
    <w:family w:val="auto"/>
    <w:pitch w:val="variable"/>
    <w:sig w:usb0="A00002FF" w:usb1="5000205B" w:usb2="00000000" w:usb3="00000000" w:csb0="000001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503149"/>
      <w:docPartObj>
        <w:docPartGallery w:val="Page Numbers (Bottom of Page)"/>
        <w:docPartUnique/>
      </w:docPartObj>
    </w:sdtPr>
    <w:sdtEndPr/>
    <w:sdtContent>
      <w:p w14:paraId="005DA9B7" w14:textId="1DA0468C" w:rsidR="00B841A3" w:rsidRDefault="00B841A3">
        <w:pPr>
          <w:pStyle w:val="Porat"/>
          <w:jc w:val="center"/>
        </w:pPr>
        <w:r>
          <w:fldChar w:fldCharType="begin"/>
        </w:r>
        <w:r>
          <w:instrText>PAGE   \* MERGEFORMAT</w:instrText>
        </w:r>
        <w:r>
          <w:fldChar w:fldCharType="separate"/>
        </w:r>
        <w:r>
          <w:t>2</w:t>
        </w:r>
        <w:r>
          <w:fldChar w:fldCharType="end"/>
        </w:r>
      </w:p>
    </w:sdtContent>
  </w:sdt>
  <w:p w14:paraId="792375BD" w14:textId="77777777" w:rsidR="00B841A3" w:rsidRDefault="00B8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2A04" w14:textId="77777777" w:rsidR="007D4EFF" w:rsidRDefault="007D4EFF">
      <w:r>
        <w:separator/>
      </w:r>
    </w:p>
  </w:footnote>
  <w:footnote w:type="continuationSeparator" w:id="0">
    <w:p w14:paraId="3093ACB0" w14:textId="77777777" w:rsidR="007D4EFF" w:rsidRDefault="007D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3B6F9" w14:textId="67D17C25" w:rsidR="00B841A3" w:rsidRDefault="00B841A3" w:rsidP="00FB6A0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visibility:visible;mso-wrap-style:square" o:bullet="t">
        <v:imagedata r:id="rId1" o:title=""/>
      </v:shape>
    </w:pict>
  </w:numPicBullet>
  <w:abstractNum w:abstractNumId="0" w15:restartNumberingAfterBreak="0">
    <w:nsid w:val="074921DD"/>
    <w:multiLevelType w:val="hybridMultilevel"/>
    <w:tmpl w:val="6E88D2F6"/>
    <w:lvl w:ilvl="0" w:tplc="C9229DA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173F4"/>
    <w:multiLevelType w:val="hybridMultilevel"/>
    <w:tmpl w:val="355C5840"/>
    <w:lvl w:ilvl="0" w:tplc="2A9E37B0">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25561"/>
    <w:multiLevelType w:val="hybridMultilevel"/>
    <w:tmpl w:val="BEEA9ADC"/>
    <w:lvl w:ilvl="0" w:tplc="8EE8F146">
      <w:start w:val="1"/>
      <w:numFmt w:val="bullet"/>
      <w:lvlText w:val=""/>
      <w:lvlJc w:val="left"/>
      <w:pPr>
        <w:ind w:left="720" w:hanging="360"/>
      </w:pPr>
      <w:rPr>
        <w:rFonts w:ascii="Symbol" w:hAnsi="Symbol" w:hint="default"/>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DE7CAD"/>
    <w:multiLevelType w:val="hybridMultilevel"/>
    <w:tmpl w:val="20D4ACDA"/>
    <w:lvl w:ilvl="0" w:tplc="A062800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0337"/>
    <w:multiLevelType w:val="hybridMultilevel"/>
    <w:tmpl w:val="C91CE7D4"/>
    <w:lvl w:ilvl="0" w:tplc="38AA3CF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044EF"/>
    <w:multiLevelType w:val="hybridMultilevel"/>
    <w:tmpl w:val="ED64D482"/>
    <w:lvl w:ilvl="0" w:tplc="318E7B04">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F12DF"/>
    <w:multiLevelType w:val="hybridMultilevel"/>
    <w:tmpl w:val="18E0B850"/>
    <w:lvl w:ilvl="0" w:tplc="89A893A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A02FD"/>
    <w:multiLevelType w:val="hybridMultilevel"/>
    <w:tmpl w:val="1C16C7CC"/>
    <w:lvl w:ilvl="0" w:tplc="5E288CAC">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AA371D"/>
    <w:multiLevelType w:val="hybridMultilevel"/>
    <w:tmpl w:val="5768C95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5541F"/>
    <w:multiLevelType w:val="hybridMultilevel"/>
    <w:tmpl w:val="4ABA28D8"/>
    <w:lvl w:ilvl="0" w:tplc="615A2B54">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36EE9"/>
    <w:multiLevelType w:val="hybridMultilevel"/>
    <w:tmpl w:val="5720B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807DA0"/>
    <w:multiLevelType w:val="hybridMultilevel"/>
    <w:tmpl w:val="4A3AF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C84522"/>
    <w:multiLevelType w:val="hybridMultilevel"/>
    <w:tmpl w:val="C76CF4B0"/>
    <w:lvl w:ilvl="0" w:tplc="9C6C4E10">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F42B1"/>
    <w:multiLevelType w:val="hybridMultilevel"/>
    <w:tmpl w:val="A0F07F2A"/>
    <w:lvl w:ilvl="0" w:tplc="0AB86F40">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A1C89"/>
    <w:multiLevelType w:val="hybridMultilevel"/>
    <w:tmpl w:val="80629478"/>
    <w:lvl w:ilvl="0" w:tplc="22F6B36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225EE"/>
    <w:multiLevelType w:val="hybridMultilevel"/>
    <w:tmpl w:val="EF005EC2"/>
    <w:lvl w:ilvl="0" w:tplc="B922FFF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A6B0E"/>
    <w:multiLevelType w:val="hybridMultilevel"/>
    <w:tmpl w:val="1708F08C"/>
    <w:lvl w:ilvl="0" w:tplc="BE2656C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71108"/>
    <w:multiLevelType w:val="hybridMultilevel"/>
    <w:tmpl w:val="392CC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870138"/>
    <w:multiLevelType w:val="hybridMultilevel"/>
    <w:tmpl w:val="7A7EA760"/>
    <w:lvl w:ilvl="0" w:tplc="AA865B18">
      <w:start w:val="1"/>
      <w:numFmt w:val="bullet"/>
      <w:lvlText w:val=""/>
      <w:lvlJc w:val="left"/>
      <w:pPr>
        <w:ind w:left="1146" w:hanging="360"/>
      </w:pPr>
      <w:rPr>
        <w:rFonts w:ascii="Symbol" w:hAnsi="Symbol" w:hint="default"/>
        <w:color w:val="auto"/>
        <w:sz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A406048"/>
    <w:multiLevelType w:val="hybridMultilevel"/>
    <w:tmpl w:val="ED00BD62"/>
    <w:lvl w:ilvl="0" w:tplc="E4E84CE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B1F37"/>
    <w:multiLevelType w:val="hybridMultilevel"/>
    <w:tmpl w:val="03508C76"/>
    <w:lvl w:ilvl="0" w:tplc="EEC0DE24">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6B0B09"/>
    <w:multiLevelType w:val="hybridMultilevel"/>
    <w:tmpl w:val="F08CC5A8"/>
    <w:lvl w:ilvl="0" w:tplc="3CA28E00">
      <w:start w:val="1"/>
      <w:numFmt w:val="bullet"/>
      <w:lvlText w:val=""/>
      <w:lvlJc w:val="left"/>
      <w:pPr>
        <w:ind w:left="720" w:hanging="360"/>
      </w:pPr>
      <w:rPr>
        <w:rFonts w:ascii="Symbol" w:hAnsi="Symbol" w:hint="default"/>
        <w:color w:val="auto"/>
        <w:sz w:val="24"/>
      </w:rPr>
    </w:lvl>
    <w:lvl w:ilvl="1" w:tplc="3B327C52">
      <w:start w:val="1"/>
      <w:numFmt w:val="bullet"/>
      <w:lvlText w:val=""/>
      <w:lvlJc w:val="left"/>
      <w:pPr>
        <w:ind w:left="144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94EA2"/>
    <w:multiLevelType w:val="hybridMultilevel"/>
    <w:tmpl w:val="02D89966"/>
    <w:lvl w:ilvl="0" w:tplc="5DB08F0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F6545"/>
    <w:multiLevelType w:val="multilevel"/>
    <w:tmpl w:val="68EE0BC0"/>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D1F5F"/>
    <w:multiLevelType w:val="hybridMultilevel"/>
    <w:tmpl w:val="941C8204"/>
    <w:lvl w:ilvl="0" w:tplc="402EB7A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C4BD6"/>
    <w:multiLevelType w:val="hybridMultilevel"/>
    <w:tmpl w:val="EFA2D15E"/>
    <w:lvl w:ilvl="0" w:tplc="A44A5190">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47973"/>
    <w:multiLevelType w:val="hybridMultilevel"/>
    <w:tmpl w:val="798C754A"/>
    <w:lvl w:ilvl="0" w:tplc="0E6CCA7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F7667"/>
    <w:multiLevelType w:val="hybridMultilevel"/>
    <w:tmpl w:val="A27AD36C"/>
    <w:lvl w:ilvl="0" w:tplc="83305460">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C32DD"/>
    <w:multiLevelType w:val="hybridMultilevel"/>
    <w:tmpl w:val="617EAEF4"/>
    <w:lvl w:ilvl="0" w:tplc="5D90D360">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94D81"/>
    <w:multiLevelType w:val="hybridMultilevel"/>
    <w:tmpl w:val="90104FA6"/>
    <w:lvl w:ilvl="0" w:tplc="0A52294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F0E5B"/>
    <w:multiLevelType w:val="hybridMultilevel"/>
    <w:tmpl w:val="A5D0AFDC"/>
    <w:lvl w:ilvl="0" w:tplc="0F2C6DB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160B0A"/>
    <w:multiLevelType w:val="hybridMultilevel"/>
    <w:tmpl w:val="55724874"/>
    <w:lvl w:ilvl="0" w:tplc="12BE53CC">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E0C40"/>
    <w:multiLevelType w:val="hybridMultilevel"/>
    <w:tmpl w:val="523E81A2"/>
    <w:lvl w:ilvl="0" w:tplc="AA10B096">
      <w:start w:val="1"/>
      <w:numFmt w:val="bullet"/>
      <w:lvlText w:val=""/>
      <w:lvlJc w:val="left"/>
      <w:pPr>
        <w:ind w:left="895" w:hanging="360"/>
      </w:pPr>
      <w:rPr>
        <w:rFonts w:ascii="Symbol" w:hAnsi="Symbol" w:hint="default"/>
        <w:color w:val="auto"/>
        <w:sz w:val="24"/>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3" w15:restartNumberingAfterBreak="0">
    <w:nsid w:val="4F2220EC"/>
    <w:multiLevelType w:val="hybridMultilevel"/>
    <w:tmpl w:val="452AD876"/>
    <w:lvl w:ilvl="0" w:tplc="CEDA3954">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D0F86"/>
    <w:multiLevelType w:val="hybridMultilevel"/>
    <w:tmpl w:val="ADA8828C"/>
    <w:lvl w:ilvl="0" w:tplc="C6482AB0">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367B3"/>
    <w:multiLevelType w:val="hybridMultilevel"/>
    <w:tmpl w:val="32822BF4"/>
    <w:lvl w:ilvl="0" w:tplc="751E958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65DD5"/>
    <w:multiLevelType w:val="hybridMultilevel"/>
    <w:tmpl w:val="E500BEA4"/>
    <w:lvl w:ilvl="0" w:tplc="54081BAC">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3E27D3"/>
    <w:multiLevelType w:val="hybridMultilevel"/>
    <w:tmpl w:val="1BAA8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8E5753"/>
    <w:multiLevelType w:val="hybridMultilevel"/>
    <w:tmpl w:val="8D30FF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3CA0042"/>
    <w:multiLevelType w:val="hybridMultilevel"/>
    <w:tmpl w:val="418CED66"/>
    <w:lvl w:ilvl="0" w:tplc="F500B34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F6DC9"/>
    <w:multiLevelType w:val="hybridMultilevel"/>
    <w:tmpl w:val="26E0A4E6"/>
    <w:lvl w:ilvl="0" w:tplc="FFFFFFFF">
      <w:start w:val="1"/>
      <w:numFmt w:val="bullet"/>
      <w:lvlText w:val=""/>
      <w:lvlJc w:val="left"/>
      <w:pPr>
        <w:ind w:left="720" w:hanging="360"/>
      </w:pPr>
      <w:rPr>
        <w:rFonts w:ascii="Symbol" w:hAnsi="Symbol" w:hint="default"/>
      </w:rPr>
    </w:lvl>
    <w:lvl w:ilvl="1" w:tplc="A7587786">
      <w:start w:val="1"/>
      <w:numFmt w:val="bullet"/>
      <w:lvlText w:val=""/>
      <w:lvlJc w:val="left"/>
      <w:pPr>
        <w:ind w:left="644" w:hanging="360"/>
      </w:pPr>
      <w:rPr>
        <w:rFonts w:ascii="Symbol" w:hAnsi="Symbol"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062744"/>
    <w:multiLevelType w:val="hybridMultilevel"/>
    <w:tmpl w:val="18CCC9A4"/>
    <w:lvl w:ilvl="0" w:tplc="5000A2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D4923"/>
    <w:multiLevelType w:val="hybridMultilevel"/>
    <w:tmpl w:val="CD98FE34"/>
    <w:lvl w:ilvl="0" w:tplc="DC401AA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71990"/>
    <w:multiLevelType w:val="hybridMultilevel"/>
    <w:tmpl w:val="BEC6562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14184A"/>
    <w:multiLevelType w:val="hybridMultilevel"/>
    <w:tmpl w:val="4D0E62C4"/>
    <w:lvl w:ilvl="0" w:tplc="950EC58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C5735"/>
    <w:multiLevelType w:val="hybridMultilevel"/>
    <w:tmpl w:val="5270F33E"/>
    <w:lvl w:ilvl="0" w:tplc="51162F4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94AAB"/>
    <w:multiLevelType w:val="multilevel"/>
    <w:tmpl w:val="0988E102"/>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92785"/>
    <w:multiLevelType w:val="hybridMultilevel"/>
    <w:tmpl w:val="9946827A"/>
    <w:lvl w:ilvl="0" w:tplc="132A8DE4">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B7A7B"/>
    <w:multiLevelType w:val="multilevel"/>
    <w:tmpl w:val="3ED60942"/>
    <w:lvl w:ilvl="0">
      <w:start w:val="1"/>
      <w:numFmt w:val="bullet"/>
      <w:lvlText w:val=""/>
      <w:lvlJc w:val="left"/>
      <w:pPr>
        <w:tabs>
          <w:tab w:val="num" w:pos="502"/>
        </w:tabs>
        <w:ind w:left="502" w:hanging="360"/>
      </w:pPr>
      <w:rPr>
        <w:rFonts w:ascii="Symbol" w:hAnsi="Symbol" w:hint="default"/>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F313D0A"/>
    <w:multiLevelType w:val="hybridMultilevel"/>
    <w:tmpl w:val="D63AF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3"/>
  </w:num>
  <w:num w:numId="3">
    <w:abstractNumId w:val="8"/>
  </w:num>
  <w:num w:numId="4">
    <w:abstractNumId w:val="20"/>
  </w:num>
  <w:num w:numId="5">
    <w:abstractNumId w:val="36"/>
  </w:num>
  <w:num w:numId="6">
    <w:abstractNumId w:val="23"/>
  </w:num>
  <w:num w:numId="7">
    <w:abstractNumId w:val="48"/>
  </w:num>
  <w:num w:numId="8">
    <w:abstractNumId w:val="7"/>
  </w:num>
  <w:num w:numId="9">
    <w:abstractNumId w:val="18"/>
  </w:num>
  <w:num w:numId="10">
    <w:abstractNumId w:val="40"/>
  </w:num>
  <w:num w:numId="11">
    <w:abstractNumId w:val="35"/>
  </w:num>
  <w:num w:numId="12">
    <w:abstractNumId w:val="6"/>
  </w:num>
  <w:num w:numId="13">
    <w:abstractNumId w:val="31"/>
  </w:num>
  <w:num w:numId="14">
    <w:abstractNumId w:val="13"/>
  </w:num>
  <w:num w:numId="15">
    <w:abstractNumId w:val="32"/>
  </w:num>
  <w:num w:numId="16">
    <w:abstractNumId w:val="15"/>
  </w:num>
  <w:num w:numId="17">
    <w:abstractNumId w:val="42"/>
  </w:num>
  <w:num w:numId="18">
    <w:abstractNumId w:val="12"/>
  </w:num>
  <w:num w:numId="19">
    <w:abstractNumId w:val="39"/>
  </w:num>
  <w:num w:numId="20">
    <w:abstractNumId w:val="9"/>
  </w:num>
  <w:num w:numId="21">
    <w:abstractNumId w:val="34"/>
  </w:num>
  <w:num w:numId="22">
    <w:abstractNumId w:val="41"/>
  </w:num>
  <w:num w:numId="23">
    <w:abstractNumId w:val="24"/>
  </w:num>
  <w:num w:numId="24">
    <w:abstractNumId w:val="14"/>
  </w:num>
  <w:num w:numId="25">
    <w:abstractNumId w:val="4"/>
  </w:num>
  <w:num w:numId="26">
    <w:abstractNumId w:val="29"/>
  </w:num>
  <w:num w:numId="27">
    <w:abstractNumId w:val="3"/>
  </w:num>
  <w:num w:numId="28">
    <w:abstractNumId w:val="33"/>
  </w:num>
  <w:num w:numId="29">
    <w:abstractNumId w:val="21"/>
  </w:num>
  <w:num w:numId="30">
    <w:abstractNumId w:val="16"/>
  </w:num>
  <w:num w:numId="31">
    <w:abstractNumId w:val="22"/>
  </w:num>
  <w:num w:numId="32">
    <w:abstractNumId w:val="26"/>
  </w:num>
  <w:num w:numId="33">
    <w:abstractNumId w:val="30"/>
  </w:num>
  <w:num w:numId="34">
    <w:abstractNumId w:val="44"/>
  </w:num>
  <w:num w:numId="35">
    <w:abstractNumId w:val="28"/>
  </w:num>
  <w:num w:numId="36">
    <w:abstractNumId w:val="47"/>
  </w:num>
  <w:num w:numId="37">
    <w:abstractNumId w:val="19"/>
  </w:num>
  <w:num w:numId="38">
    <w:abstractNumId w:val="5"/>
  </w:num>
  <w:num w:numId="39">
    <w:abstractNumId w:val="25"/>
  </w:num>
  <w:num w:numId="40">
    <w:abstractNumId w:val="0"/>
  </w:num>
  <w:num w:numId="41">
    <w:abstractNumId w:val="45"/>
  </w:num>
  <w:num w:numId="42">
    <w:abstractNumId w:val="1"/>
  </w:num>
  <w:num w:numId="43">
    <w:abstractNumId w:val="27"/>
  </w:num>
  <w:num w:numId="44">
    <w:abstractNumId w:val="38"/>
  </w:num>
  <w:num w:numId="45">
    <w:abstractNumId w:val="11"/>
  </w:num>
  <w:num w:numId="46">
    <w:abstractNumId w:val="10"/>
  </w:num>
  <w:num w:numId="47">
    <w:abstractNumId w:val="46"/>
  </w:num>
  <w:num w:numId="48">
    <w:abstractNumId w:val="49"/>
  </w:num>
  <w:num w:numId="49">
    <w:abstractNumId w:val="17"/>
  </w:num>
  <w:num w:numId="5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42"/>
    <w:rsid w:val="00000D39"/>
    <w:rsid w:val="000020C8"/>
    <w:rsid w:val="00005C1D"/>
    <w:rsid w:val="00011AC0"/>
    <w:rsid w:val="00013076"/>
    <w:rsid w:val="00014709"/>
    <w:rsid w:val="00017CE3"/>
    <w:rsid w:val="00020118"/>
    <w:rsid w:val="000216D2"/>
    <w:rsid w:val="0002189B"/>
    <w:rsid w:val="00022269"/>
    <w:rsid w:val="00025818"/>
    <w:rsid w:val="00025AA8"/>
    <w:rsid w:val="0002606F"/>
    <w:rsid w:val="00030419"/>
    <w:rsid w:val="000314B7"/>
    <w:rsid w:val="00031FC2"/>
    <w:rsid w:val="000326E1"/>
    <w:rsid w:val="00032891"/>
    <w:rsid w:val="00033E0C"/>
    <w:rsid w:val="00033E96"/>
    <w:rsid w:val="00034E64"/>
    <w:rsid w:val="00036481"/>
    <w:rsid w:val="00040183"/>
    <w:rsid w:val="00041B3E"/>
    <w:rsid w:val="0004537B"/>
    <w:rsid w:val="00045BC6"/>
    <w:rsid w:val="00047950"/>
    <w:rsid w:val="000502E6"/>
    <w:rsid w:val="00050CB8"/>
    <w:rsid w:val="0005126E"/>
    <w:rsid w:val="00051975"/>
    <w:rsid w:val="00052649"/>
    <w:rsid w:val="00052F00"/>
    <w:rsid w:val="000537BD"/>
    <w:rsid w:val="00054DFC"/>
    <w:rsid w:val="0005519B"/>
    <w:rsid w:val="00055794"/>
    <w:rsid w:val="0005626E"/>
    <w:rsid w:val="0005708A"/>
    <w:rsid w:val="0005786B"/>
    <w:rsid w:val="000612D1"/>
    <w:rsid w:val="00061564"/>
    <w:rsid w:val="0006333B"/>
    <w:rsid w:val="000662E4"/>
    <w:rsid w:val="000670B8"/>
    <w:rsid w:val="00067683"/>
    <w:rsid w:val="00067BE7"/>
    <w:rsid w:val="00070A6C"/>
    <w:rsid w:val="00071122"/>
    <w:rsid w:val="00072774"/>
    <w:rsid w:val="00082A6A"/>
    <w:rsid w:val="00086373"/>
    <w:rsid w:val="00091688"/>
    <w:rsid w:val="00094611"/>
    <w:rsid w:val="000A14CA"/>
    <w:rsid w:val="000A2A4D"/>
    <w:rsid w:val="000A6B2D"/>
    <w:rsid w:val="000B0621"/>
    <w:rsid w:val="000B106E"/>
    <w:rsid w:val="000B216C"/>
    <w:rsid w:val="000B378E"/>
    <w:rsid w:val="000B4145"/>
    <w:rsid w:val="000B5154"/>
    <w:rsid w:val="000B5EBA"/>
    <w:rsid w:val="000B6D6E"/>
    <w:rsid w:val="000C1DE4"/>
    <w:rsid w:val="000C224E"/>
    <w:rsid w:val="000C4B5B"/>
    <w:rsid w:val="000C714E"/>
    <w:rsid w:val="000D243C"/>
    <w:rsid w:val="000D6392"/>
    <w:rsid w:val="000E0E0B"/>
    <w:rsid w:val="000E1123"/>
    <w:rsid w:val="000E260B"/>
    <w:rsid w:val="000E6D73"/>
    <w:rsid w:val="000E7AD8"/>
    <w:rsid w:val="000E7B77"/>
    <w:rsid w:val="000F12CD"/>
    <w:rsid w:val="000F13C7"/>
    <w:rsid w:val="000F3476"/>
    <w:rsid w:val="000F4E6D"/>
    <w:rsid w:val="000F5320"/>
    <w:rsid w:val="000F62FA"/>
    <w:rsid w:val="001007A3"/>
    <w:rsid w:val="00100BE7"/>
    <w:rsid w:val="0010158D"/>
    <w:rsid w:val="00102604"/>
    <w:rsid w:val="001034CB"/>
    <w:rsid w:val="00106DAC"/>
    <w:rsid w:val="001157B5"/>
    <w:rsid w:val="00115D92"/>
    <w:rsid w:val="00117977"/>
    <w:rsid w:val="001201B1"/>
    <w:rsid w:val="001206B1"/>
    <w:rsid w:val="001213F5"/>
    <w:rsid w:val="00121C18"/>
    <w:rsid w:val="00123A5B"/>
    <w:rsid w:val="0012632D"/>
    <w:rsid w:val="00127179"/>
    <w:rsid w:val="00127446"/>
    <w:rsid w:val="001309A7"/>
    <w:rsid w:val="001321BE"/>
    <w:rsid w:val="001364B9"/>
    <w:rsid w:val="00136FA8"/>
    <w:rsid w:val="00137F8D"/>
    <w:rsid w:val="0014201E"/>
    <w:rsid w:val="00142884"/>
    <w:rsid w:val="0014502C"/>
    <w:rsid w:val="001474C6"/>
    <w:rsid w:val="00147692"/>
    <w:rsid w:val="0015258A"/>
    <w:rsid w:val="00154410"/>
    <w:rsid w:val="00155145"/>
    <w:rsid w:val="0015675B"/>
    <w:rsid w:val="00156CE9"/>
    <w:rsid w:val="0016060C"/>
    <w:rsid w:val="00161C70"/>
    <w:rsid w:val="0016564E"/>
    <w:rsid w:val="00166F4A"/>
    <w:rsid w:val="001677DB"/>
    <w:rsid w:val="00171265"/>
    <w:rsid w:val="00171F47"/>
    <w:rsid w:val="00173753"/>
    <w:rsid w:val="00182861"/>
    <w:rsid w:val="00182B02"/>
    <w:rsid w:val="00183DF5"/>
    <w:rsid w:val="00184586"/>
    <w:rsid w:val="001851F4"/>
    <w:rsid w:val="001859A7"/>
    <w:rsid w:val="001906FF"/>
    <w:rsid w:val="00190BF2"/>
    <w:rsid w:val="00190E41"/>
    <w:rsid w:val="00190F60"/>
    <w:rsid w:val="00191BC8"/>
    <w:rsid w:val="0019315E"/>
    <w:rsid w:val="001939E6"/>
    <w:rsid w:val="00193A49"/>
    <w:rsid w:val="00194A5B"/>
    <w:rsid w:val="00196A9F"/>
    <w:rsid w:val="001A0C42"/>
    <w:rsid w:val="001A16EE"/>
    <w:rsid w:val="001A550E"/>
    <w:rsid w:val="001A7F80"/>
    <w:rsid w:val="001B014A"/>
    <w:rsid w:val="001B0985"/>
    <w:rsid w:val="001B3061"/>
    <w:rsid w:val="001B3FE6"/>
    <w:rsid w:val="001B5489"/>
    <w:rsid w:val="001B5CA7"/>
    <w:rsid w:val="001B7803"/>
    <w:rsid w:val="001C172A"/>
    <w:rsid w:val="001C25FB"/>
    <w:rsid w:val="001C3CCE"/>
    <w:rsid w:val="001C4ABB"/>
    <w:rsid w:val="001C5B72"/>
    <w:rsid w:val="001C7798"/>
    <w:rsid w:val="001D06B9"/>
    <w:rsid w:val="001D4043"/>
    <w:rsid w:val="001D554E"/>
    <w:rsid w:val="001D6B12"/>
    <w:rsid w:val="001E2879"/>
    <w:rsid w:val="001F0149"/>
    <w:rsid w:val="001F0961"/>
    <w:rsid w:val="001F3291"/>
    <w:rsid w:val="001F365A"/>
    <w:rsid w:val="001F3BC8"/>
    <w:rsid w:val="001F58AC"/>
    <w:rsid w:val="001F6B9D"/>
    <w:rsid w:val="00200F52"/>
    <w:rsid w:val="00202FE2"/>
    <w:rsid w:val="00206410"/>
    <w:rsid w:val="00210DEC"/>
    <w:rsid w:val="00211682"/>
    <w:rsid w:val="002118FF"/>
    <w:rsid w:val="00211B08"/>
    <w:rsid w:val="00212032"/>
    <w:rsid w:val="002136F2"/>
    <w:rsid w:val="00213BA9"/>
    <w:rsid w:val="00214625"/>
    <w:rsid w:val="002153E7"/>
    <w:rsid w:val="002200A0"/>
    <w:rsid w:val="002211FC"/>
    <w:rsid w:val="002217B2"/>
    <w:rsid w:val="00221C38"/>
    <w:rsid w:val="002252B7"/>
    <w:rsid w:val="00227279"/>
    <w:rsid w:val="0023148D"/>
    <w:rsid w:val="00232923"/>
    <w:rsid w:val="00236878"/>
    <w:rsid w:val="00240EEE"/>
    <w:rsid w:val="00241A6F"/>
    <w:rsid w:val="00241D0A"/>
    <w:rsid w:val="00242871"/>
    <w:rsid w:val="00243895"/>
    <w:rsid w:val="00243DA2"/>
    <w:rsid w:val="00244A57"/>
    <w:rsid w:val="002450D4"/>
    <w:rsid w:val="002473D7"/>
    <w:rsid w:val="00250A86"/>
    <w:rsid w:val="002619AF"/>
    <w:rsid w:val="00261E08"/>
    <w:rsid w:val="0026409E"/>
    <w:rsid w:val="002646C7"/>
    <w:rsid w:val="002646DC"/>
    <w:rsid w:val="00266641"/>
    <w:rsid w:val="00266748"/>
    <w:rsid w:val="00266948"/>
    <w:rsid w:val="002712F6"/>
    <w:rsid w:val="00272367"/>
    <w:rsid w:val="0027322D"/>
    <w:rsid w:val="002732EE"/>
    <w:rsid w:val="0027350A"/>
    <w:rsid w:val="002740FD"/>
    <w:rsid w:val="00274C57"/>
    <w:rsid w:val="00275F82"/>
    <w:rsid w:val="00277570"/>
    <w:rsid w:val="00281119"/>
    <w:rsid w:val="002820F8"/>
    <w:rsid w:val="00283B81"/>
    <w:rsid w:val="00283E5C"/>
    <w:rsid w:val="00284372"/>
    <w:rsid w:val="0028554B"/>
    <w:rsid w:val="002856CC"/>
    <w:rsid w:val="0029424D"/>
    <w:rsid w:val="00294A9D"/>
    <w:rsid w:val="0029558A"/>
    <w:rsid w:val="002A0247"/>
    <w:rsid w:val="002A05B3"/>
    <w:rsid w:val="002A1D38"/>
    <w:rsid w:val="002A45CC"/>
    <w:rsid w:val="002A4C5F"/>
    <w:rsid w:val="002A4EE9"/>
    <w:rsid w:val="002A5C97"/>
    <w:rsid w:val="002A7518"/>
    <w:rsid w:val="002B08EA"/>
    <w:rsid w:val="002B29BE"/>
    <w:rsid w:val="002B7188"/>
    <w:rsid w:val="002B73B6"/>
    <w:rsid w:val="002C1290"/>
    <w:rsid w:val="002C17AD"/>
    <w:rsid w:val="002C36AB"/>
    <w:rsid w:val="002C523E"/>
    <w:rsid w:val="002C56E7"/>
    <w:rsid w:val="002C621F"/>
    <w:rsid w:val="002D04A6"/>
    <w:rsid w:val="002D0BDC"/>
    <w:rsid w:val="002D5A37"/>
    <w:rsid w:val="002E20DB"/>
    <w:rsid w:val="002E2A98"/>
    <w:rsid w:val="002E2E89"/>
    <w:rsid w:val="002E4E26"/>
    <w:rsid w:val="002E65AD"/>
    <w:rsid w:val="002F1219"/>
    <w:rsid w:val="002F263B"/>
    <w:rsid w:val="002F2711"/>
    <w:rsid w:val="002F27C7"/>
    <w:rsid w:val="0030122B"/>
    <w:rsid w:val="0030169F"/>
    <w:rsid w:val="003027E2"/>
    <w:rsid w:val="00303559"/>
    <w:rsid w:val="0030478F"/>
    <w:rsid w:val="00305047"/>
    <w:rsid w:val="003054F0"/>
    <w:rsid w:val="003061B1"/>
    <w:rsid w:val="0030699D"/>
    <w:rsid w:val="00307636"/>
    <w:rsid w:val="00307EB8"/>
    <w:rsid w:val="00310403"/>
    <w:rsid w:val="003105E5"/>
    <w:rsid w:val="00310897"/>
    <w:rsid w:val="00310F6B"/>
    <w:rsid w:val="00313618"/>
    <w:rsid w:val="00314CE3"/>
    <w:rsid w:val="00314DA4"/>
    <w:rsid w:val="0031541C"/>
    <w:rsid w:val="00315FDD"/>
    <w:rsid w:val="00322CBD"/>
    <w:rsid w:val="00326609"/>
    <w:rsid w:val="003270FE"/>
    <w:rsid w:val="00327CB3"/>
    <w:rsid w:val="003311FE"/>
    <w:rsid w:val="0033178D"/>
    <w:rsid w:val="00332D73"/>
    <w:rsid w:val="00336FD3"/>
    <w:rsid w:val="0034167D"/>
    <w:rsid w:val="00341A34"/>
    <w:rsid w:val="0034242D"/>
    <w:rsid w:val="00342BB5"/>
    <w:rsid w:val="00343F7D"/>
    <w:rsid w:val="00346C39"/>
    <w:rsid w:val="00346C49"/>
    <w:rsid w:val="0035267F"/>
    <w:rsid w:val="0035268C"/>
    <w:rsid w:val="00354AC5"/>
    <w:rsid w:val="00355A7B"/>
    <w:rsid w:val="00360AB6"/>
    <w:rsid w:val="00362A8A"/>
    <w:rsid w:val="00363B12"/>
    <w:rsid w:val="003649E3"/>
    <w:rsid w:val="00364A80"/>
    <w:rsid w:val="00366AD9"/>
    <w:rsid w:val="00373BCE"/>
    <w:rsid w:val="00375AF8"/>
    <w:rsid w:val="00377894"/>
    <w:rsid w:val="00381BC4"/>
    <w:rsid w:val="00382006"/>
    <w:rsid w:val="0038434E"/>
    <w:rsid w:val="00384F33"/>
    <w:rsid w:val="00385CD2"/>
    <w:rsid w:val="003867F2"/>
    <w:rsid w:val="00386E6C"/>
    <w:rsid w:val="00387F67"/>
    <w:rsid w:val="00393D60"/>
    <w:rsid w:val="00396E7A"/>
    <w:rsid w:val="003A3396"/>
    <w:rsid w:val="003A6EB3"/>
    <w:rsid w:val="003A73F4"/>
    <w:rsid w:val="003B0340"/>
    <w:rsid w:val="003B0AEA"/>
    <w:rsid w:val="003B1DAF"/>
    <w:rsid w:val="003B2858"/>
    <w:rsid w:val="003B2D78"/>
    <w:rsid w:val="003B300E"/>
    <w:rsid w:val="003B49E4"/>
    <w:rsid w:val="003C0FE7"/>
    <w:rsid w:val="003C199D"/>
    <w:rsid w:val="003C1AA7"/>
    <w:rsid w:val="003C1D13"/>
    <w:rsid w:val="003C4C78"/>
    <w:rsid w:val="003C55F2"/>
    <w:rsid w:val="003C6760"/>
    <w:rsid w:val="003C7E27"/>
    <w:rsid w:val="003D108F"/>
    <w:rsid w:val="003D48BB"/>
    <w:rsid w:val="003D49C9"/>
    <w:rsid w:val="003D4D5B"/>
    <w:rsid w:val="003D5E16"/>
    <w:rsid w:val="003D784B"/>
    <w:rsid w:val="003E059D"/>
    <w:rsid w:val="003E2C99"/>
    <w:rsid w:val="003E2CC7"/>
    <w:rsid w:val="003E3458"/>
    <w:rsid w:val="003E5CDE"/>
    <w:rsid w:val="003F021D"/>
    <w:rsid w:val="003F1114"/>
    <w:rsid w:val="003F2621"/>
    <w:rsid w:val="003F2C64"/>
    <w:rsid w:val="003F3E99"/>
    <w:rsid w:val="003F5BBD"/>
    <w:rsid w:val="003F69B3"/>
    <w:rsid w:val="003F6E83"/>
    <w:rsid w:val="0040324E"/>
    <w:rsid w:val="00406E46"/>
    <w:rsid w:val="00414E46"/>
    <w:rsid w:val="0041561B"/>
    <w:rsid w:val="0041601F"/>
    <w:rsid w:val="00422298"/>
    <w:rsid w:val="00424DC7"/>
    <w:rsid w:val="00427307"/>
    <w:rsid w:val="00427CEC"/>
    <w:rsid w:val="00427F55"/>
    <w:rsid w:val="004338F0"/>
    <w:rsid w:val="00433DED"/>
    <w:rsid w:val="0043402D"/>
    <w:rsid w:val="00435628"/>
    <w:rsid w:val="00435B52"/>
    <w:rsid w:val="00435D64"/>
    <w:rsid w:val="00436568"/>
    <w:rsid w:val="004371E3"/>
    <w:rsid w:val="00441AEA"/>
    <w:rsid w:val="0045003F"/>
    <w:rsid w:val="00453A02"/>
    <w:rsid w:val="00454423"/>
    <w:rsid w:val="004559F2"/>
    <w:rsid w:val="0045720E"/>
    <w:rsid w:val="0045750D"/>
    <w:rsid w:val="00464727"/>
    <w:rsid w:val="00464949"/>
    <w:rsid w:val="00466920"/>
    <w:rsid w:val="0047626D"/>
    <w:rsid w:val="00476BF0"/>
    <w:rsid w:val="00485A89"/>
    <w:rsid w:val="00485B34"/>
    <w:rsid w:val="004876D3"/>
    <w:rsid w:val="00490AFF"/>
    <w:rsid w:val="00490BAC"/>
    <w:rsid w:val="0049173C"/>
    <w:rsid w:val="00492752"/>
    <w:rsid w:val="00493C75"/>
    <w:rsid w:val="00494A77"/>
    <w:rsid w:val="00495C44"/>
    <w:rsid w:val="00497A39"/>
    <w:rsid w:val="004A23E0"/>
    <w:rsid w:val="004A66FE"/>
    <w:rsid w:val="004A78BA"/>
    <w:rsid w:val="004A7CD0"/>
    <w:rsid w:val="004B0CC2"/>
    <w:rsid w:val="004B30F1"/>
    <w:rsid w:val="004B3A0F"/>
    <w:rsid w:val="004B3C0C"/>
    <w:rsid w:val="004B4847"/>
    <w:rsid w:val="004B7774"/>
    <w:rsid w:val="004B78D3"/>
    <w:rsid w:val="004C352F"/>
    <w:rsid w:val="004C4169"/>
    <w:rsid w:val="004C5FD4"/>
    <w:rsid w:val="004C673D"/>
    <w:rsid w:val="004C6BB8"/>
    <w:rsid w:val="004D24FA"/>
    <w:rsid w:val="004D3219"/>
    <w:rsid w:val="004D32AE"/>
    <w:rsid w:val="004D7650"/>
    <w:rsid w:val="004D77F3"/>
    <w:rsid w:val="004E085B"/>
    <w:rsid w:val="004E0872"/>
    <w:rsid w:val="004E13D8"/>
    <w:rsid w:val="004E2AB3"/>
    <w:rsid w:val="004E2B1D"/>
    <w:rsid w:val="004E643D"/>
    <w:rsid w:val="004E7A77"/>
    <w:rsid w:val="004E7FC1"/>
    <w:rsid w:val="004F2449"/>
    <w:rsid w:val="004F25CC"/>
    <w:rsid w:val="004F46D4"/>
    <w:rsid w:val="004F5F4E"/>
    <w:rsid w:val="004F6319"/>
    <w:rsid w:val="005027B1"/>
    <w:rsid w:val="00504417"/>
    <w:rsid w:val="00511093"/>
    <w:rsid w:val="00511A62"/>
    <w:rsid w:val="00514D49"/>
    <w:rsid w:val="005168F4"/>
    <w:rsid w:val="00520263"/>
    <w:rsid w:val="00520BA3"/>
    <w:rsid w:val="005224FA"/>
    <w:rsid w:val="00523259"/>
    <w:rsid w:val="005243F4"/>
    <w:rsid w:val="00526070"/>
    <w:rsid w:val="00527E53"/>
    <w:rsid w:val="00531E8E"/>
    <w:rsid w:val="00535694"/>
    <w:rsid w:val="005375DD"/>
    <w:rsid w:val="00537D80"/>
    <w:rsid w:val="0054109C"/>
    <w:rsid w:val="00541C78"/>
    <w:rsid w:val="00542110"/>
    <w:rsid w:val="00544F5F"/>
    <w:rsid w:val="0054540E"/>
    <w:rsid w:val="00545B28"/>
    <w:rsid w:val="00546891"/>
    <w:rsid w:val="00547D4E"/>
    <w:rsid w:val="005503CA"/>
    <w:rsid w:val="0055187F"/>
    <w:rsid w:val="0055362E"/>
    <w:rsid w:val="005543DE"/>
    <w:rsid w:val="00555E2B"/>
    <w:rsid w:val="00555EF6"/>
    <w:rsid w:val="00557537"/>
    <w:rsid w:val="00564E08"/>
    <w:rsid w:val="00565C24"/>
    <w:rsid w:val="00565FD0"/>
    <w:rsid w:val="00570E6A"/>
    <w:rsid w:val="005738D2"/>
    <w:rsid w:val="00577D29"/>
    <w:rsid w:val="005831DA"/>
    <w:rsid w:val="0058375C"/>
    <w:rsid w:val="00591B21"/>
    <w:rsid w:val="00592342"/>
    <w:rsid w:val="0059234A"/>
    <w:rsid w:val="00592AB6"/>
    <w:rsid w:val="005950B9"/>
    <w:rsid w:val="005A0841"/>
    <w:rsid w:val="005A0A15"/>
    <w:rsid w:val="005A1068"/>
    <w:rsid w:val="005A13BC"/>
    <w:rsid w:val="005A15FB"/>
    <w:rsid w:val="005A17E5"/>
    <w:rsid w:val="005A2762"/>
    <w:rsid w:val="005A6C3A"/>
    <w:rsid w:val="005A7817"/>
    <w:rsid w:val="005A7C17"/>
    <w:rsid w:val="005B0010"/>
    <w:rsid w:val="005B088F"/>
    <w:rsid w:val="005B1830"/>
    <w:rsid w:val="005B264E"/>
    <w:rsid w:val="005B3F66"/>
    <w:rsid w:val="005B551A"/>
    <w:rsid w:val="005B6317"/>
    <w:rsid w:val="005B7ECD"/>
    <w:rsid w:val="005C3784"/>
    <w:rsid w:val="005C3DA7"/>
    <w:rsid w:val="005C4290"/>
    <w:rsid w:val="005C49D5"/>
    <w:rsid w:val="005C5603"/>
    <w:rsid w:val="005C5C8A"/>
    <w:rsid w:val="005D06DC"/>
    <w:rsid w:val="005D3DD6"/>
    <w:rsid w:val="005D46E5"/>
    <w:rsid w:val="005D6814"/>
    <w:rsid w:val="005D7DCD"/>
    <w:rsid w:val="005D7F89"/>
    <w:rsid w:val="005E27B0"/>
    <w:rsid w:val="005E29BA"/>
    <w:rsid w:val="005E397C"/>
    <w:rsid w:val="005E71F0"/>
    <w:rsid w:val="005F0037"/>
    <w:rsid w:val="005F0641"/>
    <w:rsid w:val="005F1AE3"/>
    <w:rsid w:val="005F4A14"/>
    <w:rsid w:val="005F615F"/>
    <w:rsid w:val="005F6C52"/>
    <w:rsid w:val="00601187"/>
    <w:rsid w:val="0060118F"/>
    <w:rsid w:val="0060388C"/>
    <w:rsid w:val="00603C01"/>
    <w:rsid w:val="00605A22"/>
    <w:rsid w:val="00605D7D"/>
    <w:rsid w:val="00607004"/>
    <w:rsid w:val="00607D7D"/>
    <w:rsid w:val="0061408B"/>
    <w:rsid w:val="00616945"/>
    <w:rsid w:val="00616A6F"/>
    <w:rsid w:val="006170C2"/>
    <w:rsid w:val="0061742C"/>
    <w:rsid w:val="00617A5F"/>
    <w:rsid w:val="0062129F"/>
    <w:rsid w:val="00621913"/>
    <w:rsid w:val="0062279E"/>
    <w:rsid w:val="006229EF"/>
    <w:rsid w:val="00622CFD"/>
    <w:rsid w:val="006235F3"/>
    <w:rsid w:val="00625CA8"/>
    <w:rsid w:val="00625FDC"/>
    <w:rsid w:val="00626565"/>
    <w:rsid w:val="00626C4C"/>
    <w:rsid w:val="006277DF"/>
    <w:rsid w:val="00627B2F"/>
    <w:rsid w:val="00630E40"/>
    <w:rsid w:val="00632A5D"/>
    <w:rsid w:val="00632F9E"/>
    <w:rsid w:val="0063369A"/>
    <w:rsid w:val="0063369D"/>
    <w:rsid w:val="0063457D"/>
    <w:rsid w:val="00634F1C"/>
    <w:rsid w:val="00635927"/>
    <w:rsid w:val="006428C9"/>
    <w:rsid w:val="006429E6"/>
    <w:rsid w:val="00643DA5"/>
    <w:rsid w:val="006449FF"/>
    <w:rsid w:val="00644F7B"/>
    <w:rsid w:val="00645B85"/>
    <w:rsid w:val="00645DA2"/>
    <w:rsid w:val="00646256"/>
    <w:rsid w:val="00646556"/>
    <w:rsid w:val="006466EB"/>
    <w:rsid w:val="00646A87"/>
    <w:rsid w:val="006472BF"/>
    <w:rsid w:val="0065060C"/>
    <w:rsid w:val="006518D3"/>
    <w:rsid w:val="006521CB"/>
    <w:rsid w:val="00652925"/>
    <w:rsid w:val="00652E7F"/>
    <w:rsid w:val="006530CA"/>
    <w:rsid w:val="0065370D"/>
    <w:rsid w:val="00653CB4"/>
    <w:rsid w:val="00653DF4"/>
    <w:rsid w:val="006560F6"/>
    <w:rsid w:val="00660BEA"/>
    <w:rsid w:val="00665360"/>
    <w:rsid w:val="006671BA"/>
    <w:rsid w:val="00667A0F"/>
    <w:rsid w:val="00672FC1"/>
    <w:rsid w:val="00675D5D"/>
    <w:rsid w:val="006823AB"/>
    <w:rsid w:val="00683242"/>
    <w:rsid w:val="00683DCE"/>
    <w:rsid w:val="00687683"/>
    <w:rsid w:val="00687B3D"/>
    <w:rsid w:val="00691701"/>
    <w:rsid w:val="00692525"/>
    <w:rsid w:val="00694B89"/>
    <w:rsid w:val="00696E6F"/>
    <w:rsid w:val="006A0344"/>
    <w:rsid w:val="006A03AF"/>
    <w:rsid w:val="006A0417"/>
    <w:rsid w:val="006A2102"/>
    <w:rsid w:val="006A27AA"/>
    <w:rsid w:val="006A31C0"/>
    <w:rsid w:val="006A3F09"/>
    <w:rsid w:val="006A5E19"/>
    <w:rsid w:val="006A6CB5"/>
    <w:rsid w:val="006A787A"/>
    <w:rsid w:val="006B00A0"/>
    <w:rsid w:val="006B0C08"/>
    <w:rsid w:val="006B2E21"/>
    <w:rsid w:val="006B3B00"/>
    <w:rsid w:val="006B48E6"/>
    <w:rsid w:val="006B4C3C"/>
    <w:rsid w:val="006B6D93"/>
    <w:rsid w:val="006B6F67"/>
    <w:rsid w:val="006C0E51"/>
    <w:rsid w:val="006C2036"/>
    <w:rsid w:val="006C587F"/>
    <w:rsid w:val="006C7AE5"/>
    <w:rsid w:val="006D0294"/>
    <w:rsid w:val="006D09F9"/>
    <w:rsid w:val="006D12D9"/>
    <w:rsid w:val="006D298E"/>
    <w:rsid w:val="006D37C2"/>
    <w:rsid w:val="006D5874"/>
    <w:rsid w:val="006D5C42"/>
    <w:rsid w:val="006D5E51"/>
    <w:rsid w:val="006D6AB5"/>
    <w:rsid w:val="006D6FD4"/>
    <w:rsid w:val="006D7F55"/>
    <w:rsid w:val="006E190A"/>
    <w:rsid w:val="006E25FB"/>
    <w:rsid w:val="006E28A7"/>
    <w:rsid w:val="006E37E4"/>
    <w:rsid w:val="006E3926"/>
    <w:rsid w:val="006E455E"/>
    <w:rsid w:val="006E58C0"/>
    <w:rsid w:val="006E6B7E"/>
    <w:rsid w:val="006E6D44"/>
    <w:rsid w:val="006E77B4"/>
    <w:rsid w:val="006F15B0"/>
    <w:rsid w:val="006F309C"/>
    <w:rsid w:val="006F460F"/>
    <w:rsid w:val="006F654E"/>
    <w:rsid w:val="006F72DF"/>
    <w:rsid w:val="006F75F7"/>
    <w:rsid w:val="0070009B"/>
    <w:rsid w:val="007021F2"/>
    <w:rsid w:val="00703A2C"/>
    <w:rsid w:val="00706B12"/>
    <w:rsid w:val="007113A7"/>
    <w:rsid w:val="00712CDE"/>
    <w:rsid w:val="00715791"/>
    <w:rsid w:val="00715A21"/>
    <w:rsid w:val="0071781C"/>
    <w:rsid w:val="007213AB"/>
    <w:rsid w:val="007216F4"/>
    <w:rsid w:val="00722338"/>
    <w:rsid w:val="00722B54"/>
    <w:rsid w:val="00723EF2"/>
    <w:rsid w:val="0072445E"/>
    <w:rsid w:val="00724505"/>
    <w:rsid w:val="00727353"/>
    <w:rsid w:val="00730F5D"/>
    <w:rsid w:val="00733130"/>
    <w:rsid w:val="00733221"/>
    <w:rsid w:val="007333E9"/>
    <w:rsid w:val="0073404F"/>
    <w:rsid w:val="007376F8"/>
    <w:rsid w:val="00740B23"/>
    <w:rsid w:val="00741816"/>
    <w:rsid w:val="00742E02"/>
    <w:rsid w:val="0074352D"/>
    <w:rsid w:val="007445DA"/>
    <w:rsid w:val="00747D5B"/>
    <w:rsid w:val="007504B9"/>
    <w:rsid w:val="00750E69"/>
    <w:rsid w:val="007510BF"/>
    <w:rsid w:val="00751810"/>
    <w:rsid w:val="007523F5"/>
    <w:rsid w:val="007524AE"/>
    <w:rsid w:val="007528B5"/>
    <w:rsid w:val="00753091"/>
    <w:rsid w:val="00755888"/>
    <w:rsid w:val="00755CF7"/>
    <w:rsid w:val="007562F2"/>
    <w:rsid w:val="0075773E"/>
    <w:rsid w:val="00764118"/>
    <w:rsid w:val="00764F09"/>
    <w:rsid w:val="007702C5"/>
    <w:rsid w:val="007729C9"/>
    <w:rsid w:val="007731B3"/>
    <w:rsid w:val="0077353D"/>
    <w:rsid w:val="00774783"/>
    <w:rsid w:val="00775B91"/>
    <w:rsid w:val="00782C7E"/>
    <w:rsid w:val="00783215"/>
    <w:rsid w:val="00783D67"/>
    <w:rsid w:val="00783EC6"/>
    <w:rsid w:val="00785BD3"/>
    <w:rsid w:val="007864FD"/>
    <w:rsid w:val="007873E6"/>
    <w:rsid w:val="007913D3"/>
    <w:rsid w:val="007917D6"/>
    <w:rsid w:val="00792A94"/>
    <w:rsid w:val="00794546"/>
    <w:rsid w:val="00795246"/>
    <w:rsid w:val="00797054"/>
    <w:rsid w:val="007A50FC"/>
    <w:rsid w:val="007A7777"/>
    <w:rsid w:val="007B09BB"/>
    <w:rsid w:val="007B199C"/>
    <w:rsid w:val="007B479B"/>
    <w:rsid w:val="007B5467"/>
    <w:rsid w:val="007B60F8"/>
    <w:rsid w:val="007C13CE"/>
    <w:rsid w:val="007C140B"/>
    <w:rsid w:val="007C15E5"/>
    <w:rsid w:val="007C20C8"/>
    <w:rsid w:val="007C2E55"/>
    <w:rsid w:val="007C3DFE"/>
    <w:rsid w:val="007C55ED"/>
    <w:rsid w:val="007C5DCA"/>
    <w:rsid w:val="007C6941"/>
    <w:rsid w:val="007C7047"/>
    <w:rsid w:val="007C71F8"/>
    <w:rsid w:val="007C73BB"/>
    <w:rsid w:val="007D1637"/>
    <w:rsid w:val="007D2419"/>
    <w:rsid w:val="007D3BD5"/>
    <w:rsid w:val="007D4EFF"/>
    <w:rsid w:val="007D5DB0"/>
    <w:rsid w:val="007D7940"/>
    <w:rsid w:val="007E051F"/>
    <w:rsid w:val="007E1062"/>
    <w:rsid w:val="007E10AA"/>
    <w:rsid w:val="007E1361"/>
    <w:rsid w:val="007E2110"/>
    <w:rsid w:val="007E2D49"/>
    <w:rsid w:val="007E64F2"/>
    <w:rsid w:val="007E66C2"/>
    <w:rsid w:val="007E745C"/>
    <w:rsid w:val="007E78C1"/>
    <w:rsid w:val="007F08E2"/>
    <w:rsid w:val="007F0A96"/>
    <w:rsid w:val="007F11E1"/>
    <w:rsid w:val="007F1BB0"/>
    <w:rsid w:val="007F26E6"/>
    <w:rsid w:val="007F737E"/>
    <w:rsid w:val="0080393E"/>
    <w:rsid w:val="00804D42"/>
    <w:rsid w:val="00807817"/>
    <w:rsid w:val="00811632"/>
    <w:rsid w:val="00814BB8"/>
    <w:rsid w:val="008155A8"/>
    <w:rsid w:val="00816551"/>
    <w:rsid w:val="00820D99"/>
    <w:rsid w:val="00821E96"/>
    <w:rsid w:val="0082380A"/>
    <w:rsid w:val="00823C3C"/>
    <w:rsid w:val="00826937"/>
    <w:rsid w:val="008348A6"/>
    <w:rsid w:val="00835558"/>
    <w:rsid w:val="00836F82"/>
    <w:rsid w:val="00837189"/>
    <w:rsid w:val="008377E0"/>
    <w:rsid w:val="00840FC5"/>
    <w:rsid w:val="008439CA"/>
    <w:rsid w:val="0084551F"/>
    <w:rsid w:val="00845AE5"/>
    <w:rsid w:val="008478ED"/>
    <w:rsid w:val="00851105"/>
    <w:rsid w:val="00853079"/>
    <w:rsid w:val="008533E6"/>
    <w:rsid w:val="00853A37"/>
    <w:rsid w:val="008602CB"/>
    <w:rsid w:val="0086387B"/>
    <w:rsid w:val="00864D80"/>
    <w:rsid w:val="00865A40"/>
    <w:rsid w:val="008675FC"/>
    <w:rsid w:val="008702CD"/>
    <w:rsid w:val="00870B9B"/>
    <w:rsid w:val="00872AEF"/>
    <w:rsid w:val="00872F7C"/>
    <w:rsid w:val="008747A6"/>
    <w:rsid w:val="00874A44"/>
    <w:rsid w:val="008752FF"/>
    <w:rsid w:val="00875F58"/>
    <w:rsid w:val="00876B57"/>
    <w:rsid w:val="0088140A"/>
    <w:rsid w:val="0088567F"/>
    <w:rsid w:val="00885AF6"/>
    <w:rsid w:val="00890C89"/>
    <w:rsid w:val="00891400"/>
    <w:rsid w:val="008A23F2"/>
    <w:rsid w:val="008A5218"/>
    <w:rsid w:val="008A59BE"/>
    <w:rsid w:val="008A6991"/>
    <w:rsid w:val="008A7BDB"/>
    <w:rsid w:val="008B2FFE"/>
    <w:rsid w:val="008B3612"/>
    <w:rsid w:val="008B713D"/>
    <w:rsid w:val="008B7AD1"/>
    <w:rsid w:val="008C2A95"/>
    <w:rsid w:val="008C4AFE"/>
    <w:rsid w:val="008C56C8"/>
    <w:rsid w:val="008D2E7B"/>
    <w:rsid w:val="008D34F4"/>
    <w:rsid w:val="008D565C"/>
    <w:rsid w:val="008D68FD"/>
    <w:rsid w:val="008D7AA2"/>
    <w:rsid w:val="008D7BA2"/>
    <w:rsid w:val="008E3A58"/>
    <w:rsid w:val="008E4089"/>
    <w:rsid w:val="008E454C"/>
    <w:rsid w:val="008E4A35"/>
    <w:rsid w:val="008E518A"/>
    <w:rsid w:val="008E5DF5"/>
    <w:rsid w:val="008E5F5A"/>
    <w:rsid w:val="008E7727"/>
    <w:rsid w:val="008F005D"/>
    <w:rsid w:val="008F08AE"/>
    <w:rsid w:val="008F093D"/>
    <w:rsid w:val="008F09EA"/>
    <w:rsid w:val="008F0D41"/>
    <w:rsid w:val="008F1163"/>
    <w:rsid w:val="008F16A3"/>
    <w:rsid w:val="008F38A8"/>
    <w:rsid w:val="008F58E0"/>
    <w:rsid w:val="008F6BD2"/>
    <w:rsid w:val="00901766"/>
    <w:rsid w:val="0090275D"/>
    <w:rsid w:val="00905423"/>
    <w:rsid w:val="00905709"/>
    <w:rsid w:val="00905A41"/>
    <w:rsid w:val="009073AD"/>
    <w:rsid w:val="00907700"/>
    <w:rsid w:val="00910C97"/>
    <w:rsid w:val="00912049"/>
    <w:rsid w:val="009139F1"/>
    <w:rsid w:val="00913A40"/>
    <w:rsid w:val="009143FA"/>
    <w:rsid w:val="00920571"/>
    <w:rsid w:val="00920BB4"/>
    <w:rsid w:val="0092116F"/>
    <w:rsid w:val="009229AE"/>
    <w:rsid w:val="0092354B"/>
    <w:rsid w:val="0092371D"/>
    <w:rsid w:val="009249F9"/>
    <w:rsid w:val="00925F25"/>
    <w:rsid w:val="00926596"/>
    <w:rsid w:val="00926651"/>
    <w:rsid w:val="0093353C"/>
    <w:rsid w:val="00933578"/>
    <w:rsid w:val="00933AFF"/>
    <w:rsid w:val="0093698E"/>
    <w:rsid w:val="0093740D"/>
    <w:rsid w:val="009466EE"/>
    <w:rsid w:val="00947CD1"/>
    <w:rsid w:val="00953897"/>
    <w:rsid w:val="00953FF8"/>
    <w:rsid w:val="00954A42"/>
    <w:rsid w:val="00956D9B"/>
    <w:rsid w:val="00957711"/>
    <w:rsid w:val="009615E1"/>
    <w:rsid w:val="009631A5"/>
    <w:rsid w:val="00965BD2"/>
    <w:rsid w:val="00966366"/>
    <w:rsid w:val="009670BB"/>
    <w:rsid w:val="0096715C"/>
    <w:rsid w:val="00967B67"/>
    <w:rsid w:val="00967C2B"/>
    <w:rsid w:val="009708AB"/>
    <w:rsid w:val="00970E2E"/>
    <w:rsid w:val="00972A11"/>
    <w:rsid w:val="0097373D"/>
    <w:rsid w:val="00975684"/>
    <w:rsid w:val="00980A47"/>
    <w:rsid w:val="00984CCE"/>
    <w:rsid w:val="009856E3"/>
    <w:rsid w:val="009859E7"/>
    <w:rsid w:val="00990155"/>
    <w:rsid w:val="0099022F"/>
    <w:rsid w:val="00990C76"/>
    <w:rsid w:val="0099127C"/>
    <w:rsid w:val="00992071"/>
    <w:rsid w:val="00992571"/>
    <w:rsid w:val="009926B7"/>
    <w:rsid w:val="00995E0A"/>
    <w:rsid w:val="00996F4B"/>
    <w:rsid w:val="009972D5"/>
    <w:rsid w:val="0099760F"/>
    <w:rsid w:val="009A1595"/>
    <w:rsid w:val="009A2373"/>
    <w:rsid w:val="009A3ABE"/>
    <w:rsid w:val="009A46D4"/>
    <w:rsid w:val="009B30AA"/>
    <w:rsid w:val="009C20BF"/>
    <w:rsid w:val="009C334A"/>
    <w:rsid w:val="009C35AF"/>
    <w:rsid w:val="009C36B0"/>
    <w:rsid w:val="009C46B6"/>
    <w:rsid w:val="009C47B8"/>
    <w:rsid w:val="009D430A"/>
    <w:rsid w:val="009D53C3"/>
    <w:rsid w:val="009D59CE"/>
    <w:rsid w:val="009D71A0"/>
    <w:rsid w:val="009D73DA"/>
    <w:rsid w:val="009E017C"/>
    <w:rsid w:val="009E17B5"/>
    <w:rsid w:val="009E3A7B"/>
    <w:rsid w:val="009F172C"/>
    <w:rsid w:val="009F3870"/>
    <w:rsid w:val="009F48F4"/>
    <w:rsid w:val="009F56C9"/>
    <w:rsid w:val="009F59A5"/>
    <w:rsid w:val="009F63E2"/>
    <w:rsid w:val="00A00F9E"/>
    <w:rsid w:val="00A019F1"/>
    <w:rsid w:val="00A044D7"/>
    <w:rsid w:val="00A06D70"/>
    <w:rsid w:val="00A10588"/>
    <w:rsid w:val="00A11068"/>
    <w:rsid w:val="00A12204"/>
    <w:rsid w:val="00A13A40"/>
    <w:rsid w:val="00A14CFF"/>
    <w:rsid w:val="00A15952"/>
    <w:rsid w:val="00A2380B"/>
    <w:rsid w:val="00A23BCC"/>
    <w:rsid w:val="00A23E29"/>
    <w:rsid w:val="00A26142"/>
    <w:rsid w:val="00A26A99"/>
    <w:rsid w:val="00A32D23"/>
    <w:rsid w:val="00A32EB6"/>
    <w:rsid w:val="00A33982"/>
    <w:rsid w:val="00A34AB3"/>
    <w:rsid w:val="00A356CF"/>
    <w:rsid w:val="00A36A65"/>
    <w:rsid w:val="00A36C59"/>
    <w:rsid w:val="00A379F9"/>
    <w:rsid w:val="00A41932"/>
    <w:rsid w:val="00A41937"/>
    <w:rsid w:val="00A43C57"/>
    <w:rsid w:val="00A44F08"/>
    <w:rsid w:val="00A4524C"/>
    <w:rsid w:val="00A45EC3"/>
    <w:rsid w:val="00A4690D"/>
    <w:rsid w:val="00A47624"/>
    <w:rsid w:val="00A504D9"/>
    <w:rsid w:val="00A51FF6"/>
    <w:rsid w:val="00A52026"/>
    <w:rsid w:val="00A52FD6"/>
    <w:rsid w:val="00A56701"/>
    <w:rsid w:val="00A60430"/>
    <w:rsid w:val="00A60D16"/>
    <w:rsid w:val="00A61C9C"/>
    <w:rsid w:val="00A65F4C"/>
    <w:rsid w:val="00A675FE"/>
    <w:rsid w:val="00A676EE"/>
    <w:rsid w:val="00A7091A"/>
    <w:rsid w:val="00A74EF2"/>
    <w:rsid w:val="00A77D7F"/>
    <w:rsid w:val="00A805C5"/>
    <w:rsid w:val="00A81A40"/>
    <w:rsid w:val="00A84588"/>
    <w:rsid w:val="00A8499D"/>
    <w:rsid w:val="00A86B67"/>
    <w:rsid w:val="00A86ED8"/>
    <w:rsid w:val="00A91E1E"/>
    <w:rsid w:val="00A9624E"/>
    <w:rsid w:val="00AA0284"/>
    <w:rsid w:val="00AA0D26"/>
    <w:rsid w:val="00AA1B30"/>
    <w:rsid w:val="00AA224E"/>
    <w:rsid w:val="00AA48FC"/>
    <w:rsid w:val="00AB1482"/>
    <w:rsid w:val="00AB233E"/>
    <w:rsid w:val="00AB535B"/>
    <w:rsid w:val="00AB5A69"/>
    <w:rsid w:val="00AB6FBE"/>
    <w:rsid w:val="00AB73FA"/>
    <w:rsid w:val="00AB77E7"/>
    <w:rsid w:val="00AC026E"/>
    <w:rsid w:val="00AC0746"/>
    <w:rsid w:val="00AC396E"/>
    <w:rsid w:val="00AC3D8B"/>
    <w:rsid w:val="00AC4478"/>
    <w:rsid w:val="00AC58F8"/>
    <w:rsid w:val="00AC5EF5"/>
    <w:rsid w:val="00AD0D90"/>
    <w:rsid w:val="00AD17A5"/>
    <w:rsid w:val="00AD1B5E"/>
    <w:rsid w:val="00AD3598"/>
    <w:rsid w:val="00AD3C9A"/>
    <w:rsid w:val="00AD6007"/>
    <w:rsid w:val="00AD60E4"/>
    <w:rsid w:val="00AD614B"/>
    <w:rsid w:val="00AD6B58"/>
    <w:rsid w:val="00AE2096"/>
    <w:rsid w:val="00AE3E0D"/>
    <w:rsid w:val="00AE5655"/>
    <w:rsid w:val="00AE596D"/>
    <w:rsid w:val="00AE6487"/>
    <w:rsid w:val="00AE7382"/>
    <w:rsid w:val="00AE7B38"/>
    <w:rsid w:val="00AF0C4E"/>
    <w:rsid w:val="00AF108E"/>
    <w:rsid w:val="00AF1727"/>
    <w:rsid w:val="00AF2FAE"/>
    <w:rsid w:val="00AF32BB"/>
    <w:rsid w:val="00B031CC"/>
    <w:rsid w:val="00B03447"/>
    <w:rsid w:val="00B034B0"/>
    <w:rsid w:val="00B070BC"/>
    <w:rsid w:val="00B10BBF"/>
    <w:rsid w:val="00B10CD1"/>
    <w:rsid w:val="00B11619"/>
    <w:rsid w:val="00B11B32"/>
    <w:rsid w:val="00B12E54"/>
    <w:rsid w:val="00B13EF6"/>
    <w:rsid w:val="00B154CF"/>
    <w:rsid w:val="00B16168"/>
    <w:rsid w:val="00B20086"/>
    <w:rsid w:val="00B23DDE"/>
    <w:rsid w:val="00B252E9"/>
    <w:rsid w:val="00B27A2D"/>
    <w:rsid w:val="00B27BDD"/>
    <w:rsid w:val="00B30733"/>
    <w:rsid w:val="00B30A3C"/>
    <w:rsid w:val="00B31A30"/>
    <w:rsid w:val="00B321AB"/>
    <w:rsid w:val="00B360D5"/>
    <w:rsid w:val="00B36332"/>
    <w:rsid w:val="00B36E8D"/>
    <w:rsid w:val="00B40140"/>
    <w:rsid w:val="00B407C5"/>
    <w:rsid w:val="00B40B4A"/>
    <w:rsid w:val="00B42239"/>
    <w:rsid w:val="00B43202"/>
    <w:rsid w:val="00B43EF0"/>
    <w:rsid w:val="00B43F61"/>
    <w:rsid w:val="00B47621"/>
    <w:rsid w:val="00B47DCA"/>
    <w:rsid w:val="00B54867"/>
    <w:rsid w:val="00B55176"/>
    <w:rsid w:val="00B55C0B"/>
    <w:rsid w:val="00B55CD4"/>
    <w:rsid w:val="00B5750A"/>
    <w:rsid w:val="00B575DE"/>
    <w:rsid w:val="00B6212B"/>
    <w:rsid w:val="00B62952"/>
    <w:rsid w:val="00B62E68"/>
    <w:rsid w:val="00B6349C"/>
    <w:rsid w:val="00B6398F"/>
    <w:rsid w:val="00B642EF"/>
    <w:rsid w:val="00B64FE5"/>
    <w:rsid w:val="00B658BA"/>
    <w:rsid w:val="00B65F0A"/>
    <w:rsid w:val="00B67D9C"/>
    <w:rsid w:val="00B70B0D"/>
    <w:rsid w:val="00B80381"/>
    <w:rsid w:val="00B82818"/>
    <w:rsid w:val="00B8389E"/>
    <w:rsid w:val="00B841A3"/>
    <w:rsid w:val="00B864E6"/>
    <w:rsid w:val="00B902A6"/>
    <w:rsid w:val="00B90302"/>
    <w:rsid w:val="00B93EDD"/>
    <w:rsid w:val="00B94D26"/>
    <w:rsid w:val="00B95D88"/>
    <w:rsid w:val="00BA01A8"/>
    <w:rsid w:val="00BA224E"/>
    <w:rsid w:val="00BA30CC"/>
    <w:rsid w:val="00BA4C13"/>
    <w:rsid w:val="00BA5535"/>
    <w:rsid w:val="00BA7FC1"/>
    <w:rsid w:val="00BB006C"/>
    <w:rsid w:val="00BB0A03"/>
    <w:rsid w:val="00BB12E2"/>
    <w:rsid w:val="00BB194D"/>
    <w:rsid w:val="00BB2D33"/>
    <w:rsid w:val="00BB350B"/>
    <w:rsid w:val="00BB49D2"/>
    <w:rsid w:val="00BB4EDF"/>
    <w:rsid w:val="00BB72F2"/>
    <w:rsid w:val="00BC0A41"/>
    <w:rsid w:val="00BC2193"/>
    <w:rsid w:val="00BC2940"/>
    <w:rsid w:val="00BC41C4"/>
    <w:rsid w:val="00BC58F1"/>
    <w:rsid w:val="00BC691E"/>
    <w:rsid w:val="00BC708E"/>
    <w:rsid w:val="00BC7CBF"/>
    <w:rsid w:val="00BD142C"/>
    <w:rsid w:val="00BD2248"/>
    <w:rsid w:val="00BD32D3"/>
    <w:rsid w:val="00BD4BB0"/>
    <w:rsid w:val="00BD4F95"/>
    <w:rsid w:val="00BD66BC"/>
    <w:rsid w:val="00BD7413"/>
    <w:rsid w:val="00BD760A"/>
    <w:rsid w:val="00BE1BE6"/>
    <w:rsid w:val="00BE1CFC"/>
    <w:rsid w:val="00BE20FE"/>
    <w:rsid w:val="00BE2599"/>
    <w:rsid w:val="00BF37EE"/>
    <w:rsid w:val="00BF44B8"/>
    <w:rsid w:val="00C0242B"/>
    <w:rsid w:val="00C050E9"/>
    <w:rsid w:val="00C05D4A"/>
    <w:rsid w:val="00C06A8A"/>
    <w:rsid w:val="00C1044B"/>
    <w:rsid w:val="00C10FFA"/>
    <w:rsid w:val="00C11BAA"/>
    <w:rsid w:val="00C131B3"/>
    <w:rsid w:val="00C1447B"/>
    <w:rsid w:val="00C153A5"/>
    <w:rsid w:val="00C16927"/>
    <w:rsid w:val="00C17D50"/>
    <w:rsid w:val="00C20473"/>
    <w:rsid w:val="00C246E5"/>
    <w:rsid w:val="00C24771"/>
    <w:rsid w:val="00C25D38"/>
    <w:rsid w:val="00C26563"/>
    <w:rsid w:val="00C30B30"/>
    <w:rsid w:val="00C30DA0"/>
    <w:rsid w:val="00C32947"/>
    <w:rsid w:val="00C3337D"/>
    <w:rsid w:val="00C36736"/>
    <w:rsid w:val="00C378D8"/>
    <w:rsid w:val="00C4200B"/>
    <w:rsid w:val="00C434D6"/>
    <w:rsid w:val="00C442A4"/>
    <w:rsid w:val="00C44E00"/>
    <w:rsid w:val="00C4543C"/>
    <w:rsid w:val="00C46B3A"/>
    <w:rsid w:val="00C536FF"/>
    <w:rsid w:val="00C552A7"/>
    <w:rsid w:val="00C566B0"/>
    <w:rsid w:val="00C615AD"/>
    <w:rsid w:val="00C61B97"/>
    <w:rsid w:val="00C62219"/>
    <w:rsid w:val="00C630A4"/>
    <w:rsid w:val="00C74611"/>
    <w:rsid w:val="00C74B0F"/>
    <w:rsid w:val="00C75B7D"/>
    <w:rsid w:val="00C76355"/>
    <w:rsid w:val="00C829B3"/>
    <w:rsid w:val="00C8533D"/>
    <w:rsid w:val="00C85A1E"/>
    <w:rsid w:val="00C85C40"/>
    <w:rsid w:val="00C902AE"/>
    <w:rsid w:val="00C915B2"/>
    <w:rsid w:val="00C91FC3"/>
    <w:rsid w:val="00C91FE6"/>
    <w:rsid w:val="00C932EE"/>
    <w:rsid w:val="00C93B06"/>
    <w:rsid w:val="00C9441D"/>
    <w:rsid w:val="00C9472F"/>
    <w:rsid w:val="00C94D12"/>
    <w:rsid w:val="00C95936"/>
    <w:rsid w:val="00C9759D"/>
    <w:rsid w:val="00CA197E"/>
    <w:rsid w:val="00CA4FC2"/>
    <w:rsid w:val="00CA61B4"/>
    <w:rsid w:val="00CB7274"/>
    <w:rsid w:val="00CB781C"/>
    <w:rsid w:val="00CB78D0"/>
    <w:rsid w:val="00CC1B70"/>
    <w:rsid w:val="00CD2698"/>
    <w:rsid w:val="00CD6633"/>
    <w:rsid w:val="00CE7805"/>
    <w:rsid w:val="00CF3A5E"/>
    <w:rsid w:val="00CF43CA"/>
    <w:rsid w:val="00D00764"/>
    <w:rsid w:val="00D01073"/>
    <w:rsid w:val="00D027F7"/>
    <w:rsid w:val="00D03EF9"/>
    <w:rsid w:val="00D056DD"/>
    <w:rsid w:val="00D0670C"/>
    <w:rsid w:val="00D06F06"/>
    <w:rsid w:val="00D12D72"/>
    <w:rsid w:val="00D137C4"/>
    <w:rsid w:val="00D13C18"/>
    <w:rsid w:val="00D1555B"/>
    <w:rsid w:val="00D15A90"/>
    <w:rsid w:val="00D202BC"/>
    <w:rsid w:val="00D2093F"/>
    <w:rsid w:val="00D22AA0"/>
    <w:rsid w:val="00D2481B"/>
    <w:rsid w:val="00D25794"/>
    <w:rsid w:val="00D259C0"/>
    <w:rsid w:val="00D25ADB"/>
    <w:rsid w:val="00D26B3D"/>
    <w:rsid w:val="00D27E85"/>
    <w:rsid w:val="00D304DE"/>
    <w:rsid w:val="00D31B9F"/>
    <w:rsid w:val="00D3267D"/>
    <w:rsid w:val="00D33399"/>
    <w:rsid w:val="00D354EE"/>
    <w:rsid w:val="00D36053"/>
    <w:rsid w:val="00D36A50"/>
    <w:rsid w:val="00D36AE6"/>
    <w:rsid w:val="00D36CA1"/>
    <w:rsid w:val="00D41601"/>
    <w:rsid w:val="00D41BF2"/>
    <w:rsid w:val="00D43CE6"/>
    <w:rsid w:val="00D43D00"/>
    <w:rsid w:val="00D500AC"/>
    <w:rsid w:val="00D506FB"/>
    <w:rsid w:val="00D5127E"/>
    <w:rsid w:val="00D521BD"/>
    <w:rsid w:val="00D56591"/>
    <w:rsid w:val="00D56DE0"/>
    <w:rsid w:val="00D60B52"/>
    <w:rsid w:val="00D60F30"/>
    <w:rsid w:val="00D632E9"/>
    <w:rsid w:val="00D63FB9"/>
    <w:rsid w:val="00D6405D"/>
    <w:rsid w:val="00D650C9"/>
    <w:rsid w:val="00D66714"/>
    <w:rsid w:val="00D66D1D"/>
    <w:rsid w:val="00D70C70"/>
    <w:rsid w:val="00D70E89"/>
    <w:rsid w:val="00D715A8"/>
    <w:rsid w:val="00D73B6C"/>
    <w:rsid w:val="00D74933"/>
    <w:rsid w:val="00D7557E"/>
    <w:rsid w:val="00D762A1"/>
    <w:rsid w:val="00D767B7"/>
    <w:rsid w:val="00D779FA"/>
    <w:rsid w:val="00D77D18"/>
    <w:rsid w:val="00D8065A"/>
    <w:rsid w:val="00D809F2"/>
    <w:rsid w:val="00D824B5"/>
    <w:rsid w:val="00D826AA"/>
    <w:rsid w:val="00D83C96"/>
    <w:rsid w:val="00D84EA5"/>
    <w:rsid w:val="00D852F4"/>
    <w:rsid w:val="00D872DB"/>
    <w:rsid w:val="00D87ABD"/>
    <w:rsid w:val="00D9042C"/>
    <w:rsid w:val="00D9480E"/>
    <w:rsid w:val="00D9485D"/>
    <w:rsid w:val="00D95D16"/>
    <w:rsid w:val="00D9607F"/>
    <w:rsid w:val="00DA4775"/>
    <w:rsid w:val="00DA6464"/>
    <w:rsid w:val="00DA6CB2"/>
    <w:rsid w:val="00DB253E"/>
    <w:rsid w:val="00DB3A1B"/>
    <w:rsid w:val="00DB507E"/>
    <w:rsid w:val="00DB596B"/>
    <w:rsid w:val="00DC24FD"/>
    <w:rsid w:val="00DC3621"/>
    <w:rsid w:val="00DC43AA"/>
    <w:rsid w:val="00DC4442"/>
    <w:rsid w:val="00DC69D4"/>
    <w:rsid w:val="00DC72E7"/>
    <w:rsid w:val="00DD1216"/>
    <w:rsid w:val="00DD2CAC"/>
    <w:rsid w:val="00DD391F"/>
    <w:rsid w:val="00DD3E55"/>
    <w:rsid w:val="00DD4A76"/>
    <w:rsid w:val="00DD7CE2"/>
    <w:rsid w:val="00DE598A"/>
    <w:rsid w:val="00DE6705"/>
    <w:rsid w:val="00DF0169"/>
    <w:rsid w:val="00DF180C"/>
    <w:rsid w:val="00DF3BAC"/>
    <w:rsid w:val="00DF462F"/>
    <w:rsid w:val="00DF4E9A"/>
    <w:rsid w:val="00DF77BB"/>
    <w:rsid w:val="00E0041B"/>
    <w:rsid w:val="00E03863"/>
    <w:rsid w:val="00E039E2"/>
    <w:rsid w:val="00E04CD0"/>
    <w:rsid w:val="00E0549B"/>
    <w:rsid w:val="00E079CC"/>
    <w:rsid w:val="00E10209"/>
    <w:rsid w:val="00E13A88"/>
    <w:rsid w:val="00E14CC4"/>
    <w:rsid w:val="00E1553F"/>
    <w:rsid w:val="00E163A1"/>
    <w:rsid w:val="00E1783F"/>
    <w:rsid w:val="00E20426"/>
    <w:rsid w:val="00E20776"/>
    <w:rsid w:val="00E22245"/>
    <w:rsid w:val="00E2287A"/>
    <w:rsid w:val="00E22D16"/>
    <w:rsid w:val="00E2466E"/>
    <w:rsid w:val="00E24A84"/>
    <w:rsid w:val="00E2557F"/>
    <w:rsid w:val="00E261AA"/>
    <w:rsid w:val="00E27812"/>
    <w:rsid w:val="00E30021"/>
    <w:rsid w:val="00E31EF6"/>
    <w:rsid w:val="00E321BD"/>
    <w:rsid w:val="00E33BF3"/>
    <w:rsid w:val="00E36754"/>
    <w:rsid w:val="00E40998"/>
    <w:rsid w:val="00E435DF"/>
    <w:rsid w:val="00E44696"/>
    <w:rsid w:val="00E51F44"/>
    <w:rsid w:val="00E53F4A"/>
    <w:rsid w:val="00E540FB"/>
    <w:rsid w:val="00E5437D"/>
    <w:rsid w:val="00E62546"/>
    <w:rsid w:val="00E630A3"/>
    <w:rsid w:val="00E63A76"/>
    <w:rsid w:val="00E64EB4"/>
    <w:rsid w:val="00E65269"/>
    <w:rsid w:val="00E80C97"/>
    <w:rsid w:val="00E80E55"/>
    <w:rsid w:val="00E818AF"/>
    <w:rsid w:val="00E86D33"/>
    <w:rsid w:val="00E86E9B"/>
    <w:rsid w:val="00E902B9"/>
    <w:rsid w:val="00E90521"/>
    <w:rsid w:val="00E93358"/>
    <w:rsid w:val="00E94C39"/>
    <w:rsid w:val="00E95F6E"/>
    <w:rsid w:val="00E970BE"/>
    <w:rsid w:val="00E9786D"/>
    <w:rsid w:val="00EA08DA"/>
    <w:rsid w:val="00EA160E"/>
    <w:rsid w:val="00EA3B0A"/>
    <w:rsid w:val="00EA52EA"/>
    <w:rsid w:val="00EA5825"/>
    <w:rsid w:val="00EA5860"/>
    <w:rsid w:val="00EA664D"/>
    <w:rsid w:val="00EB159A"/>
    <w:rsid w:val="00EB19AC"/>
    <w:rsid w:val="00EB29A8"/>
    <w:rsid w:val="00EB3932"/>
    <w:rsid w:val="00EB4B08"/>
    <w:rsid w:val="00EB6D04"/>
    <w:rsid w:val="00EB79F0"/>
    <w:rsid w:val="00EC0166"/>
    <w:rsid w:val="00EC4AF7"/>
    <w:rsid w:val="00EC6C81"/>
    <w:rsid w:val="00EC7E05"/>
    <w:rsid w:val="00ED07F9"/>
    <w:rsid w:val="00ED149B"/>
    <w:rsid w:val="00ED1D2A"/>
    <w:rsid w:val="00ED30AC"/>
    <w:rsid w:val="00ED4462"/>
    <w:rsid w:val="00ED4776"/>
    <w:rsid w:val="00ED711F"/>
    <w:rsid w:val="00ED744B"/>
    <w:rsid w:val="00ED7C31"/>
    <w:rsid w:val="00EE1D99"/>
    <w:rsid w:val="00EE2411"/>
    <w:rsid w:val="00EE2670"/>
    <w:rsid w:val="00EE533A"/>
    <w:rsid w:val="00EE66B0"/>
    <w:rsid w:val="00EE6D20"/>
    <w:rsid w:val="00EE7824"/>
    <w:rsid w:val="00EF003A"/>
    <w:rsid w:val="00EF04E0"/>
    <w:rsid w:val="00EF28A5"/>
    <w:rsid w:val="00EF2A06"/>
    <w:rsid w:val="00EF2E48"/>
    <w:rsid w:val="00EF3DB9"/>
    <w:rsid w:val="00EF5526"/>
    <w:rsid w:val="00EF6141"/>
    <w:rsid w:val="00EF7B32"/>
    <w:rsid w:val="00F01880"/>
    <w:rsid w:val="00F0542F"/>
    <w:rsid w:val="00F061D3"/>
    <w:rsid w:val="00F108B9"/>
    <w:rsid w:val="00F11061"/>
    <w:rsid w:val="00F11A96"/>
    <w:rsid w:val="00F11C0D"/>
    <w:rsid w:val="00F11CF6"/>
    <w:rsid w:val="00F11FDA"/>
    <w:rsid w:val="00F13111"/>
    <w:rsid w:val="00F20584"/>
    <w:rsid w:val="00F2170C"/>
    <w:rsid w:val="00F22BE1"/>
    <w:rsid w:val="00F2380A"/>
    <w:rsid w:val="00F238AE"/>
    <w:rsid w:val="00F24C90"/>
    <w:rsid w:val="00F24FD1"/>
    <w:rsid w:val="00F2521F"/>
    <w:rsid w:val="00F26DE7"/>
    <w:rsid w:val="00F3103A"/>
    <w:rsid w:val="00F3192D"/>
    <w:rsid w:val="00F409BB"/>
    <w:rsid w:val="00F41882"/>
    <w:rsid w:val="00F4710E"/>
    <w:rsid w:val="00F47DB4"/>
    <w:rsid w:val="00F50EF1"/>
    <w:rsid w:val="00F50FB1"/>
    <w:rsid w:val="00F53186"/>
    <w:rsid w:val="00F61044"/>
    <w:rsid w:val="00F61E63"/>
    <w:rsid w:val="00F62A3B"/>
    <w:rsid w:val="00F6304D"/>
    <w:rsid w:val="00F65121"/>
    <w:rsid w:val="00F65329"/>
    <w:rsid w:val="00F66C14"/>
    <w:rsid w:val="00F66CA1"/>
    <w:rsid w:val="00F66FB8"/>
    <w:rsid w:val="00F67449"/>
    <w:rsid w:val="00F705AF"/>
    <w:rsid w:val="00F7292D"/>
    <w:rsid w:val="00F7594D"/>
    <w:rsid w:val="00F75DF6"/>
    <w:rsid w:val="00F77290"/>
    <w:rsid w:val="00F80F8F"/>
    <w:rsid w:val="00F81458"/>
    <w:rsid w:val="00F86206"/>
    <w:rsid w:val="00F866D3"/>
    <w:rsid w:val="00F87025"/>
    <w:rsid w:val="00F920FB"/>
    <w:rsid w:val="00F96E64"/>
    <w:rsid w:val="00F97105"/>
    <w:rsid w:val="00FA1182"/>
    <w:rsid w:val="00FA22BC"/>
    <w:rsid w:val="00FA3F8D"/>
    <w:rsid w:val="00FA658A"/>
    <w:rsid w:val="00FA7907"/>
    <w:rsid w:val="00FA7929"/>
    <w:rsid w:val="00FB1B52"/>
    <w:rsid w:val="00FB536A"/>
    <w:rsid w:val="00FB6A06"/>
    <w:rsid w:val="00FB721D"/>
    <w:rsid w:val="00FB7BA3"/>
    <w:rsid w:val="00FC2CD9"/>
    <w:rsid w:val="00FC2F85"/>
    <w:rsid w:val="00FC3C25"/>
    <w:rsid w:val="00FC6199"/>
    <w:rsid w:val="00FD1A4C"/>
    <w:rsid w:val="00FD2CCB"/>
    <w:rsid w:val="00FD3A9D"/>
    <w:rsid w:val="00FD3F05"/>
    <w:rsid w:val="00FD7271"/>
    <w:rsid w:val="00FD75D1"/>
    <w:rsid w:val="00FD7B52"/>
    <w:rsid w:val="00FD7CBB"/>
    <w:rsid w:val="00FE0910"/>
    <w:rsid w:val="00FE684A"/>
    <w:rsid w:val="00FF19FA"/>
    <w:rsid w:val="00FF5CFD"/>
    <w:rsid w:val="00FF73B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CDC0B"/>
  <w15:docId w15:val="{6ADCB065-4EF0-4E0F-A185-6BA65D2A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0670C"/>
    <w:rPr>
      <w:color w:val="000000"/>
      <w:kern w:val="28"/>
      <w:lang w:val="lt-LT" w:eastAsia="lt-LT"/>
    </w:rPr>
  </w:style>
  <w:style w:type="paragraph" w:styleId="Antrat1">
    <w:name w:val="heading 1"/>
    <w:basedOn w:val="prastasis"/>
    <w:next w:val="prastasis"/>
    <w:link w:val="Antrat1Diagrama"/>
    <w:uiPriority w:val="9"/>
    <w:qFormat/>
    <w:rsid w:val="00683242"/>
    <w:pPr>
      <w:keepNext/>
      <w:spacing w:before="240" w:after="200"/>
      <w:jc w:val="center"/>
      <w:outlineLvl w:val="0"/>
    </w:pPr>
    <w:rPr>
      <w:rFonts w:ascii="Arial" w:hAnsi="Arial" w:cs="Arial"/>
      <w:b/>
      <w:bCs/>
      <w:kern w:val="32"/>
      <w:sz w:val="28"/>
      <w:szCs w:val="28"/>
    </w:rPr>
  </w:style>
  <w:style w:type="paragraph" w:styleId="Antrat2">
    <w:name w:val="heading 2"/>
    <w:basedOn w:val="prastasis"/>
    <w:next w:val="prastasis"/>
    <w:link w:val="Antrat2Diagrama"/>
    <w:uiPriority w:val="9"/>
    <w:qFormat/>
    <w:rsid w:val="00683242"/>
    <w:pPr>
      <w:keepNext/>
      <w:spacing w:before="120" w:after="120"/>
      <w:jc w:val="center"/>
      <w:outlineLvl w:val="1"/>
    </w:pPr>
    <w:rPr>
      <w:rFonts w:ascii="Arial" w:hAnsi="Arial" w:cs="Arial"/>
      <w:b/>
      <w:bCs/>
      <w:iCs/>
      <w:sz w:val="24"/>
      <w:szCs w:val="28"/>
    </w:rPr>
  </w:style>
  <w:style w:type="paragraph" w:styleId="Antrat3">
    <w:name w:val="heading 3"/>
    <w:basedOn w:val="prastasis"/>
    <w:next w:val="prastasis"/>
    <w:link w:val="Antrat3Diagrama"/>
    <w:uiPriority w:val="9"/>
    <w:qFormat/>
    <w:rsid w:val="004F244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200F52"/>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200F5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200F5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200F5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200F5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200F5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83242"/>
    <w:pPr>
      <w:tabs>
        <w:tab w:val="center" w:pos="4819"/>
        <w:tab w:val="right" w:pos="9638"/>
      </w:tabs>
    </w:pPr>
  </w:style>
  <w:style w:type="character" w:styleId="Puslapionumeris">
    <w:name w:val="page number"/>
    <w:basedOn w:val="Numatytasispastraiposriftas"/>
    <w:rsid w:val="00683242"/>
  </w:style>
  <w:style w:type="paragraph" w:styleId="Antrats">
    <w:name w:val="header"/>
    <w:basedOn w:val="prastasis"/>
    <w:link w:val="AntratsDiagrama"/>
    <w:rsid w:val="00683242"/>
    <w:pPr>
      <w:tabs>
        <w:tab w:val="center" w:pos="4819"/>
        <w:tab w:val="right" w:pos="9638"/>
      </w:tabs>
    </w:pPr>
  </w:style>
  <w:style w:type="character" w:customStyle="1" w:styleId="AntratsDiagrama">
    <w:name w:val="Antraštės Diagrama"/>
    <w:link w:val="Antrats"/>
    <w:uiPriority w:val="99"/>
    <w:rsid w:val="00683242"/>
    <w:rPr>
      <w:color w:val="000000"/>
      <w:kern w:val="28"/>
      <w:lang w:val="lt-LT" w:eastAsia="lt-LT" w:bidi="ar-SA"/>
    </w:rPr>
  </w:style>
  <w:style w:type="paragraph" w:customStyle="1" w:styleId="Standard">
    <w:name w:val="Standard"/>
    <w:rsid w:val="00683242"/>
    <w:pPr>
      <w:autoSpaceDE w:val="0"/>
      <w:autoSpaceDN w:val="0"/>
      <w:adjustRightInd w:val="0"/>
    </w:pPr>
    <w:rPr>
      <w:sz w:val="24"/>
      <w:szCs w:val="24"/>
    </w:rPr>
  </w:style>
  <w:style w:type="character" w:styleId="Grietas">
    <w:name w:val="Strong"/>
    <w:uiPriority w:val="22"/>
    <w:qFormat/>
    <w:rsid w:val="00683242"/>
    <w:rPr>
      <w:b/>
      <w:bCs/>
    </w:rPr>
  </w:style>
  <w:style w:type="paragraph" w:styleId="Sraopastraipa">
    <w:name w:val="List Paragraph"/>
    <w:basedOn w:val="prastasis"/>
    <w:uiPriority w:val="34"/>
    <w:qFormat/>
    <w:rsid w:val="00683242"/>
    <w:pPr>
      <w:ind w:left="720"/>
    </w:pPr>
  </w:style>
  <w:style w:type="paragraph" w:styleId="Turinys1">
    <w:name w:val="toc 1"/>
    <w:basedOn w:val="prastasis"/>
    <w:next w:val="prastasis"/>
    <w:autoRedefine/>
    <w:semiHidden/>
    <w:rsid w:val="00AF0C4E"/>
    <w:pPr>
      <w:tabs>
        <w:tab w:val="right" w:leader="dot" w:pos="9628"/>
      </w:tabs>
      <w:spacing w:line="360" w:lineRule="auto"/>
    </w:pPr>
    <w:rPr>
      <w:b/>
      <w:noProof/>
      <w:sz w:val="24"/>
      <w:szCs w:val="24"/>
    </w:rPr>
  </w:style>
  <w:style w:type="paragraph" w:styleId="Turinys2">
    <w:name w:val="toc 2"/>
    <w:basedOn w:val="prastasis"/>
    <w:next w:val="prastasis"/>
    <w:autoRedefine/>
    <w:semiHidden/>
    <w:rsid w:val="00D77D18"/>
    <w:pPr>
      <w:ind w:left="200"/>
    </w:pPr>
  </w:style>
  <w:style w:type="character" w:styleId="Hipersaitas">
    <w:name w:val="Hyperlink"/>
    <w:rsid w:val="00D77D18"/>
    <w:rPr>
      <w:color w:val="0000FF"/>
      <w:u w:val="single"/>
    </w:rPr>
  </w:style>
  <w:style w:type="paragraph" w:styleId="Turinys3">
    <w:name w:val="toc 3"/>
    <w:basedOn w:val="prastasis"/>
    <w:next w:val="prastasis"/>
    <w:autoRedefine/>
    <w:semiHidden/>
    <w:rsid w:val="004F2449"/>
    <w:pPr>
      <w:ind w:left="400"/>
    </w:pPr>
  </w:style>
  <w:style w:type="table" w:styleId="Lentelstinklelis">
    <w:name w:val="Table Grid"/>
    <w:basedOn w:val="prastojilentel"/>
    <w:uiPriority w:val="39"/>
    <w:rsid w:val="0085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1D6B12"/>
    <w:pPr>
      <w:spacing w:line="360" w:lineRule="auto"/>
      <w:ind w:left="72"/>
    </w:pPr>
    <w:rPr>
      <w:bCs/>
      <w:color w:val="auto"/>
      <w:kern w:val="0"/>
      <w:sz w:val="24"/>
      <w:szCs w:val="24"/>
    </w:rPr>
  </w:style>
  <w:style w:type="character" w:customStyle="1" w:styleId="PagrindiniotekstotraukaDiagrama">
    <w:name w:val="Pagrindinio teksto įtrauka Diagrama"/>
    <w:basedOn w:val="Numatytasispastraiposriftas"/>
    <w:link w:val="Pagrindiniotekstotrauka"/>
    <w:uiPriority w:val="99"/>
    <w:rsid w:val="001D6B12"/>
    <w:rPr>
      <w:bCs/>
      <w:sz w:val="24"/>
      <w:szCs w:val="24"/>
      <w:lang w:val="lt-LT" w:eastAsia="lt-LT"/>
    </w:rPr>
  </w:style>
  <w:style w:type="character" w:styleId="Emfaz">
    <w:name w:val="Emphasis"/>
    <w:basedOn w:val="Numatytasispastraiposriftas"/>
    <w:qFormat/>
    <w:rsid w:val="0062279E"/>
    <w:rPr>
      <w:i/>
      <w:iCs/>
    </w:rPr>
  </w:style>
  <w:style w:type="character" w:customStyle="1" w:styleId="Antrat1Diagrama">
    <w:name w:val="Antraštė 1 Diagrama"/>
    <w:basedOn w:val="Numatytasispastraiposriftas"/>
    <w:link w:val="Antrat1"/>
    <w:uiPriority w:val="9"/>
    <w:rsid w:val="00845AE5"/>
    <w:rPr>
      <w:rFonts w:ascii="Arial" w:hAnsi="Arial" w:cs="Arial"/>
      <w:b/>
      <w:bCs/>
      <w:color w:val="000000"/>
      <w:kern w:val="32"/>
      <w:sz w:val="28"/>
      <w:szCs w:val="28"/>
      <w:lang w:val="lt-LT" w:eastAsia="lt-LT"/>
    </w:rPr>
  </w:style>
  <w:style w:type="paragraph" w:styleId="Debesliotekstas">
    <w:name w:val="Balloon Text"/>
    <w:basedOn w:val="prastasis"/>
    <w:link w:val="DebesliotekstasDiagrama"/>
    <w:uiPriority w:val="99"/>
    <w:semiHidden/>
    <w:unhideWhenUsed/>
    <w:rsid w:val="001C779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7798"/>
    <w:rPr>
      <w:rFonts w:ascii="Segoe UI" w:hAnsi="Segoe UI" w:cs="Segoe UI"/>
      <w:color w:val="000000"/>
      <w:kern w:val="28"/>
      <w:sz w:val="18"/>
      <w:szCs w:val="18"/>
      <w:lang w:val="lt-LT" w:eastAsia="lt-LT"/>
    </w:rPr>
  </w:style>
  <w:style w:type="paragraph" w:styleId="prastasiniatinklio">
    <w:name w:val="Normal (Web)"/>
    <w:basedOn w:val="prastasis"/>
    <w:uiPriority w:val="99"/>
    <w:unhideWhenUsed/>
    <w:rsid w:val="004E7FC1"/>
    <w:pPr>
      <w:spacing w:before="100" w:beforeAutospacing="1" w:after="100" w:afterAutospacing="1" w:line="259" w:lineRule="auto"/>
    </w:pPr>
    <w:rPr>
      <w:rFonts w:asciiTheme="minorHAnsi" w:eastAsiaTheme="minorEastAsia" w:hAnsiTheme="minorHAnsi"/>
      <w:lang w:eastAsia="en-US"/>
    </w:rPr>
  </w:style>
  <w:style w:type="character" w:customStyle="1" w:styleId="Neapdorotaspaminjimas1">
    <w:name w:val="Neapdorotas paminėjimas1"/>
    <w:basedOn w:val="Numatytasispastraiposriftas"/>
    <w:uiPriority w:val="99"/>
    <w:semiHidden/>
    <w:unhideWhenUsed/>
    <w:rsid w:val="004E7FC1"/>
    <w:rPr>
      <w:color w:val="605E5C"/>
      <w:shd w:val="clear" w:color="auto" w:fill="E1DFDD"/>
    </w:rPr>
  </w:style>
  <w:style w:type="character" w:styleId="Perirtashipersaitas">
    <w:name w:val="FollowedHyperlink"/>
    <w:basedOn w:val="Numatytasispastraiposriftas"/>
    <w:uiPriority w:val="99"/>
    <w:semiHidden/>
    <w:unhideWhenUsed/>
    <w:rsid w:val="004E7A77"/>
    <w:rPr>
      <w:color w:val="800080" w:themeColor="followedHyperlink"/>
      <w:u w:val="single"/>
    </w:rPr>
  </w:style>
  <w:style w:type="paragraph" w:customStyle="1" w:styleId="Default">
    <w:name w:val="Default"/>
    <w:rsid w:val="00BE2599"/>
    <w:pPr>
      <w:autoSpaceDE w:val="0"/>
      <w:autoSpaceDN w:val="0"/>
      <w:adjustRightInd w:val="0"/>
    </w:pPr>
    <w:rPr>
      <w:rFonts w:ascii="Raleway" w:hAnsi="Raleway" w:cs="Raleway"/>
      <w:color w:val="000000"/>
      <w:sz w:val="24"/>
      <w:szCs w:val="24"/>
      <w:lang w:val="lt-LT"/>
    </w:rPr>
  </w:style>
  <w:style w:type="character" w:customStyle="1" w:styleId="Antrat4Diagrama">
    <w:name w:val="Antraštė 4 Diagrama"/>
    <w:basedOn w:val="Numatytasispastraiposriftas"/>
    <w:link w:val="Antrat4"/>
    <w:uiPriority w:val="9"/>
    <w:semiHidden/>
    <w:rsid w:val="00200F52"/>
    <w:rPr>
      <w:rFonts w:asciiTheme="minorHAnsi" w:eastAsiaTheme="majorEastAsia" w:hAnsiTheme="minorHAnsi" w:cstheme="majorBidi"/>
      <w:i/>
      <w:iCs/>
      <w:color w:val="365F91" w:themeColor="accent1" w:themeShade="BF"/>
      <w:kern w:val="2"/>
      <w:sz w:val="24"/>
      <w:szCs w:val="24"/>
      <w:lang w:val="lt-LT"/>
      <w14:ligatures w14:val="standardContextual"/>
    </w:rPr>
  </w:style>
  <w:style w:type="character" w:customStyle="1" w:styleId="Antrat5Diagrama">
    <w:name w:val="Antraštė 5 Diagrama"/>
    <w:basedOn w:val="Numatytasispastraiposriftas"/>
    <w:link w:val="Antrat5"/>
    <w:uiPriority w:val="9"/>
    <w:semiHidden/>
    <w:rsid w:val="00200F52"/>
    <w:rPr>
      <w:rFonts w:asciiTheme="minorHAnsi" w:eastAsiaTheme="majorEastAsia" w:hAnsiTheme="minorHAnsi" w:cstheme="majorBidi"/>
      <w:color w:val="365F91" w:themeColor="accent1" w:themeShade="BF"/>
      <w:kern w:val="2"/>
      <w:sz w:val="24"/>
      <w:szCs w:val="24"/>
      <w:lang w:val="lt-LT"/>
      <w14:ligatures w14:val="standardContextual"/>
    </w:rPr>
  </w:style>
  <w:style w:type="character" w:customStyle="1" w:styleId="Antrat6Diagrama">
    <w:name w:val="Antraštė 6 Diagrama"/>
    <w:basedOn w:val="Numatytasispastraiposriftas"/>
    <w:link w:val="Antrat6"/>
    <w:uiPriority w:val="9"/>
    <w:semiHidden/>
    <w:rsid w:val="00200F52"/>
    <w:rPr>
      <w:rFonts w:asciiTheme="minorHAnsi" w:eastAsiaTheme="majorEastAsia" w:hAnsiTheme="minorHAnsi" w:cstheme="majorBidi"/>
      <w:i/>
      <w:iCs/>
      <w:color w:val="595959" w:themeColor="text1" w:themeTint="A6"/>
      <w:kern w:val="2"/>
      <w:sz w:val="24"/>
      <w:szCs w:val="24"/>
      <w:lang w:val="lt-LT"/>
      <w14:ligatures w14:val="standardContextual"/>
    </w:rPr>
  </w:style>
  <w:style w:type="character" w:customStyle="1" w:styleId="Antrat7Diagrama">
    <w:name w:val="Antraštė 7 Diagrama"/>
    <w:basedOn w:val="Numatytasispastraiposriftas"/>
    <w:link w:val="Antrat7"/>
    <w:uiPriority w:val="9"/>
    <w:semiHidden/>
    <w:rsid w:val="00200F52"/>
    <w:rPr>
      <w:rFonts w:asciiTheme="minorHAnsi" w:eastAsiaTheme="majorEastAsia" w:hAnsiTheme="minorHAnsi" w:cstheme="majorBidi"/>
      <w:color w:val="595959" w:themeColor="text1" w:themeTint="A6"/>
      <w:kern w:val="2"/>
      <w:sz w:val="24"/>
      <w:szCs w:val="24"/>
      <w:lang w:val="lt-LT"/>
      <w14:ligatures w14:val="standardContextual"/>
    </w:rPr>
  </w:style>
  <w:style w:type="character" w:customStyle="1" w:styleId="Antrat8Diagrama">
    <w:name w:val="Antraštė 8 Diagrama"/>
    <w:basedOn w:val="Numatytasispastraiposriftas"/>
    <w:link w:val="Antrat8"/>
    <w:uiPriority w:val="9"/>
    <w:semiHidden/>
    <w:rsid w:val="00200F52"/>
    <w:rPr>
      <w:rFonts w:asciiTheme="minorHAnsi" w:eastAsiaTheme="majorEastAsia" w:hAnsiTheme="minorHAnsi" w:cstheme="majorBidi"/>
      <w:i/>
      <w:iCs/>
      <w:color w:val="272727" w:themeColor="text1" w:themeTint="D8"/>
      <w:kern w:val="2"/>
      <w:sz w:val="24"/>
      <w:szCs w:val="24"/>
      <w:lang w:val="lt-LT"/>
      <w14:ligatures w14:val="standardContextual"/>
    </w:rPr>
  </w:style>
  <w:style w:type="character" w:customStyle="1" w:styleId="Antrat9Diagrama">
    <w:name w:val="Antraštė 9 Diagrama"/>
    <w:basedOn w:val="Numatytasispastraiposriftas"/>
    <w:link w:val="Antrat9"/>
    <w:uiPriority w:val="9"/>
    <w:semiHidden/>
    <w:rsid w:val="00200F52"/>
    <w:rPr>
      <w:rFonts w:asciiTheme="minorHAnsi" w:eastAsiaTheme="majorEastAsia" w:hAnsiTheme="minorHAnsi" w:cstheme="majorBidi"/>
      <w:color w:val="272727" w:themeColor="text1" w:themeTint="D8"/>
      <w:kern w:val="2"/>
      <w:sz w:val="24"/>
      <w:szCs w:val="24"/>
      <w:lang w:val="lt-LT"/>
      <w14:ligatures w14:val="standardContextual"/>
    </w:rPr>
  </w:style>
  <w:style w:type="character" w:customStyle="1" w:styleId="Antrat2Diagrama">
    <w:name w:val="Antraštė 2 Diagrama"/>
    <w:basedOn w:val="Numatytasispastraiposriftas"/>
    <w:link w:val="Antrat2"/>
    <w:uiPriority w:val="9"/>
    <w:rsid w:val="00200F52"/>
    <w:rPr>
      <w:rFonts w:ascii="Arial" w:hAnsi="Arial" w:cs="Arial"/>
      <w:b/>
      <w:bCs/>
      <w:iCs/>
      <w:color w:val="000000"/>
      <w:kern w:val="28"/>
      <w:sz w:val="24"/>
      <w:szCs w:val="28"/>
      <w:lang w:val="lt-LT" w:eastAsia="lt-LT"/>
    </w:rPr>
  </w:style>
  <w:style w:type="character" w:customStyle="1" w:styleId="Antrat3Diagrama">
    <w:name w:val="Antraštė 3 Diagrama"/>
    <w:basedOn w:val="Numatytasispastraiposriftas"/>
    <w:link w:val="Antrat3"/>
    <w:uiPriority w:val="9"/>
    <w:rsid w:val="00200F52"/>
    <w:rPr>
      <w:rFonts w:ascii="Arial" w:hAnsi="Arial" w:cs="Arial"/>
      <w:b/>
      <w:bCs/>
      <w:color w:val="000000"/>
      <w:kern w:val="28"/>
      <w:sz w:val="26"/>
      <w:szCs w:val="26"/>
      <w:lang w:val="lt-LT" w:eastAsia="lt-LT"/>
    </w:rPr>
  </w:style>
  <w:style w:type="paragraph" w:styleId="Pavadinimas">
    <w:name w:val="Title"/>
    <w:basedOn w:val="prastasis"/>
    <w:next w:val="prastasis"/>
    <w:link w:val="PavadinimasDiagrama"/>
    <w:uiPriority w:val="10"/>
    <w:qFormat/>
    <w:rsid w:val="00200F52"/>
    <w:pPr>
      <w:spacing w:after="80"/>
      <w:contextualSpacing/>
    </w:pPr>
    <w:rPr>
      <w:rFonts w:asciiTheme="majorHAnsi" w:eastAsiaTheme="majorEastAsia" w:hAnsiTheme="majorHAnsi" w:cstheme="majorBidi"/>
      <w:color w:val="auto"/>
      <w:spacing w:val="-10"/>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00F52"/>
    <w:rPr>
      <w:rFonts w:asciiTheme="majorHAnsi" w:eastAsiaTheme="majorEastAsia" w:hAnsiTheme="majorHAnsi" w:cstheme="majorBidi"/>
      <w:spacing w:val="-10"/>
      <w:kern w:val="28"/>
      <w:sz w:val="56"/>
      <w:szCs w:val="56"/>
      <w:lang w:val="lt-LT"/>
      <w14:ligatures w14:val="standardContextual"/>
    </w:rPr>
  </w:style>
  <w:style w:type="paragraph" w:styleId="Paantrat">
    <w:name w:val="Subtitle"/>
    <w:basedOn w:val="prastasis"/>
    <w:next w:val="prastasis"/>
    <w:link w:val="PaantratDiagrama"/>
    <w:uiPriority w:val="11"/>
    <w:qFormat/>
    <w:rsid w:val="00200F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00F52"/>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200F5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200F52"/>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styleId="Rykuspabraukimas">
    <w:name w:val="Intense Emphasis"/>
    <w:basedOn w:val="Numatytasispastraiposriftas"/>
    <w:uiPriority w:val="21"/>
    <w:qFormat/>
    <w:rsid w:val="00200F52"/>
    <w:rPr>
      <w:i/>
      <w:iCs/>
      <w:color w:val="365F91" w:themeColor="accent1" w:themeShade="BF"/>
    </w:rPr>
  </w:style>
  <w:style w:type="paragraph" w:styleId="Iskirtacitata">
    <w:name w:val="Intense Quote"/>
    <w:basedOn w:val="prastasis"/>
    <w:next w:val="prastasis"/>
    <w:link w:val="IskirtacitataDiagrama"/>
    <w:uiPriority w:val="30"/>
    <w:qFormat/>
    <w:rsid w:val="00200F5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200F52"/>
    <w:rPr>
      <w:rFonts w:asciiTheme="minorHAnsi" w:eastAsiaTheme="minorHAnsi" w:hAnsiTheme="minorHAnsi" w:cstheme="minorBidi"/>
      <w:i/>
      <w:iCs/>
      <w:color w:val="365F91" w:themeColor="accent1" w:themeShade="BF"/>
      <w:kern w:val="2"/>
      <w:sz w:val="24"/>
      <w:szCs w:val="24"/>
      <w:lang w:val="lt-LT"/>
      <w14:ligatures w14:val="standardContextual"/>
    </w:rPr>
  </w:style>
  <w:style w:type="character" w:styleId="Rykinuoroda">
    <w:name w:val="Intense Reference"/>
    <w:basedOn w:val="Numatytasispastraiposriftas"/>
    <w:uiPriority w:val="32"/>
    <w:qFormat/>
    <w:rsid w:val="00200F52"/>
    <w:rPr>
      <w:b/>
      <w:bCs/>
      <w:smallCaps/>
      <w:color w:val="365F91" w:themeColor="accent1" w:themeShade="BF"/>
      <w:spacing w:val="5"/>
    </w:rPr>
  </w:style>
  <w:style w:type="numbering" w:customStyle="1" w:styleId="Sraonra1">
    <w:name w:val="Sąrašo nėra1"/>
    <w:next w:val="Sraonra"/>
    <w:uiPriority w:val="99"/>
    <w:semiHidden/>
    <w:unhideWhenUsed/>
    <w:rsid w:val="00200F52"/>
  </w:style>
  <w:style w:type="character" w:customStyle="1" w:styleId="PoratDiagrama">
    <w:name w:val="Poraštė Diagrama"/>
    <w:basedOn w:val="Numatytasispastraiposriftas"/>
    <w:link w:val="Porat"/>
    <w:uiPriority w:val="99"/>
    <w:rsid w:val="00200F52"/>
    <w:rPr>
      <w:color w:val="000000"/>
      <w:kern w:val="28"/>
      <w:lang w:val="lt-LT" w:eastAsia="lt-LT"/>
    </w:rPr>
  </w:style>
  <w:style w:type="paragraph" w:styleId="Pagrindinistekstas">
    <w:name w:val="Body Text"/>
    <w:basedOn w:val="prastasis"/>
    <w:link w:val="PagrindinistekstasDiagrama"/>
    <w:rsid w:val="00200F52"/>
    <w:pPr>
      <w:ind w:firstLine="284"/>
      <w:jc w:val="both"/>
    </w:pPr>
    <w:rPr>
      <w:color w:val="auto"/>
      <w:kern w:val="0"/>
      <w:sz w:val="24"/>
      <w:szCs w:val="24"/>
      <w:lang w:eastAsia="en-US"/>
    </w:rPr>
  </w:style>
  <w:style w:type="character" w:customStyle="1" w:styleId="PagrindinistekstasDiagrama">
    <w:name w:val="Pagrindinis tekstas Diagrama"/>
    <w:basedOn w:val="Numatytasispastraiposriftas"/>
    <w:link w:val="Pagrindinistekstas"/>
    <w:rsid w:val="00200F52"/>
    <w:rPr>
      <w:sz w:val="24"/>
      <w:szCs w:val="24"/>
      <w:lang w:val="lt-LT"/>
    </w:rPr>
  </w:style>
  <w:style w:type="paragraph" w:customStyle="1" w:styleId="DiagramaDiagrama2">
    <w:name w:val="Diagrama Diagrama2"/>
    <w:basedOn w:val="prastasis"/>
    <w:rsid w:val="00200F52"/>
    <w:pPr>
      <w:spacing w:after="160" w:line="240" w:lineRule="exact"/>
      <w:ind w:firstLine="284"/>
      <w:jc w:val="both"/>
    </w:pPr>
    <w:rPr>
      <w:rFonts w:ascii="Tahoma" w:hAnsi="Tahoma"/>
      <w:color w:val="auto"/>
      <w:kern w:val="0"/>
      <w:lang w:eastAsia="en-US"/>
    </w:rPr>
  </w:style>
  <w:style w:type="numbering" w:customStyle="1" w:styleId="Sraonra11">
    <w:name w:val="Sąrašo nėra11"/>
    <w:next w:val="Sraonra"/>
    <w:uiPriority w:val="99"/>
    <w:semiHidden/>
    <w:unhideWhenUsed/>
    <w:rsid w:val="00200F52"/>
  </w:style>
  <w:style w:type="paragraph" w:styleId="Betarp">
    <w:name w:val="No Spacing"/>
    <w:uiPriority w:val="1"/>
    <w:qFormat/>
    <w:rsid w:val="00200F52"/>
    <w:pPr>
      <w:ind w:firstLine="284"/>
      <w:jc w:val="both"/>
    </w:pPr>
    <w:rPr>
      <w:sz w:val="24"/>
      <w:szCs w:val="24"/>
      <w:lang w:val="lt-LT"/>
    </w:rPr>
  </w:style>
  <w:style w:type="table" w:customStyle="1" w:styleId="Lentelstinklelis1">
    <w:name w:val="Lentelės tinklelis1"/>
    <w:basedOn w:val="prastojilentel"/>
    <w:next w:val="Lentelstinklelis"/>
    <w:uiPriority w:val="39"/>
    <w:rsid w:val="00200F52"/>
    <w:rPr>
      <w:rFonts w:asciiTheme="minorHAnsi" w:eastAsiaTheme="minorHAnsi" w:hAnsiTheme="minorHAnsi" w:cstheme="minorBidi"/>
      <w:kern w:val="2"/>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00F52"/>
    <w:rPr>
      <w:color w:val="605E5C"/>
      <w:shd w:val="clear" w:color="auto" w:fill="E1DFDD"/>
    </w:rPr>
  </w:style>
  <w:style w:type="character" w:customStyle="1" w:styleId="Perirtashipersaitas1">
    <w:name w:val="Peržiūrėtas hipersaitas1"/>
    <w:basedOn w:val="Numatytasispastraiposriftas"/>
    <w:uiPriority w:val="99"/>
    <w:semiHidden/>
    <w:unhideWhenUsed/>
    <w:rsid w:val="00200F52"/>
    <w:rPr>
      <w:color w:val="954F72"/>
      <w:u w:val="single"/>
    </w:rPr>
  </w:style>
  <w:style w:type="character" w:styleId="Neapdorotaspaminjimas">
    <w:name w:val="Unresolved Mention"/>
    <w:basedOn w:val="Numatytasispastraiposriftas"/>
    <w:uiPriority w:val="99"/>
    <w:semiHidden/>
    <w:unhideWhenUsed/>
    <w:rsid w:val="00200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6308">
      <w:bodyDiv w:val="1"/>
      <w:marLeft w:val="0"/>
      <w:marRight w:val="0"/>
      <w:marTop w:val="0"/>
      <w:marBottom w:val="0"/>
      <w:divBdr>
        <w:top w:val="none" w:sz="0" w:space="0" w:color="auto"/>
        <w:left w:val="none" w:sz="0" w:space="0" w:color="auto"/>
        <w:bottom w:val="none" w:sz="0" w:space="0" w:color="auto"/>
        <w:right w:val="none" w:sz="0" w:space="0" w:color="auto"/>
      </w:divBdr>
    </w:div>
    <w:div w:id="178206078">
      <w:bodyDiv w:val="1"/>
      <w:marLeft w:val="0"/>
      <w:marRight w:val="0"/>
      <w:marTop w:val="0"/>
      <w:marBottom w:val="0"/>
      <w:divBdr>
        <w:top w:val="none" w:sz="0" w:space="0" w:color="auto"/>
        <w:left w:val="none" w:sz="0" w:space="0" w:color="auto"/>
        <w:bottom w:val="none" w:sz="0" w:space="0" w:color="auto"/>
        <w:right w:val="none" w:sz="0" w:space="0" w:color="auto"/>
      </w:divBdr>
    </w:div>
    <w:div w:id="186604949">
      <w:bodyDiv w:val="1"/>
      <w:marLeft w:val="0"/>
      <w:marRight w:val="0"/>
      <w:marTop w:val="0"/>
      <w:marBottom w:val="0"/>
      <w:divBdr>
        <w:top w:val="none" w:sz="0" w:space="0" w:color="auto"/>
        <w:left w:val="none" w:sz="0" w:space="0" w:color="auto"/>
        <w:bottom w:val="none" w:sz="0" w:space="0" w:color="auto"/>
        <w:right w:val="none" w:sz="0" w:space="0" w:color="auto"/>
      </w:divBdr>
    </w:div>
    <w:div w:id="361903316">
      <w:bodyDiv w:val="1"/>
      <w:marLeft w:val="0"/>
      <w:marRight w:val="0"/>
      <w:marTop w:val="0"/>
      <w:marBottom w:val="0"/>
      <w:divBdr>
        <w:top w:val="none" w:sz="0" w:space="0" w:color="auto"/>
        <w:left w:val="none" w:sz="0" w:space="0" w:color="auto"/>
        <w:bottom w:val="none" w:sz="0" w:space="0" w:color="auto"/>
        <w:right w:val="none" w:sz="0" w:space="0" w:color="auto"/>
      </w:divBdr>
    </w:div>
    <w:div w:id="391462193">
      <w:bodyDiv w:val="1"/>
      <w:marLeft w:val="0"/>
      <w:marRight w:val="0"/>
      <w:marTop w:val="0"/>
      <w:marBottom w:val="0"/>
      <w:divBdr>
        <w:top w:val="none" w:sz="0" w:space="0" w:color="auto"/>
        <w:left w:val="none" w:sz="0" w:space="0" w:color="auto"/>
        <w:bottom w:val="none" w:sz="0" w:space="0" w:color="auto"/>
        <w:right w:val="none" w:sz="0" w:space="0" w:color="auto"/>
      </w:divBdr>
    </w:div>
    <w:div w:id="424571812">
      <w:bodyDiv w:val="1"/>
      <w:marLeft w:val="0"/>
      <w:marRight w:val="0"/>
      <w:marTop w:val="0"/>
      <w:marBottom w:val="0"/>
      <w:divBdr>
        <w:top w:val="none" w:sz="0" w:space="0" w:color="auto"/>
        <w:left w:val="none" w:sz="0" w:space="0" w:color="auto"/>
        <w:bottom w:val="none" w:sz="0" w:space="0" w:color="auto"/>
        <w:right w:val="none" w:sz="0" w:space="0" w:color="auto"/>
      </w:divBdr>
      <w:divsChild>
        <w:div w:id="185100092">
          <w:marLeft w:val="360"/>
          <w:marRight w:val="0"/>
          <w:marTop w:val="200"/>
          <w:marBottom w:val="0"/>
          <w:divBdr>
            <w:top w:val="none" w:sz="0" w:space="0" w:color="auto"/>
            <w:left w:val="none" w:sz="0" w:space="0" w:color="auto"/>
            <w:bottom w:val="none" w:sz="0" w:space="0" w:color="auto"/>
            <w:right w:val="none" w:sz="0" w:space="0" w:color="auto"/>
          </w:divBdr>
        </w:div>
      </w:divsChild>
    </w:div>
    <w:div w:id="449979691">
      <w:bodyDiv w:val="1"/>
      <w:marLeft w:val="0"/>
      <w:marRight w:val="0"/>
      <w:marTop w:val="0"/>
      <w:marBottom w:val="0"/>
      <w:divBdr>
        <w:top w:val="none" w:sz="0" w:space="0" w:color="auto"/>
        <w:left w:val="none" w:sz="0" w:space="0" w:color="auto"/>
        <w:bottom w:val="none" w:sz="0" w:space="0" w:color="auto"/>
        <w:right w:val="none" w:sz="0" w:space="0" w:color="auto"/>
      </w:divBdr>
    </w:div>
    <w:div w:id="591402347">
      <w:bodyDiv w:val="1"/>
      <w:marLeft w:val="0"/>
      <w:marRight w:val="0"/>
      <w:marTop w:val="0"/>
      <w:marBottom w:val="0"/>
      <w:divBdr>
        <w:top w:val="none" w:sz="0" w:space="0" w:color="auto"/>
        <w:left w:val="none" w:sz="0" w:space="0" w:color="auto"/>
        <w:bottom w:val="none" w:sz="0" w:space="0" w:color="auto"/>
        <w:right w:val="none" w:sz="0" w:space="0" w:color="auto"/>
      </w:divBdr>
    </w:div>
    <w:div w:id="795219021">
      <w:bodyDiv w:val="1"/>
      <w:marLeft w:val="0"/>
      <w:marRight w:val="0"/>
      <w:marTop w:val="0"/>
      <w:marBottom w:val="0"/>
      <w:divBdr>
        <w:top w:val="none" w:sz="0" w:space="0" w:color="auto"/>
        <w:left w:val="none" w:sz="0" w:space="0" w:color="auto"/>
        <w:bottom w:val="none" w:sz="0" w:space="0" w:color="auto"/>
        <w:right w:val="none" w:sz="0" w:space="0" w:color="auto"/>
      </w:divBdr>
    </w:div>
    <w:div w:id="877548354">
      <w:bodyDiv w:val="1"/>
      <w:marLeft w:val="0"/>
      <w:marRight w:val="0"/>
      <w:marTop w:val="0"/>
      <w:marBottom w:val="0"/>
      <w:divBdr>
        <w:top w:val="none" w:sz="0" w:space="0" w:color="auto"/>
        <w:left w:val="none" w:sz="0" w:space="0" w:color="auto"/>
        <w:bottom w:val="none" w:sz="0" w:space="0" w:color="auto"/>
        <w:right w:val="none" w:sz="0" w:space="0" w:color="auto"/>
      </w:divBdr>
    </w:div>
    <w:div w:id="1179655376">
      <w:bodyDiv w:val="1"/>
      <w:marLeft w:val="0"/>
      <w:marRight w:val="0"/>
      <w:marTop w:val="0"/>
      <w:marBottom w:val="0"/>
      <w:divBdr>
        <w:top w:val="none" w:sz="0" w:space="0" w:color="auto"/>
        <w:left w:val="none" w:sz="0" w:space="0" w:color="auto"/>
        <w:bottom w:val="none" w:sz="0" w:space="0" w:color="auto"/>
        <w:right w:val="none" w:sz="0" w:space="0" w:color="auto"/>
      </w:divBdr>
      <w:divsChild>
        <w:div w:id="907420186">
          <w:marLeft w:val="360"/>
          <w:marRight w:val="0"/>
          <w:marTop w:val="200"/>
          <w:marBottom w:val="0"/>
          <w:divBdr>
            <w:top w:val="none" w:sz="0" w:space="0" w:color="auto"/>
            <w:left w:val="none" w:sz="0" w:space="0" w:color="auto"/>
            <w:bottom w:val="none" w:sz="0" w:space="0" w:color="auto"/>
            <w:right w:val="none" w:sz="0" w:space="0" w:color="auto"/>
          </w:divBdr>
        </w:div>
      </w:divsChild>
    </w:div>
    <w:div w:id="1185360774">
      <w:bodyDiv w:val="1"/>
      <w:marLeft w:val="0"/>
      <w:marRight w:val="0"/>
      <w:marTop w:val="0"/>
      <w:marBottom w:val="0"/>
      <w:divBdr>
        <w:top w:val="none" w:sz="0" w:space="0" w:color="auto"/>
        <w:left w:val="none" w:sz="0" w:space="0" w:color="auto"/>
        <w:bottom w:val="none" w:sz="0" w:space="0" w:color="auto"/>
        <w:right w:val="none" w:sz="0" w:space="0" w:color="auto"/>
      </w:divBdr>
    </w:div>
    <w:div w:id="1224098111">
      <w:bodyDiv w:val="1"/>
      <w:marLeft w:val="0"/>
      <w:marRight w:val="0"/>
      <w:marTop w:val="0"/>
      <w:marBottom w:val="0"/>
      <w:divBdr>
        <w:top w:val="none" w:sz="0" w:space="0" w:color="auto"/>
        <w:left w:val="none" w:sz="0" w:space="0" w:color="auto"/>
        <w:bottom w:val="none" w:sz="0" w:space="0" w:color="auto"/>
        <w:right w:val="none" w:sz="0" w:space="0" w:color="auto"/>
      </w:divBdr>
    </w:div>
    <w:div w:id="1380742913">
      <w:bodyDiv w:val="1"/>
      <w:marLeft w:val="0"/>
      <w:marRight w:val="0"/>
      <w:marTop w:val="0"/>
      <w:marBottom w:val="0"/>
      <w:divBdr>
        <w:top w:val="none" w:sz="0" w:space="0" w:color="auto"/>
        <w:left w:val="none" w:sz="0" w:space="0" w:color="auto"/>
        <w:bottom w:val="none" w:sz="0" w:space="0" w:color="auto"/>
        <w:right w:val="none" w:sz="0" w:space="0" w:color="auto"/>
      </w:divBdr>
    </w:div>
    <w:div w:id="1810396489">
      <w:bodyDiv w:val="1"/>
      <w:marLeft w:val="0"/>
      <w:marRight w:val="0"/>
      <w:marTop w:val="0"/>
      <w:marBottom w:val="0"/>
      <w:divBdr>
        <w:top w:val="none" w:sz="0" w:space="0" w:color="auto"/>
        <w:left w:val="none" w:sz="0" w:space="0" w:color="auto"/>
        <w:bottom w:val="none" w:sz="0" w:space="0" w:color="auto"/>
        <w:right w:val="none" w:sz="0" w:space="0" w:color="auto"/>
      </w:divBdr>
      <w:divsChild>
        <w:div w:id="736053850">
          <w:marLeft w:val="0"/>
          <w:marRight w:val="0"/>
          <w:marTop w:val="0"/>
          <w:marBottom w:val="0"/>
          <w:divBdr>
            <w:top w:val="none" w:sz="0" w:space="0" w:color="auto"/>
            <w:left w:val="none" w:sz="0" w:space="0" w:color="auto"/>
            <w:bottom w:val="none" w:sz="0" w:space="0" w:color="auto"/>
            <w:right w:val="none" w:sz="0" w:space="0" w:color="auto"/>
          </w:divBdr>
        </w:div>
        <w:div w:id="95254911">
          <w:marLeft w:val="0"/>
          <w:marRight w:val="0"/>
          <w:marTop w:val="0"/>
          <w:marBottom w:val="0"/>
          <w:divBdr>
            <w:top w:val="none" w:sz="0" w:space="0" w:color="auto"/>
            <w:left w:val="none" w:sz="0" w:space="0" w:color="auto"/>
            <w:bottom w:val="none" w:sz="0" w:space="0" w:color="auto"/>
            <w:right w:val="none" w:sz="0" w:space="0" w:color="auto"/>
          </w:divBdr>
        </w:div>
        <w:div w:id="538707993">
          <w:marLeft w:val="0"/>
          <w:marRight w:val="0"/>
          <w:marTop w:val="0"/>
          <w:marBottom w:val="0"/>
          <w:divBdr>
            <w:top w:val="none" w:sz="0" w:space="0" w:color="auto"/>
            <w:left w:val="none" w:sz="0" w:space="0" w:color="auto"/>
            <w:bottom w:val="none" w:sz="0" w:space="0" w:color="auto"/>
            <w:right w:val="none" w:sz="0" w:space="0" w:color="auto"/>
          </w:divBdr>
        </w:div>
        <w:div w:id="521017212">
          <w:marLeft w:val="0"/>
          <w:marRight w:val="0"/>
          <w:marTop w:val="0"/>
          <w:marBottom w:val="0"/>
          <w:divBdr>
            <w:top w:val="none" w:sz="0" w:space="0" w:color="auto"/>
            <w:left w:val="none" w:sz="0" w:space="0" w:color="auto"/>
            <w:bottom w:val="none" w:sz="0" w:space="0" w:color="auto"/>
            <w:right w:val="none" w:sz="0" w:space="0" w:color="auto"/>
          </w:divBdr>
        </w:div>
        <w:div w:id="6294638">
          <w:marLeft w:val="0"/>
          <w:marRight w:val="0"/>
          <w:marTop w:val="0"/>
          <w:marBottom w:val="0"/>
          <w:divBdr>
            <w:top w:val="none" w:sz="0" w:space="0" w:color="auto"/>
            <w:left w:val="none" w:sz="0" w:space="0" w:color="auto"/>
            <w:bottom w:val="none" w:sz="0" w:space="0" w:color="auto"/>
            <w:right w:val="none" w:sz="0" w:space="0" w:color="auto"/>
          </w:divBdr>
        </w:div>
        <w:div w:id="1731614744">
          <w:marLeft w:val="0"/>
          <w:marRight w:val="0"/>
          <w:marTop w:val="0"/>
          <w:marBottom w:val="0"/>
          <w:divBdr>
            <w:top w:val="none" w:sz="0" w:space="0" w:color="auto"/>
            <w:left w:val="none" w:sz="0" w:space="0" w:color="auto"/>
            <w:bottom w:val="none" w:sz="0" w:space="0" w:color="auto"/>
            <w:right w:val="none" w:sz="0" w:space="0" w:color="auto"/>
          </w:divBdr>
        </w:div>
        <w:div w:id="668212492">
          <w:marLeft w:val="0"/>
          <w:marRight w:val="0"/>
          <w:marTop w:val="0"/>
          <w:marBottom w:val="0"/>
          <w:divBdr>
            <w:top w:val="none" w:sz="0" w:space="0" w:color="auto"/>
            <w:left w:val="none" w:sz="0" w:space="0" w:color="auto"/>
            <w:bottom w:val="none" w:sz="0" w:space="0" w:color="auto"/>
            <w:right w:val="none" w:sz="0" w:space="0" w:color="auto"/>
          </w:divBdr>
        </w:div>
        <w:div w:id="2019846352">
          <w:marLeft w:val="0"/>
          <w:marRight w:val="0"/>
          <w:marTop w:val="0"/>
          <w:marBottom w:val="0"/>
          <w:divBdr>
            <w:top w:val="none" w:sz="0" w:space="0" w:color="auto"/>
            <w:left w:val="none" w:sz="0" w:space="0" w:color="auto"/>
            <w:bottom w:val="none" w:sz="0" w:space="0" w:color="auto"/>
            <w:right w:val="none" w:sz="0" w:space="0" w:color="auto"/>
          </w:divBdr>
        </w:div>
        <w:div w:id="531840006">
          <w:marLeft w:val="0"/>
          <w:marRight w:val="0"/>
          <w:marTop w:val="0"/>
          <w:marBottom w:val="0"/>
          <w:divBdr>
            <w:top w:val="none" w:sz="0" w:space="0" w:color="auto"/>
            <w:left w:val="none" w:sz="0" w:space="0" w:color="auto"/>
            <w:bottom w:val="none" w:sz="0" w:space="0" w:color="auto"/>
            <w:right w:val="none" w:sz="0" w:space="0" w:color="auto"/>
          </w:divBdr>
        </w:div>
        <w:div w:id="1209999626">
          <w:marLeft w:val="0"/>
          <w:marRight w:val="0"/>
          <w:marTop w:val="0"/>
          <w:marBottom w:val="0"/>
          <w:divBdr>
            <w:top w:val="none" w:sz="0" w:space="0" w:color="auto"/>
            <w:left w:val="none" w:sz="0" w:space="0" w:color="auto"/>
            <w:bottom w:val="none" w:sz="0" w:space="0" w:color="auto"/>
            <w:right w:val="none" w:sz="0" w:space="0" w:color="auto"/>
          </w:divBdr>
        </w:div>
        <w:div w:id="180171484">
          <w:marLeft w:val="0"/>
          <w:marRight w:val="0"/>
          <w:marTop w:val="0"/>
          <w:marBottom w:val="0"/>
          <w:divBdr>
            <w:top w:val="none" w:sz="0" w:space="0" w:color="auto"/>
            <w:left w:val="none" w:sz="0" w:space="0" w:color="auto"/>
            <w:bottom w:val="none" w:sz="0" w:space="0" w:color="auto"/>
            <w:right w:val="none" w:sz="0" w:space="0" w:color="auto"/>
          </w:divBdr>
        </w:div>
        <w:div w:id="849178739">
          <w:marLeft w:val="0"/>
          <w:marRight w:val="0"/>
          <w:marTop w:val="0"/>
          <w:marBottom w:val="0"/>
          <w:divBdr>
            <w:top w:val="none" w:sz="0" w:space="0" w:color="auto"/>
            <w:left w:val="none" w:sz="0" w:space="0" w:color="auto"/>
            <w:bottom w:val="none" w:sz="0" w:space="0" w:color="auto"/>
            <w:right w:val="none" w:sz="0" w:space="0" w:color="auto"/>
          </w:divBdr>
        </w:div>
        <w:div w:id="639923704">
          <w:marLeft w:val="0"/>
          <w:marRight w:val="0"/>
          <w:marTop w:val="0"/>
          <w:marBottom w:val="0"/>
          <w:divBdr>
            <w:top w:val="none" w:sz="0" w:space="0" w:color="auto"/>
            <w:left w:val="none" w:sz="0" w:space="0" w:color="auto"/>
            <w:bottom w:val="none" w:sz="0" w:space="0" w:color="auto"/>
            <w:right w:val="none" w:sz="0" w:space="0" w:color="auto"/>
          </w:divBdr>
        </w:div>
        <w:div w:id="1493598191">
          <w:marLeft w:val="0"/>
          <w:marRight w:val="0"/>
          <w:marTop w:val="0"/>
          <w:marBottom w:val="0"/>
          <w:divBdr>
            <w:top w:val="none" w:sz="0" w:space="0" w:color="auto"/>
            <w:left w:val="none" w:sz="0" w:space="0" w:color="auto"/>
            <w:bottom w:val="none" w:sz="0" w:space="0" w:color="auto"/>
            <w:right w:val="none" w:sz="0" w:space="0" w:color="auto"/>
          </w:divBdr>
        </w:div>
        <w:div w:id="491679918">
          <w:marLeft w:val="0"/>
          <w:marRight w:val="0"/>
          <w:marTop w:val="0"/>
          <w:marBottom w:val="0"/>
          <w:divBdr>
            <w:top w:val="none" w:sz="0" w:space="0" w:color="auto"/>
            <w:left w:val="none" w:sz="0" w:space="0" w:color="auto"/>
            <w:bottom w:val="none" w:sz="0" w:space="0" w:color="auto"/>
            <w:right w:val="none" w:sz="0" w:space="0" w:color="auto"/>
          </w:divBdr>
        </w:div>
        <w:div w:id="1992514842">
          <w:marLeft w:val="0"/>
          <w:marRight w:val="0"/>
          <w:marTop w:val="0"/>
          <w:marBottom w:val="0"/>
          <w:divBdr>
            <w:top w:val="none" w:sz="0" w:space="0" w:color="auto"/>
            <w:left w:val="none" w:sz="0" w:space="0" w:color="auto"/>
            <w:bottom w:val="none" w:sz="0" w:space="0" w:color="auto"/>
            <w:right w:val="none" w:sz="0" w:space="0" w:color="auto"/>
          </w:divBdr>
        </w:div>
        <w:div w:id="1137575663">
          <w:marLeft w:val="0"/>
          <w:marRight w:val="0"/>
          <w:marTop w:val="0"/>
          <w:marBottom w:val="0"/>
          <w:divBdr>
            <w:top w:val="none" w:sz="0" w:space="0" w:color="auto"/>
            <w:left w:val="none" w:sz="0" w:space="0" w:color="auto"/>
            <w:bottom w:val="none" w:sz="0" w:space="0" w:color="auto"/>
            <w:right w:val="none" w:sz="0" w:space="0" w:color="auto"/>
          </w:divBdr>
        </w:div>
        <w:div w:id="406073060">
          <w:marLeft w:val="0"/>
          <w:marRight w:val="0"/>
          <w:marTop w:val="0"/>
          <w:marBottom w:val="0"/>
          <w:divBdr>
            <w:top w:val="none" w:sz="0" w:space="0" w:color="auto"/>
            <w:left w:val="none" w:sz="0" w:space="0" w:color="auto"/>
            <w:bottom w:val="none" w:sz="0" w:space="0" w:color="auto"/>
            <w:right w:val="none" w:sz="0" w:space="0" w:color="auto"/>
          </w:divBdr>
        </w:div>
        <w:div w:id="140849778">
          <w:marLeft w:val="0"/>
          <w:marRight w:val="0"/>
          <w:marTop w:val="0"/>
          <w:marBottom w:val="0"/>
          <w:divBdr>
            <w:top w:val="none" w:sz="0" w:space="0" w:color="auto"/>
            <w:left w:val="none" w:sz="0" w:space="0" w:color="auto"/>
            <w:bottom w:val="none" w:sz="0" w:space="0" w:color="auto"/>
            <w:right w:val="none" w:sz="0" w:space="0" w:color="auto"/>
          </w:divBdr>
        </w:div>
        <w:div w:id="1165316398">
          <w:marLeft w:val="0"/>
          <w:marRight w:val="0"/>
          <w:marTop w:val="0"/>
          <w:marBottom w:val="0"/>
          <w:divBdr>
            <w:top w:val="none" w:sz="0" w:space="0" w:color="auto"/>
            <w:left w:val="none" w:sz="0" w:space="0" w:color="auto"/>
            <w:bottom w:val="none" w:sz="0" w:space="0" w:color="auto"/>
            <w:right w:val="none" w:sz="0" w:space="0" w:color="auto"/>
          </w:divBdr>
        </w:div>
      </w:divsChild>
    </w:div>
    <w:div w:id="1953394896">
      <w:bodyDiv w:val="1"/>
      <w:marLeft w:val="0"/>
      <w:marRight w:val="0"/>
      <w:marTop w:val="0"/>
      <w:marBottom w:val="0"/>
      <w:divBdr>
        <w:top w:val="none" w:sz="0" w:space="0" w:color="auto"/>
        <w:left w:val="none" w:sz="0" w:space="0" w:color="auto"/>
        <w:bottom w:val="none" w:sz="0" w:space="0" w:color="auto"/>
        <w:right w:val="none" w:sz="0" w:space="0" w:color="auto"/>
      </w:divBdr>
    </w:div>
    <w:div w:id="19711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04e8bd-95e2-4148-a2b3-628fc7862c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E98CCA8F957343BA4A2F3271E8138F" ma:contentTypeVersion="13" ma:contentTypeDescription="Kurkite naują dokumentą." ma:contentTypeScope="" ma:versionID="d982c3e8d3397f4e893943d981016459">
  <xsd:schema xmlns:xsd="http://www.w3.org/2001/XMLSchema" xmlns:xs="http://www.w3.org/2001/XMLSchema" xmlns:p="http://schemas.microsoft.com/office/2006/metadata/properties" xmlns:ns3="2204e8bd-95e2-4148-a2b3-628fc7862ce8" xmlns:ns4="d73bae03-3a88-4c7d-9a74-7de958f23395" targetNamespace="http://schemas.microsoft.com/office/2006/metadata/properties" ma:root="true" ma:fieldsID="a769a4c286a1f2783e37cd8aaa3e091b" ns3:_="" ns4:_="">
    <xsd:import namespace="2204e8bd-95e2-4148-a2b3-628fc7862ce8"/>
    <xsd:import namespace="d73bae03-3a88-4c7d-9a74-7de958f233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4e8bd-95e2-4148-a2b3-628fc7862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bae03-3a88-4c7d-9a74-7de958f2339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B400-A655-4B2A-92D4-65243103E5A2}">
  <ds:schemaRefs>
    <ds:schemaRef ds:uri="http://schemas.microsoft.com/office/2006/metadata/properties"/>
    <ds:schemaRef ds:uri="http://schemas.microsoft.com/office/infopath/2007/PartnerControls"/>
    <ds:schemaRef ds:uri="2204e8bd-95e2-4148-a2b3-628fc7862ce8"/>
  </ds:schemaRefs>
</ds:datastoreItem>
</file>

<file path=customXml/itemProps2.xml><?xml version="1.0" encoding="utf-8"?>
<ds:datastoreItem xmlns:ds="http://schemas.openxmlformats.org/officeDocument/2006/customXml" ds:itemID="{1CA19A8F-8C1E-460D-8437-F269CDCB8C29}">
  <ds:schemaRefs>
    <ds:schemaRef ds:uri="http://schemas.microsoft.com/sharepoint/v3/contenttype/forms"/>
  </ds:schemaRefs>
</ds:datastoreItem>
</file>

<file path=customXml/itemProps3.xml><?xml version="1.0" encoding="utf-8"?>
<ds:datastoreItem xmlns:ds="http://schemas.openxmlformats.org/officeDocument/2006/customXml" ds:itemID="{095DE385-11C7-4D4A-B808-2E511EC8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4e8bd-95e2-4148-a2b3-628fc7862ce8"/>
    <ds:schemaRef ds:uri="d73bae03-3a88-4c7d-9a74-7de958f23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7521A-A81C-4931-9FB5-AA1938F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41956</Words>
  <Characters>23915</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PAKOREGUOTA KAUNO VAIKŲ DARŽELIO „AVILIUKAS“</vt:lpstr>
    </vt:vector>
  </TitlesOfParts>
  <Company/>
  <LinksUpToDate>false</LinksUpToDate>
  <CharactersWithSpaces>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Rasa Birmanaitė</cp:lastModifiedBy>
  <cp:revision>2</cp:revision>
  <cp:lastPrinted>2020-06-05T05:49:00Z</cp:lastPrinted>
  <dcterms:created xsi:type="dcterms:W3CDTF">2025-09-04T06:31:00Z</dcterms:created>
  <dcterms:modified xsi:type="dcterms:W3CDTF">2025-09-04T06:31:00Z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0x010100F6E98CCA8F957343BA4A2F3271E8138F</vt:lpwstr>
  </property>
</Properties>
</file>